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3C" w:rsidRDefault="005A6D3C" w:rsidP="005A6D3C">
      <w:pPr>
        <w:ind w:right="-5"/>
        <w:jc w:val="center"/>
        <w:rPr>
          <w:b/>
          <w:color w:val="333333"/>
          <w:sz w:val="24"/>
          <w:u w:val="single"/>
          <w:lang w:eastAsia="en-US"/>
        </w:rPr>
      </w:pPr>
      <w:r>
        <w:rPr>
          <w:b/>
          <w:color w:val="333333"/>
          <w:sz w:val="24"/>
          <w:u w:val="single"/>
          <w:lang w:eastAsia="en-US"/>
        </w:rPr>
        <w:t>АДМИНИСТРАЦИЯ МУНИЦИПАЛЬНОГО  ОБРАЗОВАНИЯ   «ПУЙСКОЕ»</w:t>
      </w:r>
    </w:p>
    <w:p w:rsidR="005A6D3C" w:rsidRDefault="005A6D3C" w:rsidP="005A6D3C">
      <w:pPr>
        <w:ind w:right="-5"/>
        <w:jc w:val="center"/>
        <w:rPr>
          <w:color w:val="333333"/>
          <w:sz w:val="18"/>
          <w:szCs w:val="18"/>
          <w:lang w:eastAsia="en-US"/>
        </w:rPr>
      </w:pPr>
      <w:r>
        <w:rPr>
          <w:color w:val="333333"/>
          <w:sz w:val="18"/>
          <w:szCs w:val="18"/>
          <w:lang w:eastAsia="en-US"/>
        </w:rPr>
        <w:t>ИНН 2907010886   КПП 290701001   ОГРН 1052907034531   ОКПО 04108645</w:t>
      </w:r>
    </w:p>
    <w:p w:rsidR="005A6D3C" w:rsidRDefault="005A6D3C" w:rsidP="005A6D3C">
      <w:pPr>
        <w:ind w:right="-5"/>
        <w:jc w:val="center"/>
        <w:rPr>
          <w:color w:val="333333"/>
          <w:sz w:val="18"/>
          <w:szCs w:val="18"/>
          <w:lang w:eastAsia="en-US"/>
        </w:rPr>
      </w:pPr>
      <w:r>
        <w:rPr>
          <w:color w:val="333333"/>
          <w:sz w:val="18"/>
          <w:szCs w:val="18"/>
          <w:lang w:eastAsia="en-US"/>
        </w:rPr>
        <w:t xml:space="preserve">165133  село Долматово, ул. Партизанская д. 55, Вельский район, Архангельская область, </w:t>
      </w:r>
    </w:p>
    <w:p w:rsidR="005A6D3C" w:rsidRDefault="005A6D3C" w:rsidP="005A6D3C">
      <w:pPr>
        <w:ind w:right="-5"/>
        <w:jc w:val="center"/>
        <w:rPr>
          <w:color w:val="333333"/>
          <w:sz w:val="18"/>
          <w:szCs w:val="18"/>
          <w:lang w:eastAsia="en-US"/>
        </w:rPr>
      </w:pPr>
      <w:r>
        <w:rPr>
          <w:color w:val="333333"/>
          <w:sz w:val="18"/>
          <w:szCs w:val="18"/>
          <w:lang w:eastAsia="en-US"/>
        </w:rPr>
        <w:t xml:space="preserve">тел./факс (81836) 7-31-68, </w:t>
      </w:r>
      <w:r>
        <w:rPr>
          <w:color w:val="333333"/>
          <w:sz w:val="18"/>
          <w:szCs w:val="18"/>
          <w:lang w:val="en-US" w:eastAsia="en-US"/>
        </w:rPr>
        <w:t>E</w:t>
      </w:r>
      <w:r>
        <w:rPr>
          <w:color w:val="333333"/>
          <w:sz w:val="18"/>
          <w:szCs w:val="18"/>
          <w:lang w:eastAsia="en-US"/>
        </w:rPr>
        <w:t>-</w:t>
      </w:r>
      <w:r>
        <w:rPr>
          <w:color w:val="333333"/>
          <w:sz w:val="18"/>
          <w:szCs w:val="18"/>
          <w:lang w:val="en-US" w:eastAsia="en-US"/>
        </w:rPr>
        <w:t>mail</w:t>
      </w:r>
      <w:r>
        <w:rPr>
          <w:color w:val="333333"/>
          <w:sz w:val="18"/>
          <w:szCs w:val="18"/>
          <w:lang w:eastAsia="en-US"/>
        </w:rPr>
        <w:t xml:space="preserve">: </w:t>
      </w:r>
      <w:hyperlink r:id="rId5" w:history="1">
        <w:r>
          <w:rPr>
            <w:rStyle w:val="a3"/>
            <w:sz w:val="18"/>
            <w:szCs w:val="18"/>
            <w:lang w:val="en-US" w:eastAsia="en-US"/>
          </w:rPr>
          <w:t>puya</w:t>
        </w:r>
        <w:r>
          <w:rPr>
            <w:rStyle w:val="a3"/>
            <w:sz w:val="18"/>
            <w:szCs w:val="18"/>
            <w:lang w:eastAsia="en-US"/>
          </w:rPr>
          <w:t>@</w:t>
        </w:r>
        <w:r>
          <w:rPr>
            <w:rStyle w:val="a3"/>
            <w:sz w:val="18"/>
            <w:szCs w:val="18"/>
            <w:lang w:val="en-US" w:eastAsia="en-US"/>
          </w:rPr>
          <w:t>list</w:t>
        </w:r>
        <w:r>
          <w:rPr>
            <w:rStyle w:val="a3"/>
            <w:sz w:val="18"/>
            <w:szCs w:val="18"/>
            <w:lang w:eastAsia="en-US"/>
          </w:rPr>
          <w:t>.</w:t>
        </w:r>
        <w:proofErr w:type="spellStart"/>
        <w:r>
          <w:rPr>
            <w:rStyle w:val="a3"/>
            <w:sz w:val="18"/>
            <w:szCs w:val="18"/>
            <w:lang w:val="en-US" w:eastAsia="en-US"/>
          </w:rPr>
          <w:t>ru</w:t>
        </w:r>
        <w:proofErr w:type="spellEnd"/>
      </w:hyperlink>
      <w:r w:rsidRPr="005A6D3C">
        <w:rPr>
          <w:color w:val="333333"/>
          <w:sz w:val="18"/>
          <w:szCs w:val="18"/>
          <w:lang w:eastAsia="en-US"/>
        </w:rPr>
        <w:t xml:space="preserve"> </w:t>
      </w:r>
    </w:p>
    <w:p w:rsidR="005A6D3C" w:rsidRDefault="005A6D3C" w:rsidP="005A6D3C">
      <w:pPr>
        <w:spacing w:line="20" w:lineRule="atLeast"/>
        <w:jc w:val="center"/>
        <w:rPr>
          <w:b/>
          <w:color w:val="000000"/>
          <w:sz w:val="26"/>
          <w:szCs w:val="26"/>
          <w:lang w:eastAsia="en-US"/>
        </w:rPr>
      </w:pPr>
    </w:p>
    <w:p w:rsidR="005A6D3C" w:rsidRDefault="005A6D3C" w:rsidP="005A6D3C">
      <w:pPr>
        <w:spacing w:line="20" w:lineRule="atLeast"/>
        <w:jc w:val="center"/>
        <w:rPr>
          <w:b/>
          <w:color w:val="000000"/>
          <w:szCs w:val="28"/>
          <w:lang w:eastAsia="en-US"/>
        </w:rPr>
      </w:pPr>
      <w:proofErr w:type="gramStart"/>
      <w:r>
        <w:rPr>
          <w:b/>
          <w:color w:val="000000"/>
          <w:szCs w:val="28"/>
          <w:lang w:eastAsia="en-US"/>
        </w:rPr>
        <w:t>П</w:t>
      </w:r>
      <w:proofErr w:type="gramEnd"/>
      <w:r>
        <w:rPr>
          <w:b/>
          <w:color w:val="000000"/>
          <w:szCs w:val="28"/>
          <w:lang w:eastAsia="en-US"/>
        </w:rPr>
        <w:t xml:space="preserve"> О С Т А Н О В Л Е Н И Е </w:t>
      </w:r>
    </w:p>
    <w:p w:rsidR="005A6D3C" w:rsidRDefault="005A6D3C" w:rsidP="005A6D3C">
      <w:pPr>
        <w:spacing w:line="20" w:lineRule="atLeast"/>
        <w:jc w:val="center"/>
        <w:rPr>
          <w:color w:val="000000"/>
          <w:szCs w:val="28"/>
          <w:lang w:eastAsia="en-US"/>
        </w:rPr>
      </w:pPr>
    </w:p>
    <w:p w:rsidR="005A6D3C" w:rsidRDefault="005A6D3C" w:rsidP="005A6D3C">
      <w:pPr>
        <w:spacing w:line="20" w:lineRule="atLeast"/>
        <w:jc w:val="center"/>
        <w:rPr>
          <w:b/>
          <w:color w:val="000000"/>
          <w:szCs w:val="28"/>
          <w:lang w:eastAsia="en-US"/>
        </w:rPr>
      </w:pPr>
      <w:r>
        <w:rPr>
          <w:b/>
          <w:color w:val="000000"/>
          <w:szCs w:val="28"/>
          <w:lang w:eastAsia="en-US"/>
        </w:rPr>
        <w:t xml:space="preserve">от </w:t>
      </w:r>
      <w:r w:rsidR="009A0B75">
        <w:rPr>
          <w:b/>
          <w:color w:val="000000"/>
          <w:szCs w:val="28"/>
          <w:lang w:eastAsia="en-US"/>
        </w:rPr>
        <w:t>0</w:t>
      </w:r>
      <w:r>
        <w:rPr>
          <w:b/>
          <w:color w:val="000000"/>
          <w:szCs w:val="28"/>
          <w:lang w:eastAsia="en-US"/>
        </w:rPr>
        <w:t>7 июня 2018 года               № 19–п</w:t>
      </w:r>
    </w:p>
    <w:p w:rsidR="005A6D3C" w:rsidRDefault="005A6D3C" w:rsidP="005A6D3C">
      <w:pPr>
        <w:spacing w:line="20" w:lineRule="atLeast"/>
        <w:jc w:val="center"/>
        <w:rPr>
          <w:b/>
          <w:bCs/>
          <w:szCs w:val="28"/>
        </w:rPr>
      </w:pPr>
    </w:p>
    <w:p w:rsidR="005A6D3C" w:rsidRDefault="005A6D3C" w:rsidP="005A6D3C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Об утверждении Правил подготовки администрацией </w:t>
      </w:r>
    </w:p>
    <w:p w:rsidR="005A6D3C" w:rsidRDefault="005A6D3C" w:rsidP="005A6D3C">
      <w:pPr>
        <w:jc w:val="center"/>
        <w:rPr>
          <w:szCs w:val="28"/>
        </w:rPr>
      </w:pPr>
      <w:r>
        <w:rPr>
          <w:b/>
          <w:bCs/>
          <w:szCs w:val="28"/>
        </w:rPr>
        <w:t>муниципального образовани</w:t>
      </w:r>
      <w:r w:rsidR="00DD67A0">
        <w:rPr>
          <w:b/>
          <w:bCs/>
          <w:szCs w:val="28"/>
        </w:rPr>
        <w:t>я</w:t>
      </w:r>
      <w:r>
        <w:rPr>
          <w:b/>
          <w:bCs/>
          <w:szCs w:val="28"/>
        </w:rPr>
        <w:t xml:space="preserve"> «Пуйское» программы профилактики нарушения требований</w:t>
      </w:r>
    </w:p>
    <w:p w:rsidR="00D71779" w:rsidRDefault="00D71779"/>
    <w:p w:rsidR="005A6D3C" w:rsidRDefault="005A6D3C" w:rsidP="005A6D3C">
      <w:pPr>
        <w:ind w:firstLine="709"/>
        <w:jc w:val="both"/>
      </w:pPr>
      <w:r>
        <w:t>В соответствии с частью 1 статьи 8.2 Федерального закона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администрация муниципального образования «Пуйское» ПОСТАНОВЛЯЮ:</w:t>
      </w:r>
    </w:p>
    <w:p w:rsidR="00DD67A0" w:rsidRDefault="00DD67A0" w:rsidP="005A6D3C">
      <w:pPr>
        <w:ind w:firstLine="709"/>
        <w:jc w:val="both"/>
      </w:pPr>
    </w:p>
    <w:p w:rsidR="00DD67A0" w:rsidRDefault="00DD67A0" w:rsidP="005A6D3C">
      <w:pPr>
        <w:ind w:firstLine="709"/>
        <w:jc w:val="both"/>
      </w:pPr>
      <w:r>
        <w:t>1. Утвердить Правила подготовки администрацией  муниципального образования «Пуйское» программы профилактики нарушений требований.</w:t>
      </w:r>
    </w:p>
    <w:p w:rsidR="00DD67A0" w:rsidRDefault="00DD67A0" w:rsidP="005A6D3C">
      <w:pPr>
        <w:ind w:firstLine="709"/>
        <w:jc w:val="both"/>
      </w:pPr>
    </w:p>
    <w:p w:rsidR="00DD67A0" w:rsidRDefault="00DD67A0" w:rsidP="005A6D3C">
      <w:pPr>
        <w:ind w:firstLine="709"/>
        <w:jc w:val="both"/>
      </w:pPr>
      <w:r>
        <w:t>2. Настоящее постановление вступает в силу со дня его официального опубликования.</w:t>
      </w:r>
    </w:p>
    <w:p w:rsidR="00DD67A0" w:rsidRDefault="00DD67A0" w:rsidP="005A6D3C">
      <w:pPr>
        <w:ind w:firstLine="709"/>
        <w:jc w:val="both"/>
      </w:pPr>
    </w:p>
    <w:p w:rsidR="00DD67A0" w:rsidRDefault="00DD67A0" w:rsidP="005A6D3C">
      <w:pPr>
        <w:ind w:firstLine="709"/>
        <w:jc w:val="both"/>
      </w:pPr>
    </w:p>
    <w:p w:rsidR="00DD67A0" w:rsidRDefault="00DD67A0" w:rsidP="005A6D3C">
      <w:pPr>
        <w:ind w:firstLine="709"/>
        <w:jc w:val="both"/>
      </w:pPr>
    </w:p>
    <w:p w:rsidR="00DD67A0" w:rsidRDefault="00DD67A0" w:rsidP="005A6D3C">
      <w:pPr>
        <w:ind w:firstLine="709"/>
        <w:jc w:val="both"/>
      </w:pPr>
    </w:p>
    <w:p w:rsidR="00DD67A0" w:rsidRPr="00DD67A0" w:rsidRDefault="00DD67A0" w:rsidP="00DD67A0">
      <w:pPr>
        <w:autoSpaceDE w:val="0"/>
        <w:autoSpaceDN w:val="0"/>
        <w:adjustRightInd w:val="0"/>
        <w:jc w:val="both"/>
        <w:outlineLv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D67A0">
        <w:rPr>
          <w:rFonts w:eastAsia="Calibri"/>
          <w:bCs/>
          <w:szCs w:val="28"/>
          <w:lang w:eastAsia="en-US"/>
        </w:rPr>
        <w:t xml:space="preserve">Глава муниципального образования «Пуйское»                            А.А. </w:t>
      </w:r>
      <w:proofErr w:type="spellStart"/>
      <w:r w:rsidRPr="00DD67A0">
        <w:rPr>
          <w:rFonts w:eastAsia="Calibri"/>
          <w:bCs/>
          <w:szCs w:val="28"/>
          <w:lang w:eastAsia="en-US"/>
        </w:rPr>
        <w:t>Пучинин</w:t>
      </w:r>
      <w:proofErr w:type="spellEnd"/>
    </w:p>
    <w:p w:rsidR="00DD67A0" w:rsidRDefault="00DD67A0" w:rsidP="005A6D3C">
      <w:pPr>
        <w:ind w:firstLine="709"/>
        <w:jc w:val="both"/>
      </w:pPr>
    </w:p>
    <w:p w:rsidR="00DD67A0" w:rsidRDefault="00DD67A0" w:rsidP="005A6D3C">
      <w:pPr>
        <w:ind w:firstLine="709"/>
        <w:jc w:val="both"/>
      </w:pPr>
    </w:p>
    <w:p w:rsidR="00DD67A0" w:rsidRDefault="00DD67A0" w:rsidP="005A6D3C">
      <w:pPr>
        <w:ind w:firstLine="709"/>
        <w:jc w:val="both"/>
      </w:pPr>
    </w:p>
    <w:p w:rsidR="00DD67A0" w:rsidRDefault="00DD67A0" w:rsidP="005A6D3C">
      <w:pPr>
        <w:ind w:firstLine="709"/>
        <w:jc w:val="both"/>
      </w:pPr>
    </w:p>
    <w:p w:rsidR="00DD67A0" w:rsidRDefault="00DD67A0" w:rsidP="005A6D3C">
      <w:pPr>
        <w:ind w:firstLine="709"/>
        <w:jc w:val="both"/>
      </w:pPr>
    </w:p>
    <w:p w:rsidR="00DD67A0" w:rsidRDefault="00DD67A0" w:rsidP="005A6D3C">
      <w:pPr>
        <w:ind w:firstLine="709"/>
        <w:jc w:val="both"/>
      </w:pPr>
    </w:p>
    <w:p w:rsidR="00DD67A0" w:rsidRDefault="00DD67A0" w:rsidP="005A6D3C">
      <w:pPr>
        <w:ind w:firstLine="709"/>
        <w:jc w:val="both"/>
      </w:pPr>
    </w:p>
    <w:p w:rsidR="00DD67A0" w:rsidRDefault="00DD67A0" w:rsidP="005A6D3C">
      <w:pPr>
        <w:ind w:firstLine="709"/>
        <w:jc w:val="both"/>
      </w:pPr>
    </w:p>
    <w:p w:rsidR="00DD67A0" w:rsidRDefault="00DD67A0" w:rsidP="005A6D3C">
      <w:pPr>
        <w:ind w:firstLine="709"/>
        <w:jc w:val="both"/>
      </w:pPr>
    </w:p>
    <w:p w:rsidR="00DD67A0" w:rsidRDefault="00DD67A0" w:rsidP="005A6D3C">
      <w:pPr>
        <w:ind w:firstLine="709"/>
        <w:jc w:val="both"/>
      </w:pPr>
    </w:p>
    <w:p w:rsidR="00DD67A0" w:rsidRDefault="00DD67A0" w:rsidP="005A6D3C">
      <w:pPr>
        <w:ind w:firstLine="709"/>
        <w:jc w:val="both"/>
      </w:pPr>
    </w:p>
    <w:p w:rsidR="00DD67A0" w:rsidRDefault="00DD67A0" w:rsidP="005A6D3C">
      <w:pPr>
        <w:ind w:firstLine="709"/>
        <w:jc w:val="both"/>
      </w:pPr>
    </w:p>
    <w:p w:rsidR="00DD67A0" w:rsidRDefault="00DD67A0" w:rsidP="005A6D3C">
      <w:pPr>
        <w:ind w:firstLine="709"/>
        <w:jc w:val="both"/>
      </w:pPr>
    </w:p>
    <w:p w:rsidR="00DD67A0" w:rsidRDefault="00DD67A0" w:rsidP="005A6D3C">
      <w:pPr>
        <w:ind w:firstLine="709"/>
        <w:jc w:val="both"/>
      </w:pPr>
    </w:p>
    <w:p w:rsidR="00DD67A0" w:rsidRDefault="00DD67A0" w:rsidP="005A6D3C">
      <w:pPr>
        <w:ind w:firstLine="709"/>
        <w:jc w:val="both"/>
      </w:pPr>
    </w:p>
    <w:p w:rsidR="00DD67A0" w:rsidRDefault="00DD67A0" w:rsidP="005A6D3C">
      <w:pPr>
        <w:ind w:firstLine="709"/>
        <w:jc w:val="both"/>
      </w:pPr>
    </w:p>
    <w:p w:rsidR="00DD67A0" w:rsidRDefault="00DD67A0" w:rsidP="005A6D3C">
      <w:pPr>
        <w:ind w:firstLine="709"/>
        <w:jc w:val="both"/>
      </w:pPr>
    </w:p>
    <w:p w:rsidR="00DD67A0" w:rsidRPr="00DD67A0" w:rsidRDefault="00DD67A0" w:rsidP="00DD67A0">
      <w:pPr>
        <w:shd w:val="clear" w:color="auto" w:fill="FFFFFF"/>
        <w:ind w:left="3799"/>
        <w:jc w:val="center"/>
        <w:rPr>
          <w:szCs w:val="28"/>
        </w:rPr>
      </w:pPr>
      <w:r>
        <w:rPr>
          <w:szCs w:val="28"/>
        </w:rPr>
        <w:lastRenderedPageBreak/>
        <w:t>Утверждено</w:t>
      </w:r>
    </w:p>
    <w:p w:rsidR="00DD67A0" w:rsidRPr="00DD67A0" w:rsidRDefault="00DD67A0" w:rsidP="00DD67A0">
      <w:pPr>
        <w:shd w:val="clear" w:color="auto" w:fill="FFFFFF"/>
        <w:tabs>
          <w:tab w:val="left" w:pos="4860"/>
          <w:tab w:val="left" w:pos="5426"/>
        </w:tabs>
        <w:ind w:left="3799"/>
        <w:jc w:val="center"/>
        <w:rPr>
          <w:szCs w:val="28"/>
        </w:rPr>
      </w:pPr>
      <w:r>
        <w:rPr>
          <w:szCs w:val="28"/>
        </w:rPr>
        <w:t>постановлением администрации</w:t>
      </w:r>
    </w:p>
    <w:p w:rsidR="00DD67A0" w:rsidRPr="00DD67A0" w:rsidRDefault="00DD67A0" w:rsidP="00DD67A0">
      <w:pPr>
        <w:shd w:val="clear" w:color="auto" w:fill="FFFFFF"/>
        <w:tabs>
          <w:tab w:val="left" w:pos="4860"/>
          <w:tab w:val="left" w:pos="5426"/>
        </w:tabs>
        <w:ind w:left="3799"/>
        <w:jc w:val="center"/>
        <w:rPr>
          <w:szCs w:val="28"/>
        </w:rPr>
      </w:pPr>
      <w:r>
        <w:rPr>
          <w:szCs w:val="28"/>
        </w:rPr>
        <w:t xml:space="preserve">муниципального образования </w:t>
      </w:r>
      <w:r w:rsidRPr="00DD67A0">
        <w:rPr>
          <w:szCs w:val="28"/>
        </w:rPr>
        <w:t>Пуйское»</w:t>
      </w:r>
    </w:p>
    <w:p w:rsidR="00DD67A0" w:rsidRPr="00DD67A0" w:rsidRDefault="00DD67A0" w:rsidP="00DD67A0">
      <w:pPr>
        <w:shd w:val="clear" w:color="auto" w:fill="FFFFFF"/>
        <w:tabs>
          <w:tab w:val="left" w:pos="4860"/>
          <w:tab w:val="left" w:pos="5426"/>
        </w:tabs>
        <w:ind w:left="3799"/>
        <w:jc w:val="center"/>
        <w:rPr>
          <w:b/>
          <w:bCs/>
          <w:spacing w:val="-5"/>
          <w:szCs w:val="28"/>
        </w:rPr>
      </w:pPr>
      <w:r w:rsidRPr="00DD67A0">
        <w:rPr>
          <w:szCs w:val="28"/>
        </w:rPr>
        <w:t xml:space="preserve">от </w:t>
      </w:r>
      <w:r>
        <w:rPr>
          <w:szCs w:val="28"/>
        </w:rPr>
        <w:t>07 июня</w:t>
      </w:r>
      <w:r w:rsidRPr="00DD67A0">
        <w:rPr>
          <w:szCs w:val="28"/>
        </w:rPr>
        <w:t xml:space="preserve"> 2018 г. № </w:t>
      </w:r>
      <w:r>
        <w:rPr>
          <w:szCs w:val="28"/>
        </w:rPr>
        <w:t>19</w:t>
      </w:r>
      <w:r w:rsidRPr="00DD67A0">
        <w:rPr>
          <w:szCs w:val="28"/>
        </w:rPr>
        <w:t xml:space="preserve"> - </w:t>
      </w:r>
      <w:proofErr w:type="gramStart"/>
      <w:r w:rsidRPr="00DD67A0">
        <w:rPr>
          <w:szCs w:val="28"/>
        </w:rPr>
        <w:t>п</w:t>
      </w:r>
      <w:proofErr w:type="gramEnd"/>
    </w:p>
    <w:p w:rsidR="00DD67A0" w:rsidRDefault="00DD67A0" w:rsidP="005A6D3C">
      <w:pPr>
        <w:ind w:firstLine="709"/>
        <w:jc w:val="both"/>
      </w:pPr>
    </w:p>
    <w:p w:rsidR="00DD67A0" w:rsidRDefault="00DD67A0" w:rsidP="00DD67A0">
      <w:pPr>
        <w:jc w:val="center"/>
        <w:rPr>
          <w:szCs w:val="28"/>
        </w:rPr>
      </w:pPr>
      <w:r>
        <w:rPr>
          <w:b/>
          <w:bCs/>
          <w:szCs w:val="28"/>
        </w:rPr>
        <w:t>Правил</w:t>
      </w:r>
      <w:r w:rsidR="000E5036">
        <w:rPr>
          <w:b/>
          <w:bCs/>
          <w:szCs w:val="28"/>
        </w:rPr>
        <w:t>а</w:t>
      </w:r>
      <w:r>
        <w:rPr>
          <w:b/>
          <w:bCs/>
          <w:szCs w:val="28"/>
        </w:rPr>
        <w:t xml:space="preserve"> подготовки администрацией  муниципального образования «Пуйское» программы профилактики нарушения требований</w:t>
      </w:r>
    </w:p>
    <w:p w:rsidR="00DD67A0" w:rsidRDefault="00DD67A0" w:rsidP="005A6D3C">
      <w:pPr>
        <w:ind w:firstLine="709"/>
        <w:jc w:val="both"/>
      </w:pPr>
    </w:p>
    <w:p w:rsidR="00DD67A0" w:rsidRDefault="00DD67A0" w:rsidP="00E81C3C">
      <w:pPr>
        <w:ind w:firstLine="709"/>
        <w:jc w:val="center"/>
        <w:rPr>
          <w:b/>
        </w:rPr>
      </w:pPr>
      <w:r w:rsidRPr="00E81C3C">
        <w:rPr>
          <w:b/>
          <w:lang w:val="en-US"/>
        </w:rPr>
        <w:t>I</w:t>
      </w:r>
      <w:r w:rsidRPr="00E81C3C">
        <w:rPr>
          <w:b/>
        </w:rPr>
        <w:t>. Общие положения</w:t>
      </w:r>
    </w:p>
    <w:p w:rsidR="00E81C3C" w:rsidRPr="00E81C3C" w:rsidRDefault="00E81C3C" w:rsidP="00E81C3C">
      <w:pPr>
        <w:ind w:firstLine="709"/>
        <w:jc w:val="center"/>
        <w:rPr>
          <w:b/>
        </w:rPr>
      </w:pPr>
    </w:p>
    <w:p w:rsidR="009F02AF" w:rsidRDefault="00DD67A0" w:rsidP="005A6D3C">
      <w:pPr>
        <w:ind w:firstLine="709"/>
        <w:jc w:val="both"/>
      </w:pPr>
      <w:r>
        <w:t xml:space="preserve">1. Настоящие Правила разработаны в соответствии с частью 1  статьи 8.2. Федерального закона от 26 декабря 2008 года </w:t>
      </w:r>
      <w:r w:rsidR="00643EFD">
        <w:t>№</w:t>
      </w:r>
      <w:r>
        <w:t xml:space="preserve"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устанавливает порядок подготовки администрацией муниципального образования «Пуйское» </w:t>
      </w:r>
      <w:r w:rsidR="009F02AF">
        <w:t>или должностными лицами администрации, осуществляющими муниципальный контроль (далее – администрация) ежегодных программ профилактики нарушений требований (далее - программы) в целях предупреждения нарушений юридическими лицами, индивидуальными предпринимателями и физическими лицами (далее – подконтрольные субъекты) требований, устранения причин, факторов и условий, способствующих нарушениям требований.</w:t>
      </w:r>
    </w:p>
    <w:p w:rsidR="004E2E95" w:rsidRDefault="004E2E95" w:rsidP="005A6D3C">
      <w:pPr>
        <w:ind w:firstLine="709"/>
        <w:jc w:val="both"/>
      </w:pPr>
      <w:r>
        <w:t>2. Программа представляет собой увязанный по целям, задачам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требований, и направленных на выявление и устранение конкретных причин и факторов несоблюдения требований, а также на создание и развитие системы профилактики в администрации муниципального образования «Пуйское».</w:t>
      </w:r>
    </w:p>
    <w:p w:rsidR="004E2E95" w:rsidRDefault="004E2E95" w:rsidP="005A6D3C">
      <w:pPr>
        <w:ind w:firstLine="709"/>
        <w:jc w:val="both"/>
      </w:pPr>
      <w:r>
        <w:t>3. По решению главы муниципального образования «Пуйское» может быть подготовлена единая программа для администрации в целом по всем осуществляемым ей видам муниципального контроля либо отдельные программы по каждому виду муниципального контроля, осуществляемому администрацией.</w:t>
      </w:r>
    </w:p>
    <w:p w:rsidR="004E2E95" w:rsidRDefault="004E2E95" w:rsidP="005A6D3C">
      <w:pPr>
        <w:ind w:firstLine="709"/>
        <w:jc w:val="both"/>
      </w:pPr>
    </w:p>
    <w:p w:rsidR="004E2E95" w:rsidRDefault="004E2E95" w:rsidP="004E2E95">
      <w:pPr>
        <w:ind w:firstLine="709"/>
        <w:jc w:val="center"/>
        <w:rPr>
          <w:b/>
        </w:rPr>
      </w:pPr>
      <w:r w:rsidRPr="00E81C3C">
        <w:rPr>
          <w:b/>
          <w:lang w:val="en-US"/>
        </w:rPr>
        <w:t>II</w:t>
      </w:r>
      <w:r w:rsidRPr="00E81C3C">
        <w:rPr>
          <w:b/>
        </w:rPr>
        <w:t>. Содержание программы</w:t>
      </w:r>
    </w:p>
    <w:p w:rsidR="00E81C3C" w:rsidRDefault="00E81C3C" w:rsidP="004E2E95">
      <w:pPr>
        <w:ind w:firstLine="709"/>
        <w:jc w:val="center"/>
        <w:rPr>
          <w:b/>
        </w:rPr>
      </w:pPr>
    </w:p>
    <w:p w:rsidR="004E2E95" w:rsidRDefault="004E2E95" w:rsidP="004E2E95">
      <w:pPr>
        <w:ind w:firstLine="709"/>
        <w:jc w:val="both"/>
      </w:pPr>
      <w:r>
        <w:t>4. Программа включает в себя следующие разделы:</w:t>
      </w:r>
    </w:p>
    <w:p w:rsidR="004E2E95" w:rsidRDefault="004E2E95" w:rsidP="004E2E95">
      <w:pPr>
        <w:ind w:firstLine="709"/>
        <w:jc w:val="both"/>
      </w:pPr>
      <w:r>
        <w:t>1) анализ текущего состояния подконтрольной сферы ведения, описание текущего уровня развития профилактической работы администрации, характеристики проблем, на решение которых направлена программа;</w:t>
      </w:r>
    </w:p>
    <w:p w:rsidR="004E2E95" w:rsidRDefault="004E2E95" w:rsidP="004E2E95">
      <w:pPr>
        <w:ind w:firstLine="709"/>
        <w:jc w:val="both"/>
      </w:pPr>
      <w:r>
        <w:t>2) основные цели и задачи проведения профилактической работы в рамках соответствующего вида муниципального контроля и (или) администрации в целом с указанием сроков и этапов ее реализации, а также целевых индикаторов программы;</w:t>
      </w:r>
    </w:p>
    <w:p w:rsidR="004E2E95" w:rsidRDefault="004E2E95" w:rsidP="004E2E95">
      <w:pPr>
        <w:ind w:firstLine="709"/>
        <w:jc w:val="both"/>
      </w:pPr>
      <w:r>
        <w:lastRenderedPageBreak/>
        <w:t>3) перечень мероприятий, связанных с проведением профилактической работы</w:t>
      </w:r>
      <w:r w:rsidR="00A336DF">
        <w:t>, и план-график их реализации;</w:t>
      </w:r>
    </w:p>
    <w:p w:rsidR="00A336DF" w:rsidRDefault="00A336DF" w:rsidP="004E2E95">
      <w:pPr>
        <w:ind w:firstLine="709"/>
        <w:jc w:val="both"/>
      </w:pPr>
      <w:r>
        <w:t>4) механизм реализации программы, включающий в себя перечень уполномоченных должностных лиц, ответственных за организацию и проведение профилактических мероприятий в администрации;</w:t>
      </w:r>
    </w:p>
    <w:p w:rsidR="00B51E3C" w:rsidRDefault="00B51E3C" w:rsidP="004E2E95">
      <w:pPr>
        <w:ind w:firstLine="709"/>
        <w:jc w:val="both"/>
      </w:pPr>
      <w:r>
        <w:t>5) оценка эффективности программы;</w:t>
      </w:r>
    </w:p>
    <w:p w:rsidR="00B51E3C" w:rsidRDefault="00B51E3C" w:rsidP="004E2E95">
      <w:pPr>
        <w:ind w:firstLine="709"/>
        <w:jc w:val="both"/>
      </w:pPr>
      <w:r>
        <w:t>5. Первый раздел программы должен содержать развернутое обоснование проблемы (проблем), на решение которой (которых) направлена программа, и возможные варианты ее (их) решения.</w:t>
      </w:r>
    </w:p>
    <w:p w:rsidR="00B51E3C" w:rsidRDefault="00B51E3C" w:rsidP="004E2E95">
      <w:pPr>
        <w:ind w:firstLine="709"/>
        <w:jc w:val="both"/>
      </w:pPr>
      <w:proofErr w:type="gramStart"/>
      <w:r>
        <w:t>В разделе проводятся статистические показатели состояния подконтрольной сферы общественных отношений (в динамике)), тенденции, оказывающие воздействие на состояние подконтрольной сферы, и данные о текущем состоянии профилактической работы.</w:t>
      </w:r>
      <w:proofErr w:type="gramEnd"/>
    </w:p>
    <w:p w:rsidR="00B51E3C" w:rsidRDefault="00B51E3C" w:rsidP="004E2E95">
      <w:pPr>
        <w:ind w:firstLine="709"/>
        <w:jc w:val="both"/>
      </w:pPr>
      <w:proofErr w:type="gramStart"/>
      <w:r>
        <w:t>Постановка проблемы (проблем) должна основываться на анализе подконтрольной сферы ведения, видов и типов подконтрольных субъектов (объектов), наиболее значимых рисков для охраняемых законом ценностей, их распределения в зависимости от видов подконтрольных субъектов (объектов), территорий, видов экономической деятельности, динамики изменений рисков за предшествующий период, текущих и ожидаемых тенденций, которые могут оказать воздействие на состояние подконтрольной сферы ведения в период реализации программы.</w:t>
      </w:r>
      <w:proofErr w:type="gramEnd"/>
    </w:p>
    <w:p w:rsidR="00B51E3C" w:rsidRDefault="00B51E3C" w:rsidP="004E2E95">
      <w:pPr>
        <w:ind w:firstLine="709"/>
        <w:jc w:val="both"/>
      </w:pPr>
      <w:r>
        <w:t>Сформулированная проблема (проблемы) должн</w:t>
      </w:r>
      <w:proofErr w:type="gramStart"/>
      <w:r>
        <w:t>а(</w:t>
      </w:r>
      <w:proofErr w:type="gramEnd"/>
      <w:r>
        <w:t>ы) сопровождаться описанием результатов анализа причин ее (их) возникновения, обоснованием целесообразности и возможности решения проблемы (проблем) с помощью мероприятий программы.</w:t>
      </w:r>
    </w:p>
    <w:p w:rsidR="00B51E3C" w:rsidRDefault="00B51E3C" w:rsidP="004E2E95">
      <w:pPr>
        <w:ind w:firstLine="709"/>
        <w:jc w:val="both"/>
      </w:pPr>
      <w:r>
        <w:t xml:space="preserve">В разделе </w:t>
      </w:r>
      <w:proofErr w:type="gramStart"/>
      <w:r>
        <w:t>должны быт проанализированы</w:t>
      </w:r>
      <w:proofErr w:type="gramEnd"/>
      <w:r>
        <w:t xml:space="preserve"> возможные</w:t>
      </w:r>
      <w:r w:rsidR="006F1F92">
        <w:t xml:space="preserve"> </w:t>
      </w:r>
      <w:r>
        <w:t xml:space="preserve"> варианты решения проблемы (проблем), включая описание основных рисков, связанных с тем или иным способом решения.</w:t>
      </w:r>
    </w:p>
    <w:p w:rsidR="00B51E3C" w:rsidRDefault="00B51E3C" w:rsidP="004E2E95">
      <w:pPr>
        <w:ind w:firstLine="709"/>
        <w:jc w:val="both"/>
      </w:pPr>
      <w:r>
        <w:t xml:space="preserve">6. Второй раздел должен </w:t>
      </w:r>
      <w:r w:rsidR="006F1F92">
        <w:t>содержать развернутые формулировки целей и задач программы с указанием целевых индикаторов.</w:t>
      </w:r>
    </w:p>
    <w:p w:rsidR="006F1F92" w:rsidRDefault="006F1F92" w:rsidP="004E2E95">
      <w:pPr>
        <w:ind w:firstLine="709"/>
        <w:jc w:val="both"/>
      </w:pPr>
      <w:r>
        <w:t>Цели программы должны отвечать следующим требованиям:</w:t>
      </w:r>
    </w:p>
    <w:p w:rsidR="006F1F92" w:rsidRDefault="006F1F92" w:rsidP="004E2E95">
      <w:pPr>
        <w:ind w:firstLine="709"/>
        <w:jc w:val="both"/>
      </w:pPr>
      <w:r>
        <w:t>1)специфичность (цели должны соответствовать компетенции администрации);</w:t>
      </w:r>
    </w:p>
    <w:p w:rsidR="006F1F92" w:rsidRDefault="006F1F92" w:rsidP="004E2E95">
      <w:pPr>
        <w:ind w:firstLine="709"/>
        <w:jc w:val="both"/>
      </w:pPr>
      <w:r>
        <w:t>2) достижимость (цели должны быть потенциально достижимы администрации);</w:t>
      </w:r>
    </w:p>
    <w:p w:rsidR="006F1F92" w:rsidRDefault="006F1F92" w:rsidP="004E2E95">
      <w:pPr>
        <w:ind w:firstLine="709"/>
        <w:jc w:val="both"/>
      </w:pPr>
      <w:r>
        <w:t xml:space="preserve">3) </w:t>
      </w:r>
      <w:proofErr w:type="spellStart"/>
      <w:r>
        <w:t>измеряемость</w:t>
      </w:r>
      <w:proofErr w:type="spellEnd"/>
      <w:r>
        <w:t xml:space="preserve"> (должна существовать возможность проверки достижения целей);</w:t>
      </w:r>
    </w:p>
    <w:p w:rsidR="006F1F92" w:rsidRDefault="006F1F92" w:rsidP="004E2E95">
      <w:pPr>
        <w:ind w:firstLine="709"/>
        <w:jc w:val="both"/>
      </w:pPr>
      <w:r>
        <w:t>4) привязка к временному графику (должны быть установлены сроки достижения цели и этапы).</w:t>
      </w:r>
    </w:p>
    <w:p w:rsidR="006F1F92" w:rsidRDefault="006F1F92" w:rsidP="004E2E95">
      <w:pPr>
        <w:ind w:firstLine="709"/>
        <w:jc w:val="both"/>
      </w:pPr>
      <w:r>
        <w:t>Цели программы должны быть сформулированы в качестве определенных характеристик результата, который предполагает получить.</w:t>
      </w:r>
    </w:p>
    <w:p w:rsidR="006F1F92" w:rsidRDefault="006F1F92" w:rsidP="004E2E95">
      <w:pPr>
        <w:ind w:firstLine="709"/>
        <w:jc w:val="both"/>
      </w:pPr>
      <w:r>
        <w:t>Не могут являться целями программы распространение опыта, информирование подконтрольных субъектов, разъяснение положений правовых актов или порядка деятельности администрации.</w:t>
      </w:r>
    </w:p>
    <w:p w:rsidR="006F1F92" w:rsidRDefault="006F1F92" w:rsidP="004E2E95">
      <w:pPr>
        <w:ind w:firstLine="709"/>
        <w:jc w:val="both"/>
      </w:pPr>
      <w:r>
        <w:t>В качестве задач программы могут быть предусмотрены следующие:</w:t>
      </w:r>
    </w:p>
    <w:p w:rsidR="006F1F92" w:rsidRDefault="006F1F92" w:rsidP="004E2E95">
      <w:pPr>
        <w:ind w:firstLine="709"/>
        <w:jc w:val="both"/>
      </w:pPr>
      <w:r>
        <w:lastRenderedPageBreak/>
        <w:t xml:space="preserve">1) выявление причин, факторов и условий, способствующих нарушению требований, определение способов </w:t>
      </w:r>
      <w:r w:rsidR="00402597">
        <w:t>устранения или снижения рисков их возникновения;</w:t>
      </w:r>
    </w:p>
    <w:p w:rsidR="00402597" w:rsidRDefault="00402597" w:rsidP="004E2E95">
      <w:pPr>
        <w:ind w:firstLine="709"/>
        <w:jc w:val="both"/>
      </w:pPr>
      <w:r>
        <w:t>2) устранение причин, факторов и условий, способствующих возможному нарушению требований;</w:t>
      </w:r>
    </w:p>
    <w:p w:rsidR="00402597" w:rsidRDefault="00402597" w:rsidP="004E2E95">
      <w:pPr>
        <w:ind w:firstLine="709"/>
        <w:jc w:val="both"/>
      </w:pPr>
      <w:r>
        <w:t>3) оценка состояния подконтрольной сферы ведения и особенностей подконтрольных субъектов (объектов), установление зависимости видов, форм и интенсивности профилактических мероприятий от особенностей конкретных подконтрольных субъектов (объектов) и присвоенной им категории риска либо определенного класса (категории) опасности, проведение профилактических мероприятий с учетом данных факторов;</w:t>
      </w:r>
    </w:p>
    <w:p w:rsidR="00402597" w:rsidRDefault="00402597" w:rsidP="004E2E95">
      <w:pPr>
        <w:ind w:firstLine="709"/>
        <w:jc w:val="both"/>
      </w:pPr>
      <w:r>
        <w:t>4) определение перечня видов и сбор статистических данных, необходимых для организации профилактической работы, а также для установления критериев риска;</w:t>
      </w:r>
    </w:p>
    <w:p w:rsidR="00402597" w:rsidRDefault="00402597" w:rsidP="004E2E95">
      <w:pPr>
        <w:ind w:firstLine="709"/>
        <w:jc w:val="both"/>
      </w:pPr>
      <w:r>
        <w:t>5) повышение квалификации муниципальных служащих администрации.</w:t>
      </w:r>
    </w:p>
    <w:p w:rsidR="00402597" w:rsidRDefault="00402597" w:rsidP="004E2E95">
      <w:pPr>
        <w:ind w:firstLine="709"/>
        <w:jc w:val="both"/>
      </w:pPr>
      <w:r>
        <w:t xml:space="preserve">В разделе производиться обоснование необходимости и сроков решения поставленных задач для </w:t>
      </w:r>
      <w:proofErr w:type="gramStart"/>
      <w:r>
        <w:t>достижения</w:t>
      </w:r>
      <w:proofErr w:type="gramEnd"/>
      <w:r>
        <w:t xml:space="preserve"> сформулированных целей программы</w:t>
      </w:r>
      <w:r w:rsidR="008024B9">
        <w:t>, содержится описание основных этапов реализации программы, указываются прогнозируемые значения целевых индикаторов для каждого этапа.</w:t>
      </w:r>
    </w:p>
    <w:p w:rsidR="008024B9" w:rsidRDefault="008024B9" w:rsidP="004E2E95">
      <w:pPr>
        <w:ind w:firstLine="709"/>
        <w:jc w:val="both"/>
      </w:pPr>
      <w:r>
        <w:t>7. Третий раздел программы включает перечень профилактических мероприятий, которые надлежит реализовать для решения задач и достижения целей программы, а также информацию о необходимых для реализации каждого мероприятия ресурсах и сроках.</w:t>
      </w:r>
    </w:p>
    <w:p w:rsidR="008024B9" w:rsidRDefault="008024B9" w:rsidP="004E2E95">
      <w:pPr>
        <w:ind w:firstLine="709"/>
        <w:jc w:val="both"/>
      </w:pPr>
      <w:r>
        <w:t>Перечень профилактических мероприятий разрабатывается в соответствии со статьей 8.2. Федерального закона от 26 декабря 2008 года «294-ФЗ « 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024B9" w:rsidRDefault="008024B9" w:rsidP="004E2E95">
      <w:pPr>
        <w:ind w:firstLine="709"/>
        <w:jc w:val="both"/>
      </w:pPr>
      <w:r>
        <w:t>Разделом устанавливается план-график профилактических мероприятий на планируемый период, который должен одержать для каждого вида профилактических мероприятий краткое описание формы, периодичность проведения, адресатов мероприятий, ожидаемые результаты проведенного мероприятия.</w:t>
      </w:r>
    </w:p>
    <w:p w:rsidR="008024B9" w:rsidRDefault="008024B9" w:rsidP="004E2E95">
      <w:pPr>
        <w:ind w:firstLine="709"/>
        <w:jc w:val="both"/>
      </w:pPr>
      <w:r>
        <w:t>При подготовке плана-графика профилактических мероприятий администрация определяет интенсивность профилактических мероприятий в зависимости от видов подконтрольных субъектов (объектов).</w:t>
      </w:r>
    </w:p>
    <w:p w:rsidR="008024B9" w:rsidRDefault="008024B9" w:rsidP="004E2E95">
      <w:pPr>
        <w:ind w:firstLine="709"/>
        <w:jc w:val="both"/>
      </w:pPr>
      <w:r>
        <w:t>8. Четвертый раздел программы устанавливает механизм реализации программы:</w:t>
      </w:r>
    </w:p>
    <w:p w:rsidR="008024B9" w:rsidRDefault="008024B9" w:rsidP="004E2E95">
      <w:pPr>
        <w:ind w:firstLine="709"/>
        <w:jc w:val="both"/>
      </w:pPr>
      <w:r>
        <w:t>1) определяется должностное лицо администрации, которое наделяется полномочиями по организации и координированию деятельности администрации по реализации программы (далее – руководитель программы);</w:t>
      </w:r>
    </w:p>
    <w:p w:rsidR="008024B9" w:rsidRDefault="008024B9" w:rsidP="004E2E95">
      <w:pPr>
        <w:ind w:firstLine="709"/>
        <w:jc w:val="both"/>
      </w:pPr>
      <w:r>
        <w:t>2) предусматриваются обязанности руководителя программы по ежегодной подготовке докладов о ходе реализации п</w:t>
      </w:r>
      <w:r w:rsidR="005B0448">
        <w:t>р</w:t>
      </w:r>
      <w:r>
        <w:t>ограммы, ведению ежеквартальной отчетности по реализации программы</w:t>
      </w:r>
      <w:r w:rsidR="005B0448">
        <w:t xml:space="preserve">, подготовке предложений по уточнению перечня программных мероприятий, разработке </w:t>
      </w:r>
      <w:r w:rsidR="005B0448">
        <w:lastRenderedPageBreak/>
        <w:t>перечня целевых индикаторов программы, проведению мониторинга реализации программы и предварительной оценки ожидаемой эффективности и результативности программы;</w:t>
      </w:r>
    </w:p>
    <w:p w:rsidR="005B0448" w:rsidRDefault="005B0448" w:rsidP="004E2E95">
      <w:pPr>
        <w:ind w:firstLine="709"/>
        <w:jc w:val="both"/>
      </w:pPr>
      <w:r>
        <w:t>3) определяется перечень должностных лиц администрации, ответственных за выполнение мероприятий программы.</w:t>
      </w:r>
    </w:p>
    <w:p w:rsidR="005B0448" w:rsidRDefault="005B0448" w:rsidP="004E2E95">
      <w:pPr>
        <w:ind w:firstLine="709"/>
        <w:jc w:val="both"/>
      </w:pPr>
      <w:r>
        <w:t>9. Пятый раздел программы содержит описание социальных, экономических и иных последствий, которые могут возникнуть при реализации программы, и методику оценки эффективности программы.</w:t>
      </w:r>
    </w:p>
    <w:p w:rsidR="00E81C3C" w:rsidRDefault="00E81C3C" w:rsidP="004E2E95">
      <w:pPr>
        <w:ind w:firstLine="709"/>
        <w:jc w:val="both"/>
      </w:pPr>
    </w:p>
    <w:p w:rsidR="005B0448" w:rsidRDefault="005B0448" w:rsidP="00E81C3C">
      <w:pPr>
        <w:ind w:firstLine="709"/>
        <w:jc w:val="center"/>
        <w:rPr>
          <w:b/>
        </w:rPr>
      </w:pPr>
      <w:r w:rsidRPr="00E81C3C">
        <w:rPr>
          <w:b/>
          <w:lang w:val="en-US"/>
        </w:rPr>
        <w:t>III</w:t>
      </w:r>
      <w:r w:rsidRPr="00E81C3C">
        <w:rPr>
          <w:b/>
        </w:rPr>
        <w:t>. Порядок разработки программы</w:t>
      </w:r>
    </w:p>
    <w:p w:rsidR="00E81C3C" w:rsidRPr="00E81C3C" w:rsidRDefault="00E81C3C" w:rsidP="00E81C3C">
      <w:pPr>
        <w:ind w:firstLine="709"/>
        <w:jc w:val="center"/>
        <w:rPr>
          <w:b/>
        </w:rPr>
      </w:pPr>
    </w:p>
    <w:p w:rsidR="005B0448" w:rsidRDefault="005B0448" w:rsidP="004E2E95">
      <w:pPr>
        <w:ind w:firstLine="709"/>
        <w:jc w:val="both"/>
      </w:pPr>
      <w:r>
        <w:t xml:space="preserve">10. </w:t>
      </w:r>
      <w:r w:rsidR="00456D2B">
        <w:t>П</w:t>
      </w:r>
      <w:r>
        <w:t>роект программы разрабатывает должностное лицо администрации, определяемое главой муниципального образования «Пуйское».</w:t>
      </w:r>
    </w:p>
    <w:p w:rsidR="005B0448" w:rsidRDefault="005B0448" w:rsidP="004E2E95">
      <w:pPr>
        <w:ind w:firstLine="709"/>
        <w:jc w:val="both"/>
      </w:pPr>
      <w:r>
        <w:t>11. Проект программы подлежит рассмотрению на заседании администрации с участием главы муниципального образования «Пуйское»,  должностных лиц администрации, ответственных за выполнение мероприятий программы.</w:t>
      </w:r>
    </w:p>
    <w:p w:rsidR="00AA28E4" w:rsidRDefault="005B0448" w:rsidP="00AA28E4">
      <w:pPr>
        <w:ind w:firstLine="709"/>
        <w:jc w:val="both"/>
      </w:pPr>
      <w:r>
        <w:t xml:space="preserve">12. После рассмотрения в соответствии с пунктом 11 настоящих Правил </w:t>
      </w:r>
      <w:r w:rsidR="00AA28E4">
        <w:t>проект программы размещается уполномоченным органом на официальном сайте администрации для представления предложений в проект с указанием способа их представления.</w:t>
      </w:r>
    </w:p>
    <w:p w:rsidR="005B0448" w:rsidRDefault="005B0448" w:rsidP="00AA28E4">
      <w:pPr>
        <w:ind w:firstLine="709"/>
        <w:jc w:val="both"/>
      </w:pPr>
      <w:r>
        <w:t>13. Срок представления предложений к проекту программы не может быть менее 10 рабочих дней.</w:t>
      </w:r>
    </w:p>
    <w:p w:rsidR="005B0448" w:rsidRDefault="005B0448" w:rsidP="004E2E95">
      <w:pPr>
        <w:ind w:firstLine="709"/>
        <w:jc w:val="both"/>
      </w:pPr>
      <w:r>
        <w:t>14. Проект программы дорабатывается с учетом поступивших предложений.</w:t>
      </w:r>
    </w:p>
    <w:p w:rsidR="005B0448" w:rsidRDefault="005B0448" w:rsidP="004E2E95">
      <w:pPr>
        <w:ind w:firstLine="709"/>
        <w:jc w:val="both"/>
      </w:pPr>
      <w:r>
        <w:t>15. Программа утверждается главой  муниципального образования «Пуйское» до 20 декабря текущего года и размещается на официальном сайте администрации в информационно-телекоммуникационной сети «Интернет».</w:t>
      </w:r>
    </w:p>
    <w:p w:rsidR="005B0448" w:rsidRDefault="005B0448" w:rsidP="004E2E95">
      <w:pPr>
        <w:ind w:firstLine="709"/>
        <w:jc w:val="both"/>
      </w:pPr>
      <w:r>
        <w:t>16. В рамках обеспечения реализации программы</w:t>
      </w:r>
      <w:r w:rsidR="004132EE">
        <w:t xml:space="preserve"> руководитель программы организует ведение и подготовку ежеквартальных отчетов по реализации программы, осуществления мониторинга реализации программы, осуществление мониторинга реализации программы, </w:t>
      </w:r>
      <w:r w:rsidR="00373D47">
        <w:t>с</w:t>
      </w:r>
      <w:r w:rsidR="004132EE">
        <w:t>бо</w:t>
      </w:r>
      <w:bookmarkStart w:id="0" w:name="_GoBack"/>
      <w:bookmarkEnd w:id="0"/>
      <w:r w:rsidR="004132EE">
        <w:t>р и систематизацию статистической и аналитической информации о реализации программных мероприятий, проведение предварительной оценки ожидаемой эффективности и результативности программы.</w:t>
      </w:r>
    </w:p>
    <w:p w:rsidR="004132EE" w:rsidRDefault="004132EE" w:rsidP="004E2E95">
      <w:pPr>
        <w:ind w:firstLine="709"/>
        <w:jc w:val="both"/>
      </w:pPr>
      <w:r>
        <w:t>17. Ежегодно по итогам реализации программы руководитель программы представляет главе муниципального образования «Пуйское» доклад о ходе реализации программы.</w:t>
      </w:r>
    </w:p>
    <w:p w:rsidR="00E81C3C" w:rsidRDefault="00E81C3C" w:rsidP="004E2E95">
      <w:pPr>
        <w:ind w:firstLine="709"/>
        <w:jc w:val="both"/>
      </w:pPr>
    </w:p>
    <w:p w:rsidR="004132EE" w:rsidRDefault="004132EE" w:rsidP="00E81C3C">
      <w:pPr>
        <w:ind w:firstLine="709"/>
        <w:jc w:val="center"/>
        <w:rPr>
          <w:b/>
        </w:rPr>
      </w:pPr>
      <w:r w:rsidRPr="00E81C3C">
        <w:rPr>
          <w:b/>
          <w:lang w:val="en-US"/>
        </w:rPr>
        <w:t>IV</w:t>
      </w:r>
      <w:r w:rsidRPr="00E81C3C">
        <w:rPr>
          <w:b/>
        </w:rPr>
        <w:t>. Порядок внесения изменений в программу</w:t>
      </w:r>
    </w:p>
    <w:p w:rsidR="00E81C3C" w:rsidRPr="00E81C3C" w:rsidRDefault="00E81C3C" w:rsidP="00E81C3C">
      <w:pPr>
        <w:ind w:firstLine="709"/>
        <w:jc w:val="center"/>
        <w:rPr>
          <w:b/>
        </w:rPr>
      </w:pPr>
    </w:p>
    <w:p w:rsidR="004132EE" w:rsidRDefault="004132EE" w:rsidP="004E2E95">
      <w:pPr>
        <w:ind w:firstLine="709"/>
        <w:jc w:val="both"/>
      </w:pPr>
      <w:r>
        <w:t>18. Решения о необходимости внесения изменений в программу принимает глава муниципального образования «Пуйское».</w:t>
      </w:r>
    </w:p>
    <w:p w:rsidR="004132EE" w:rsidRDefault="004132EE" w:rsidP="004E2E95">
      <w:pPr>
        <w:ind w:firstLine="709"/>
        <w:jc w:val="both"/>
      </w:pPr>
      <w:r>
        <w:t>19. Изменения в программу вносятся в следующих случаях:</w:t>
      </w:r>
    </w:p>
    <w:p w:rsidR="004132EE" w:rsidRDefault="004132EE" w:rsidP="004E2E95">
      <w:pPr>
        <w:ind w:firstLine="709"/>
        <w:jc w:val="both"/>
      </w:pPr>
      <w:r>
        <w:lastRenderedPageBreak/>
        <w:t>1) изменение тенденции в реформировании контрольной и надзорной деятельности;</w:t>
      </w:r>
    </w:p>
    <w:p w:rsidR="004132EE" w:rsidRDefault="004132EE" w:rsidP="004E2E95">
      <w:pPr>
        <w:ind w:firstLine="709"/>
        <w:jc w:val="both"/>
      </w:pPr>
      <w:r>
        <w:t xml:space="preserve">2) по результатам анализа ситуации с соблюдением </w:t>
      </w:r>
      <w:r w:rsidR="00E81C3C">
        <w:t>обязательных</w:t>
      </w:r>
      <w:r>
        <w:t xml:space="preserve"> требований в подконтрольной сфере ведения, включая результаты проведенных администрацией анализа правоприменительной практики и классификации причин типовых нарушений требований;</w:t>
      </w:r>
    </w:p>
    <w:p w:rsidR="004132EE" w:rsidRDefault="004132EE" w:rsidP="004E2E95">
      <w:pPr>
        <w:ind w:firstLine="709"/>
        <w:jc w:val="both"/>
      </w:pPr>
      <w:r>
        <w:t>3) по результатам ежеквартальных отчетов;</w:t>
      </w:r>
    </w:p>
    <w:p w:rsidR="004132EE" w:rsidRDefault="004132EE" w:rsidP="004E2E95">
      <w:pPr>
        <w:ind w:firstLine="709"/>
        <w:jc w:val="both"/>
      </w:pPr>
      <w:r>
        <w:t>4) на основании мотивированного предложения муниципальных служащих администрации, подконтрольных субъектов, экспертов.</w:t>
      </w:r>
    </w:p>
    <w:p w:rsidR="004132EE" w:rsidRDefault="004132EE" w:rsidP="004E2E95">
      <w:pPr>
        <w:ind w:firstLine="709"/>
        <w:jc w:val="both"/>
      </w:pPr>
      <w:r>
        <w:t>20. Руководитель программы обеспечивает проведение уточнения состава мероприятий программы (изменение интенсивности, перечня или адресатов профилактических мероприятий) и представляет главе муниципального образования «Пуйское» проект изменений в программу.</w:t>
      </w:r>
    </w:p>
    <w:p w:rsidR="004132EE" w:rsidRPr="004132EE" w:rsidRDefault="004132EE" w:rsidP="004E2E95">
      <w:pPr>
        <w:ind w:firstLine="709"/>
        <w:jc w:val="both"/>
      </w:pPr>
      <w:r>
        <w:t>21. Актуальная редакция программы с учетом внесенных в нее изменений размещается на официальном сайте администрации в информационно-телекоммуникационной сети «Интернет» в течени</w:t>
      </w:r>
      <w:r w:rsidR="00E81C3C">
        <w:t>е</w:t>
      </w:r>
      <w:r>
        <w:t xml:space="preserve"> пяти рабочих дней со дня утверждения главой муниципального образования «Пуйское» изменений в программу.</w:t>
      </w:r>
    </w:p>
    <w:sectPr w:rsidR="004132EE" w:rsidRPr="004132EE" w:rsidSect="00DD67A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3C"/>
    <w:rsid w:val="000E5036"/>
    <w:rsid w:val="00146F79"/>
    <w:rsid w:val="00373D47"/>
    <w:rsid w:val="00402597"/>
    <w:rsid w:val="004132EE"/>
    <w:rsid w:val="00456D2B"/>
    <w:rsid w:val="004E2E95"/>
    <w:rsid w:val="00585B52"/>
    <w:rsid w:val="005A6D3C"/>
    <w:rsid w:val="005B0448"/>
    <w:rsid w:val="00643EFD"/>
    <w:rsid w:val="006F1F92"/>
    <w:rsid w:val="008024B9"/>
    <w:rsid w:val="009A0B75"/>
    <w:rsid w:val="009F02AF"/>
    <w:rsid w:val="00A336DF"/>
    <w:rsid w:val="00AA28E4"/>
    <w:rsid w:val="00B51E3C"/>
    <w:rsid w:val="00B633F4"/>
    <w:rsid w:val="00D71779"/>
    <w:rsid w:val="00DD67A0"/>
    <w:rsid w:val="00E05C1D"/>
    <w:rsid w:val="00E8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A6D3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50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0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A6D3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50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0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8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uya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2018-06-08T10:44:00Z</cp:lastPrinted>
  <dcterms:created xsi:type="dcterms:W3CDTF">2018-06-07T12:27:00Z</dcterms:created>
  <dcterms:modified xsi:type="dcterms:W3CDTF">2018-06-13T06:04:00Z</dcterms:modified>
</cp:coreProperties>
</file>