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8B0" w:rsidRPr="00874ABB" w:rsidRDefault="00D018B0" w:rsidP="00D018B0">
      <w:pPr>
        <w:jc w:val="right"/>
        <w:rPr>
          <w:sz w:val="28"/>
          <w:szCs w:val="28"/>
        </w:rPr>
      </w:pPr>
      <w:bookmarkStart w:id="0" w:name="_GoBack"/>
      <w:bookmarkEnd w:id="0"/>
      <w:r w:rsidRPr="00874ABB">
        <w:rPr>
          <w:sz w:val="28"/>
          <w:szCs w:val="28"/>
        </w:rPr>
        <w:t xml:space="preserve">Утвержден </w:t>
      </w:r>
    </w:p>
    <w:p w:rsidR="00D018B0" w:rsidRPr="00874ABB" w:rsidRDefault="00D018B0" w:rsidP="00D018B0">
      <w:pPr>
        <w:jc w:val="right"/>
        <w:rPr>
          <w:sz w:val="28"/>
          <w:szCs w:val="28"/>
        </w:rPr>
      </w:pPr>
      <w:r w:rsidRPr="00874ABB">
        <w:rPr>
          <w:sz w:val="28"/>
          <w:szCs w:val="28"/>
        </w:rPr>
        <w:t>Постановлением Главы МО «Пуйское»</w:t>
      </w:r>
    </w:p>
    <w:p w:rsidR="00234856" w:rsidRDefault="00D018B0" w:rsidP="00D018B0">
      <w:pPr>
        <w:jc w:val="right"/>
        <w:rPr>
          <w:sz w:val="28"/>
          <w:szCs w:val="28"/>
        </w:rPr>
      </w:pPr>
      <w:r w:rsidRPr="00874ABB">
        <w:rPr>
          <w:sz w:val="28"/>
          <w:szCs w:val="28"/>
        </w:rPr>
        <w:t xml:space="preserve">  №20-п от 22.04.2014г.</w:t>
      </w:r>
    </w:p>
    <w:p w:rsidR="006929A3" w:rsidRDefault="00234856" w:rsidP="00D018B0">
      <w:pPr>
        <w:jc w:val="right"/>
        <w:rPr>
          <w:sz w:val="28"/>
          <w:szCs w:val="28"/>
        </w:rPr>
      </w:pPr>
      <w:r>
        <w:rPr>
          <w:sz w:val="28"/>
          <w:szCs w:val="28"/>
        </w:rPr>
        <w:t xml:space="preserve">с изменениями от </w:t>
      </w:r>
      <w:r w:rsidR="006929A3">
        <w:rPr>
          <w:sz w:val="28"/>
          <w:szCs w:val="28"/>
        </w:rPr>
        <w:t>01.07.2014г. №48-п</w:t>
      </w:r>
    </w:p>
    <w:p w:rsidR="00D018B0" w:rsidRPr="00874ABB" w:rsidRDefault="006929A3" w:rsidP="00D018B0">
      <w:pPr>
        <w:jc w:val="right"/>
        <w:rPr>
          <w:sz w:val="28"/>
          <w:szCs w:val="28"/>
        </w:rPr>
      </w:pPr>
      <w:r>
        <w:rPr>
          <w:sz w:val="28"/>
          <w:szCs w:val="28"/>
        </w:rPr>
        <w:t xml:space="preserve">от </w:t>
      </w:r>
      <w:r w:rsidR="00234856">
        <w:rPr>
          <w:sz w:val="28"/>
          <w:szCs w:val="28"/>
        </w:rPr>
        <w:t>26.08.2014г. №59-п</w:t>
      </w:r>
    </w:p>
    <w:p w:rsidR="00D018B0" w:rsidRPr="00D018B0" w:rsidRDefault="00D018B0" w:rsidP="00D018B0">
      <w:pPr>
        <w:jc w:val="right"/>
        <w:rPr>
          <w:b/>
          <w:sz w:val="26"/>
          <w:szCs w:val="26"/>
        </w:rPr>
      </w:pPr>
    </w:p>
    <w:p w:rsidR="00D018B0" w:rsidRPr="00D018B0" w:rsidRDefault="00D018B0" w:rsidP="00D018B0">
      <w:pPr>
        <w:jc w:val="center"/>
        <w:rPr>
          <w:b/>
          <w:sz w:val="26"/>
          <w:szCs w:val="26"/>
        </w:rPr>
      </w:pPr>
    </w:p>
    <w:p w:rsidR="00D018B0" w:rsidRPr="00874ABB" w:rsidRDefault="00D018B0" w:rsidP="00D018B0">
      <w:pPr>
        <w:jc w:val="center"/>
        <w:rPr>
          <w:b/>
          <w:sz w:val="28"/>
          <w:szCs w:val="28"/>
        </w:rPr>
      </w:pPr>
      <w:r w:rsidRPr="00874ABB">
        <w:rPr>
          <w:b/>
          <w:sz w:val="28"/>
          <w:szCs w:val="28"/>
        </w:rPr>
        <w:t>АДМИНИСТРАТИВНЫЙ РЕГЛАМЕНТ</w:t>
      </w:r>
    </w:p>
    <w:p w:rsidR="00D018B0" w:rsidRPr="00874ABB" w:rsidRDefault="00D018B0" w:rsidP="00D018B0">
      <w:pPr>
        <w:jc w:val="center"/>
        <w:rPr>
          <w:b/>
          <w:sz w:val="28"/>
          <w:szCs w:val="28"/>
        </w:rPr>
      </w:pPr>
      <w:r w:rsidRPr="00874ABB">
        <w:rPr>
          <w:b/>
          <w:sz w:val="28"/>
          <w:szCs w:val="28"/>
        </w:rPr>
        <w:t>предоставления муниципальной услуги по предоставлению земельных участков, на которых находятся здания, строения, сооружения, принадлежащие гражданам и юридическим лицам на территории муниципального образования «Пуйское» Вельского муниципального района</w:t>
      </w:r>
    </w:p>
    <w:p w:rsidR="00D018B0" w:rsidRPr="00874ABB" w:rsidRDefault="00D018B0" w:rsidP="00D018B0">
      <w:pPr>
        <w:jc w:val="center"/>
        <w:rPr>
          <w:sz w:val="28"/>
          <w:szCs w:val="28"/>
        </w:rPr>
      </w:pPr>
    </w:p>
    <w:p w:rsidR="00D018B0" w:rsidRPr="00874ABB" w:rsidRDefault="00D018B0" w:rsidP="00D018B0">
      <w:pPr>
        <w:jc w:val="center"/>
        <w:rPr>
          <w:b/>
          <w:sz w:val="28"/>
          <w:szCs w:val="28"/>
        </w:rPr>
      </w:pPr>
      <w:r w:rsidRPr="00874ABB">
        <w:rPr>
          <w:b/>
          <w:sz w:val="28"/>
          <w:szCs w:val="28"/>
          <w:lang w:val="en-US"/>
        </w:rPr>
        <w:t>I</w:t>
      </w:r>
      <w:r w:rsidRPr="00874ABB">
        <w:rPr>
          <w:b/>
          <w:sz w:val="28"/>
          <w:szCs w:val="28"/>
        </w:rPr>
        <w:t>. Общие положения</w:t>
      </w:r>
    </w:p>
    <w:p w:rsidR="00D018B0" w:rsidRPr="00874ABB" w:rsidRDefault="00D018B0" w:rsidP="00D018B0">
      <w:pPr>
        <w:jc w:val="center"/>
        <w:rPr>
          <w:b/>
          <w:bCs/>
          <w:sz w:val="28"/>
          <w:szCs w:val="28"/>
        </w:rPr>
      </w:pPr>
      <w:r w:rsidRPr="00874ABB">
        <w:rPr>
          <w:b/>
          <w:bCs/>
          <w:sz w:val="28"/>
          <w:szCs w:val="28"/>
        </w:rPr>
        <w:t>1.1. Предмет регулирования административного регламента</w:t>
      </w:r>
    </w:p>
    <w:p w:rsidR="00D018B0" w:rsidRPr="00874ABB" w:rsidRDefault="00D018B0" w:rsidP="00D018B0">
      <w:pPr>
        <w:jc w:val="center"/>
        <w:rPr>
          <w:b/>
          <w:bCs/>
          <w:sz w:val="28"/>
          <w:szCs w:val="28"/>
        </w:rPr>
      </w:pPr>
    </w:p>
    <w:p w:rsidR="00D018B0" w:rsidRPr="00874ABB" w:rsidRDefault="00D018B0" w:rsidP="00D018B0">
      <w:pPr>
        <w:jc w:val="both"/>
        <w:rPr>
          <w:sz w:val="28"/>
          <w:szCs w:val="28"/>
        </w:rPr>
      </w:pPr>
      <w:r w:rsidRPr="00874ABB">
        <w:rPr>
          <w:sz w:val="28"/>
          <w:szCs w:val="28"/>
        </w:rPr>
        <w:t>1. Настоящий административный регламент устанавливает порядок предоставления муниципальной услуги по предоставлению земельных участков, на которых находятся здания, строения, сооружения, принадлежащие гражданам и юридическим лицам</w:t>
      </w:r>
      <w:r w:rsidR="00874ABB" w:rsidRPr="00874ABB">
        <w:rPr>
          <w:sz w:val="28"/>
          <w:szCs w:val="28"/>
        </w:rPr>
        <w:t xml:space="preserve"> </w:t>
      </w:r>
      <w:r w:rsidR="00874ABB">
        <w:rPr>
          <w:sz w:val="28"/>
          <w:szCs w:val="28"/>
        </w:rPr>
        <w:t>на территории МО «Пуйское» Вельского муниципального района</w:t>
      </w:r>
      <w:r w:rsidRPr="00874ABB">
        <w:rPr>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администрацией муниципального образования «Пуйское» при осуществлении полномочий по предоставлению муниципальной услуги.</w:t>
      </w:r>
    </w:p>
    <w:p w:rsidR="00D018B0" w:rsidRPr="00874ABB" w:rsidRDefault="00D018B0" w:rsidP="00D018B0">
      <w:pPr>
        <w:ind w:firstLine="720"/>
        <w:jc w:val="both"/>
        <w:rPr>
          <w:sz w:val="28"/>
          <w:szCs w:val="28"/>
        </w:rPr>
      </w:pPr>
      <w:r w:rsidRPr="00874ABB">
        <w:rPr>
          <w:sz w:val="28"/>
          <w:szCs w:val="28"/>
        </w:rPr>
        <w:t>2. Предоставление муниципальной услуги включает в себя следующие административные процедуры:</w:t>
      </w:r>
    </w:p>
    <w:p w:rsidR="00D018B0" w:rsidRPr="00874ABB" w:rsidRDefault="00D018B0" w:rsidP="00D018B0">
      <w:pPr>
        <w:ind w:firstLine="720"/>
        <w:jc w:val="both"/>
        <w:rPr>
          <w:sz w:val="28"/>
          <w:szCs w:val="28"/>
        </w:rPr>
      </w:pPr>
      <w:r w:rsidRPr="00874ABB">
        <w:rPr>
          <w:sz w:val="28"/>
          <w:szCs w:val="28"/>
        </w:rPr>
        <w:t>1) регистрация запроса заявителя о предоставлении муниципальной услуги в администрации муниципального образования «Пуйское», передача запроса должностному лицу (в случае предоставления земельного участка  в собственность бесплатно, в аренду, безвозмездное срочное пользование, постоянное бессрочное пользование); регистрация запроса заявителя у должностного лица (в случае предоставления земельного участка в собственность в порядке выкупа);</w:t>
      </w:r>
    </w:p>
    <w:p w:rsidR="00D018B0" w:rsidRPr="00874ABB" w:rsidRDefault="00D018B0" w:rsidP="00D018B0">
      <w:pPr>
        <w:ind w:firstLine="720"/>
        <w:jc w:val="both"/>
        <w:rPr>
          <w:sz w:val="28"/>
          <w:szCs w:val="28"/>
        </w:rPr>
      </w:pPr>
      <w:r w:rsidRPr="00874ABB">
        <w:rPr>
          <w:sz w:val="28"/>
          <w:szCs w:val="28"/>
        </w:rPr>
        <w:t xml:space="preserve">2) регистрация запроса заявителя о предоставлении муниципальной услуги, переданного должностному лицу администрации муниципального образования «Пуйское», направляет запрос в органы, осуществляющие государственный кадастровый учет земельных участков (кадастровая палата); органы, осуществляющие государственную регистрацию прав (в случае предоставления земельного участка в собственность бесплатно, в аренду, безвозмездное срочное пользование, постоянное бессрочное пользование предоставления участка в собственность в прядке выкупа); </w:t>
      </w:r>
    </w:p>
    <w:p w:rsidR="00D018B0" w:rsidRPr="00874ABB" w:rsidRDefault="00D018B0" w:rsidP="00D018B0">
      <w:pPr>
        <w:ind w:firstLine="720"/>
        <w:jc w:val="both"/>
        <w:rPr>
          <w:sz w:val="28"/>
          <w:szCs w:val="28"/>
        </w:rPr>
      </w:pPr>
      <w:r w:rsidRPr="00874ABB">
        <w:rPr>
          <w:sz w:val="28"/>
          <w:szCs w:val="28"/>
        </w:rPr>
        <w:t xml:space="preserve">3) подготовка администрацией поселения постановления о предоставлении земельных участков, на которых находятся здания, строения, </w:t>
      </w:r>
      <w:r w:rsidRPr="00874ABB">
        <w:rPr>
          <w:sz w:val="28"/>
          <w:szCs w:val="28"/>
        </w:rPr>
        <w:lastRenderedPageBreak/>
        <w:t>сооружения, принадлежащие гражданам и юридическим лицам; письменный мотивированный отказ заявителю либо письменное уведомление заявителя о продлении срока рассмотрения заявления (в случае предоставления земельного участка в собственность бесплатно, в аренду, безвозмездное срочное пользование, постоянное бессрочное пользование); подготовка постановления должностным лицом администрации о предоставлении земельного участка в собственность в порядке выкупа, оформление договора купли-продажи, либо письменный мотивированный отказ заявителю/ уведомление о продлении срока рассмотрения заявления;</w:t>
      </w:r>
    </w:p>
    <w:p w:rsidR="00D018B0" w:rsidRPr="00874ABB" w:rsidRDefault="00D018B0" w:rsidP="00D018B0">
      <w:pPr>
        <w:ind w:firstLine="720"/>
        <w:jc w:val="both"/>
        <w:rPr>
          <w:sz w:val="28"/>
          <w:szCs w:val="28"/>
        </w:rPr>
      </w:pPr>
      <w:r w:rsidRPr="00874ABB">
        <w:rPr>
          <w:sz w:val="28"/>
          <w:szCs w:val="28"/>
        </w:rPr>
        <w:t>4) проверка постановления о предоставлении земельного участка должностным лицом, согласование Главой, либо возврат на доработку к исполнителю; государственная регистрация договора купли-продажи земельного участка (оформление участка в собственность в порядке выкупа);</w:t>
      </w:r>
    </w:p>
    <w:p w:rsidR="00D018B0" w:rsidRPr="00874ABB" w:rsidRDefault="00D018B0" w:rsidP="00D018B0">
      <w:pPr>
        <w:ind w:firstLine="720"/>
        <w:jc w:val="both"/>
        <w:rPr>
          <w:sz w:val="28"/>
          <w:szCs w:val="28"/>
        </w:rPr>
      </w:pPr>
      <w:r w:rsidRPr="00874ABB">
        <w:rPr>
          <w:sz w:val="28"/>
          <w:szCs w:val="28"/>
        </w:rPr>
        <w:t>5) согласование, подписание постановления о предоставлении земельного участка Главой или уполномоченным должностным лицом администрации МО «Пуйское», издание правового акта (в случае предоставления земельного участка  в собственность бесплатно, в аренду, безвозмездное срочное пользование, постоянное бессрочное пользование).</w:t>
      </w:r>
    </w:p>
    <w:p w:rsidR="00D018B0" w:rsidRPr="00874ABB" w:rsidRDefault="00D018B0" w:rsidP="00D018B0">
      <w:pPr>
        <w:ind w:firstLine="720"/>
        <w:jc w:val="both"/>
        <w:rPr>
          <w:sz w:val="28"/>
          <w:szCs w:val="28"/>
        </w:rPr>
      </w:pPr>
      <w:r w:rsidRPr="00874ABB">
        <w:rPr>
          <w:sz w:val="28"/>
          <w:szCs w:val="28"/>
        </w:rPr>
        <w:t>3. Форма заявления для предоставления муниципальной услуги приведена в приложении №1.</w:t>
      </w:r>
    </w:p>
    <w:p w:rsidR="00D018B0" w:rsidRPr="00874ABB" w:rsidRDefault="00D018B0" w:rsidP="00D018B0">
      <w:pPr>
        <w:ind w:firstLine="720"/>
        <w:jc w:val="both"/>
        <w:rPr>
          <w:color w:val="0000FF"/>
          <w:sz w:val="28"/>
          <w:szCs w:val="28"/>
        </w:rPr>
      </w:pPr>
    </w:p>
    <w:p w:rsidR="00D018B0" w:rsidRPr="00874ABB" w:rsidRDefault="00D018B0" w:rsidP="00D018B0">
      <w:pPr>
        <w:jc w:val="center"/>
        <w:rPr>
          <w:b/>
          <w:sz w:val="28"/>
          <w:szCs w:val="28"/>
        </w:rPr>
      </w:pPr>
      <w:r w:rsidRPr="00874ABB">
        <w:rPr>
          <w:b/>
          <w:sz w:val="28"/>
          <w:szCs w:val="28"/>
        </w:rPr>
        <w:t>1.2. Описание заявителей при предоставлении</w:t>
      </w:r>
    </w:p>
    <w:p w:rsidR="00D018B0" w:rsidRPr="00874ABB" w:rsidRDefault="00D018B0" w:rsidP="00D018B0">
      <w:pPr>
        <w:jc w:val="center"/>
        <w:rPr>
          <w:b/>
          <w:sz w:val="28"/>
          <w:szCs w:val="28"/>
        </w:rPr>
      </w:pPr>
      <w:r w:rsidRPr="00874ABB">
        <w:rPr>
          <w:b/>
          <w:sz w:val="28"/>
          <w:szCs w:val="28"/>
        </w:rPr>
        <w:t>муниципальной услуги</w:t>
      </w:r>
    </w:p>
    <w:p w:rsidR="00D018B0" w:rsidRPr="00874ABB" w:rsidRDefault="00D018B0" w:rsidP="00D018B0">
      <w:pPr>
        <w:ind w:firstLine="720"/>
        <w:jc w:val="both"/>
        <w:rPr>
          <w:sz w:val="28"/>
          <w:szCs w:val="28"/>
        </w:rPr>
      </w:pPr>
    </w:p>
    <w:p w:rsidR="00D018B0" w:rsidRPr="00874ABB" w:rsidRDefault="00D018B0" w:rsidP="00D018B0">
      <w:pPr>
        <w:ind w:firstLine="720"/>
        <w:jc w:val="both"/>
        <w:rPr>
          <w:sz w:val="28"/>
          <w:szCs w:val="28"/>
        </w:rPr>
      </w:pPr>
      <w:r w:rsidRPr="00874ABB">
        <w:rPr>
          <w:sz w:val="28"/>
          <w:szCs w:val="28"/>
        </w:rPr>
        <w:t>4. Заявителями при предоставлении муниципальной услуги являются:</w:t>
      </w:r>
    </w:p>
    <w:p w:rsidR="00D018B0" w:rsidRPr="00874ABB" w:rsidRDefault="00D018B0" w:rsidP="00D018B0">
      <w:pPr>
        <w:ind w:firstLine="720"/>
        <w:jc w:val="both"/>
        <w:rPr>
          <w:sz w:val="28"/>
          <w:szCs w:val="28"/>
        </w:rPr>
      </w:pPr>
      <w:r w:rsidRPr="00874ABB">
        <w:rPr>
          <w:sz w:val="28"/>
          <w:szCs w:val="28"/>
        </w:rPr>
        <w:t xml:space="preserve">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расположенных на земельных участках, находящихся в муниципальной собственности. </w:t>
      </w:r>
    </w:p>
    <w:p w:rsidR="00D018B0" w:rsidRPr="00874ABB" w:rsidRDefault="00D018B0" w:rsidP="00D018B0">
      <w:pPr>
        <w:ind w:firstLine="720"/>
        <w:jc w:val="both"/>
        <w:rPr>
          <w:sz w:val="28"/>
          <w:szCs w:val="28"/>
        </w:rPr>
      </w:pPr>
      <w:r w:rsidRPr="00874ABB">
        <w:rPr>
          <w:sz w:val="28"/>
          <w:szCs w:val="28"/>
        </w:rPr>
        <w:t>5. От имени заявителей, указанных в пункте 4 настоящего административного регламента, вправе выступать:</w:t>
      </w:r>
    </w:p>
    <w:p w:rsidR="00D018B0" w:rsidRPr="00874ABB" w:rsidRDefault="00D018B0" w:rsidP="00D018B0">
      <w:pPr>
        <w:ind w:firstLine="720"/>
        <w:jc w:val="both"/>
        <w:rPr>
          <w:sz w:val="28"/>
          <w:szCs w:val="28"/>
        </w:rPr>
      </w:pPr>
      <w:r w:rsidRPr="00874ABB">
        <w:rPr>
          <w:sz w:val="28"/>
          <w:szCs w:val="28"/>
        </w:rPr>
        <w:t>1)представитель гражданина при предоставлении доверенности, подписанной гражданином и оформленной надлежащим образом;</w:t>
      </w:r>
    </w:p>
    <w:p w:rsidR="00D018B0" w:rsidRPr="00874ABB" w:rsidRDefault="00D018B0" w:rsidP="00D018B0">
      <w:pPr>
        <w:ind w:firstLine="720"/>
        <w:jc w:val="both"/>
        <w:rPr>
          <w:sz w:val="28"/>
          <w:szCs w:val="28"/>
        </w:rPr>
      </w:pPr>
      <w:r w:rsidRPr="00874ABB">
        <w:rPr>
          <w:sz w:val="28"/>
          <w:szCs w:val="28"/>
        </w:rPr>
        <w:t>2) законный представитель гражданина (если последний не полностью дееспособен) при предоставлении документов, подтверждающих права законного представителя;</w:t>
      </w:r>
    </w:p>
    <w:p w:rsidR="00D018B0" w:rsidRPr="00874ABB" w:rsidRDefault="00D018B0" w:rsidP="00D018B0">
      <w:pPr>
        <w:ind w:firstLine="720"/>
        <w:jc w:val="both"/>
        <w:rPr>
          <w:sz w:val="28"/>
          <w:szCs w:val="28"/>
        </w:rPr>
      </w:pPr>
      <w:r w:rsidRPr="00874ABB">
        <w:rPr>
          <w:sz w:val="28"/>
          <w:szCs w:val="28"/>
        </w:rPr>
        <w:t>3) руководитель организации;</w:t>
      </w:r>
    </w:p>
    <w:p w:rsidR="00D018B0" w:rsidRPr="00874ABB" w:rsidRDefault="00D018B0" w:rsidP="00D018B0">
      <w:pPr>
        <w:ind w:firstLine="720"/>
        <w:jc w:val="both"/>
        <w:rPr>
          <w:sz w:val="28"/>
          <w:szCs w:val="28"/>
        </w:rPr>
      </w:pPr>
      <w:r w:rsidRPr="00874ABB">
        <w:rPr>
          <w:sz w:val="28"/>
          <w:szCs w:val="28"/>
        </w:rPr>
        <w:t>4) 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p>
    <w:p w:rsidR="00D018B0" w:rsidRPr="00874ABB" w:rsidRDefault="00D018B0" w:rsidP="00D018B0">
      <w:pPr>
        <w:ind w:firstLine="720"/>
        <w:jc w:val="both"/>
        <w:rPr>
          <w:sz w:val="28"/>
          <w:szCs w:val="28"/>
        </w:rPr>
      </w:pPr>
    </w:p>
    <w:p w:rsidR="00D018B0" w:rsidRPr="00874ABB" w:rsidRDefault="00D018B0" w:rsidP="00D018B0">
      <w:pPr>
        <w:jc w:val="center"/>
        <w:rPr>
          <w:b/>
          <w:sz w:val="28"/>
          <w:szCs w:val="28"/>
        </w:rPr>
      </w:pPr>
      <w:r w:rsidRPr="00874ABB">
        <w:rPr>
          <w:b/>
          <w:sz w:val="28"/>
          <w:szCs w:val="28"/>
        </w:rPr>
        <w:t>1.3. Требования к порядку информирования</w:t>
      </w:r>
    </w:p>
    <w:p w:rsidR="00D018B0" w:rsidRPr="00874ABB" w:rsidRDefault="00D018B0" w:rsidP="00D018B0">
      <w:pPr>
        <w:jc w:val="center"/>
        <w:rPr>
          <w:b/>
          <w:sz w:val="28"/>
          <w:szCs w:val="28"/>
        </w:rPr>
      </w:pPr>
      <w:r w:rsidRPr="00874ABB">
        <w:rPr>
          <w:b/>
          <w:sz w:val="28"/>
          <w:szCs w:val="28"/>
        </w:rPr>
        <w:t>о правилах предоставления муниципальной услуги</w:t>
      </w:r>
    </w:p>
    <w:p w:rsidR="00D018B0" w:rsidRPr="00874ABB" w:rsidRDefault="00D018B0" w:rsidP="00D018B0">
      <w:pPr>
        <w:ind w:firstLine="720"/>
        <w:jc w:val="both"/>
        <w:rPr>
          <w:sz w:val="28"/>
          <w:szCs w:val="28"/>
        </w:rPr>
      </w:pPr>
      <w:r w:rsidRPr="00874ABB">
        <w:rPr>
          <w:sz w:val="28"/>
          <w:szCs w:val="28"/>
        </w:rPr>
        <w:t>6. Информация о правилах предоставления муниципальной услуги может быть получена:</w:t>
      </w:r>
    </w:p>
    <w:p w:rsidR="00D018B0" w:rsidRPr="00874ABB" w:rsidRDefault="00D018B0" w:rsidP="00D018B0">
      <w:pPr>
        <w:ind w:firstLine="720"/>
        <w:jc w:val="both"/>
        <w:rPr>
          <w:sz w:val="28"/>
          <w:szCs w:val="28"/>
        </w:rPr>
      </w:pPr>
      <w:r w:rsidRPr="00874ABB">
        <w:rPr>
          <w:sz w:val="28"/>
          <w:szCs w:val="28"/>
        </w:rPr>
        <w:lastRenderedPageBreak/>
        <w:t>по телефону (81836)7-31-68;</w:t>
      </w:r>
    </w:p>
    <w:p w:rsidR="00D018B0" w:rsidRPr="00874ABB" w:rsidRDefault="00D018B0" w:rsidP="00D018B0">
      <w:pPr>
        <w:ind w:firstLine="720"/>
        <w:jc w:val="both"/>
        <w:rPr>
          <w:sz w:val="28"/>
          <w:szCs w:val="28"/>
        </w:rPr>
      </w:pPr>
      <w:r w:rsidRPr="00874ABB">
        <w:rPr>
          <w:sz w:val="28"/>
          <w:szCs w:val="28"/>
        </w:rPr>
        <w:t>по почте путем обращения заявителя с письменным запросом о предоставлении информации по адресу: Архангельская область, Вельский район, МО «Пуйское», с. Долматово, ул. Партизанская, д. 55</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 xml:space="preserve">при личном обращении заявителя; </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размещение на Архангельском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018B0" w:rsidRPr="00874ABB" w:rsidRDefault="00D018B0" w:rsidP="00D018B0">
      <w:pPr>
        <w:ind w:firstLine="720"/>
        <w:jc w:val="both"/>
        <w:rPr>
          <w:sz w:val="28"/>
          <w:szCs w:val="28"/>
        </w:rPr>
      </w:pPr>
      <w:r w:rsidRPr="00874ABB">
        <w:rPr>
          <w:sz w:val="28"/>
          <w:szCs w:val="28"/>
        </w:rPr>
        <w:t>7. При информировании по телефону, по почте (путем обращения заявителя с письменным запросом о предоставлении информации) и при личном обращении заявителя:</w:t>
      </w:r>
    </w:p>
    <w:p w:rsidR="00D018B0" w:rsidRPr="00874ABB" w:rsidRDefault="00D018B0" w:rsidP="00D018B0">
      <w:pPr>
        <w:ind w:firstLine="720"/>
        <w:jc w:val="both"/>
        <w:rPr>
          <w:sz w:val="28"/>
          <w:szCs w:val="28"/>
        </w:rPr>
      </w:pPr>
      <w:r w:rsidRPr="00874ABB">
        <w:rPr>
          <w:sz w:val="28"/>
          <w:szCs w:val="28"/>
        </w:rPr>
        <w:t>1) сообщается следующая информация:</w:t>
      </w:r>
    </w:p>
    <w:p w:rsidR="00D018B0" w:rsidRPr="00874ABB" w:rsidRDefault="00D018B0" w:rsidP="00D018B0">
      <w:pPr>
        <w:ind w:firstLine="720"/>
        <w:jc w:val="both"/>
        <w:rPr>
          <w:sz w:val="28"/>
          <w:szCs w:val="28"/>
        </w:rPr>
      </w:pPr>
      <w:r w:rsidRPr="00874ABB">
        <w:rPr>
          <w:sz w:val="28"/>
          <w:szCs w:val="28"/>
        </w:rPr>
        <w:t>контактные данные администрации (МО «Пуйское», село Долматово, ул. Партизанская, 55, телефон 7-31-68);</w:t>
      </w:r>
    </w:p>
    <w:p w:rsidR="00D018B0" w:rsidRPr="00874ABB" w:rsidRDefault="00D018B0" w:rsidP="00D018B0">
      <w:pPr>
        <w:ind w:firstLine="720"/>
        <w:jc w:val="both"/>
        <w:rPr>
          <w:sz w:val="28"/>
          <w:szCs w:val="28"/>
        </w:rPr>
      </w:pPr>
      <w:r w:rsidRPr="00874ABB">
        <w:rPr>
          <w:sz w:val="28"/>
          <w:szCs w:val="28"/>
        </w:rPr>
        <w:t>график работы администрации с заявителями: понедельник с 9:00 до 16:30, вторник – четверг с 8.30 до 16:30</w:t>
      </w:r>
    </w:p>
    <w:p w:rsidR="00D018B0" w:rsidRPr="00874ABB" w:rsidRDefault="00D018B0" w:rsidP="00D018B0">
      <w:pPr>
        <w:ind w:firstLine="720"/>
        <w:jc w:val="both"/>
        <w:rPr>
          <w:sz w:val="28"/>
          <w:szCs w:val="28"/>
        </w:rPr>
      </w:pPr>
      <w:r w:rsidRPr="00874ABB">
        <w:rPr>
          <w:sz w:val="28"/>
          <w:szCs w:val="28"/>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D018B0" w:rsidRPr="00874ABB" w:rsidRDefault="00D018B0" w:rsidP="00D018B0">
      <w:pPr>
        <w:ind w:firstLine="720"/>
        <w:jc w:val="both"/>
        <w:rPr>
          <w:sz w:val="28"/>
          <w:szCs w:val="28"/>
        </w:rPr>
      </w:pPr>
      <w:r w:rsidRPr="00874ABB">
        <w:rPr>
          <w:sz w:val="28"/>
          <w:szCs w:val="28"/>
        </w:rPr>
        <w:t>2) осуществляется консультирование по порядку предоставления муниципальной услуги.</w:t>
      </w:r>
    </w:p>
    <w:p w:rsidR="00D018B0" w:rsidRPr="00874ABB" w:rsidRDefault="00D018B0" w:rsidP="00D018B0">
      <w:pPr>
        <w:ind w:firstLine="720"/>
        <w:jc w:val="both"/>
        <w:rPr>
          <w:sz w:val="28"/>
          <w:szCs w:val="28"/>
        </w:rPr>
      </w:pPr>
      <w:r w:rsidRPr="00874ABB">
        <w:rPr>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018B0" w:rsidRPr="00874ABB" w:rsidRDefault="00D018B0" w:rsidP="00D018B0">
      <w:pPr>
        <w:ind w:firstLine="720"/>
        <w:jc w:val="both"/>
        <w:rPr>
          <w:sz w:val="28"/>
          <w:szCs w:val="28"/>
        </w:rPr>
      </w:pPr>
      <w:r w:rsidRPr="00874ABB">
        <w:rPr>
          <w:sz w:val="28"/>
          <w:szCs w:val="28"/>
        </w:rPr>
        <w:t>Обращения заявителей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D018B0" w:rsidRPr="00874ABB" w:rsidRDefault="00D018B0" w:rsidP="00D018B0">
      <w:pPr>
        <w:jc w:val="center"/>
        <w:rPr>
          <w:b/>
          <w:bCs/>
          <w:sz w:val="28"/>
          <w:szCs w:val="28"/>
        </w:rPr>
      </w:pPr>
    </w:p>
    <w:p w:rsidR="00D018B0" w:rsidRPr="00874ABB" w:rsidRDefault="00D018B0" w:rsidP="00D018B0">
      <w:pPr>
        <w:jc w:val="center"/>
        <w:rPr>
          <w:b/>
          <w:bCs/>
          <w:sz w:val="28"/>
          <w:szCs w:val="28"/>
        </w:rPr>
      </w:pPr>
      <w:r w:rsidRPr="00874ABB">
        <w:rPr>
          <w:b/>
          <w:bCs/>
          <w:sz w:val="28"/>
          <w:szCs w:val="28"/>
          <w:lang w:val="en-US"/>
        </w:rPr>
        <w:t>II</w:t>
      </w:r>
      <w:r w:rsidRPr="00874ABB">
        <w:rPr>
          <w:b/>
          <w:bCs/>
          <w:sz w:val="28"/>
          <w:szCs w:val="28"/>
        </w:rPr>
        <w:t>. Стандарт предоставления муниципальной услуги</w:t>
      </w:r>
    </w:p>
    <w:p w:rsidR="00D018B0" w:rsidRPr="00874ABB" w:rsidRDefault="00D018B0" w:rsidP="00D018B0">
      <w:pPr>
        <w:ind w:firstLine="720"/>
        <w:jc w:val="both"/>
        <w:rPr>
          <w:sz w:val="28"/>
          <w:szCs w:val="28"/>
        </w:rPr>
      </w:pPr>
    </w:p>
    <w:p w:rsidR="00D018B0" w:rsidRPr="00874ABB" w:rsidRDefault="00D018B0" w:rsidP="00D018B0">
      <w:pPr>
        <w:ind w:firstLine="720"/>
        <w:jc w:val="both"/>
        <w:rPr>
          <w:sz w:val="28"/>
          <w:szCs w:val="28"/>
        </w:rPr>
      </w:pPr>
      <w:r w:rsidRPr="00874ABB">
        <w:rPr>
          <w:sz w:val="28"/>
          <w:szCs w:val="28"/>
        </w:rPr>
        <w:t>11. Полное наименование муниципальной услуги</w:t>
      </w:r>
      <w:r w:rsidR="00874ABB" w:rsidRPr="00874ABB">
        <w:rPr>
          <w:sz w:val="28"/>
          <w:szCs w:val="28"/>
        </w:rPr>
        <w:t xml:space="preserve"> </w:t>
      </w:r>
      <w:r w:rsidR="00874ABB">
        <w:rPr>
          <w:sz w:val="28"/>
          <w:szCs w:val="28"/>
        </w:rPr>
        <w:t>по п</w:t>
      </w:r>
      <w:r w:rsidR="00874ABB" w:rsidRPr="00BF7B3C">
        <w:rPr>
          <w:sz w:val="28"/>
          <w:szCs w:val="28"/>
        </w:rPr>
        <w:t>редоставлени</w:t>
      </w:r>
      <w:r w:rsidR="00874ABB">
        <w:rPr>
          <w:sz w:val="28"/>
          <w:szCs w:val="28"/>
        </w:rPr>
        <w:t>ю</w:t>
      </w:r>
      <w:r w:rsidR="00874ABB" w:rsidRPr="00BF7B3C">
        <w:rPr>
          <w:sz w:val="28"/>
          <w:szCs w:val="28"/>
        </w:rPr>
        <w:t xml:space="preserve">  земельных участков, на которых находятся здания, строения, сооружения, </w:t>
      </w:r>
      <w:r w:rsidR="00874ABB" w:rsidRPr="00BF7B3C">
        <w:rPr>
          <w:sz w:val="28"/>
          <w:szCs w:val="28"/>
        </w:rPr>
        <w:lastRenderedPageBreak/>
        <w:t xml:space="preserve">принадлежащие гражданам и юридическим лицам </w:t>
      </w:r>
      <w:r w:rsidR="00874ABB">
        <w:rPr>
          <w:sz w:val="28"/>
          <w:szCs w:val="28"/>
        </w:rPr>
        <w:t>на территории МО «Пуйское» Вельского муниципального района</w:t>
      </w:r>
      <w:r w:rsidRPr="00874ABB">
        <w:rPr>
          <w:sz w:val="28"/>
          <w:szCs w:val="28"/>
        </w:rPr>
        <w:t>.</w:t>
      </w:r>
    </w:p>
    <w:p w:rsidR="00D018B0" w:rsidRPr="00874ABB" w:rsidRDefault="00D018B0" w:rsidP="00D018B0">
      <w:pPr>
        <w:ind w:firstLine="720"/>
        <w:jc w:val="both"/>
        <w:rPr>
          <w:sz w:val="28"/>
          <w:szCs w:val="28"/>
        </w:rPr>
      </w:pPr>
      <w:r w:rsidRPr="00874ABB">
        <w:rPr>
          <w:sz w:val="28"/>
          <w:szCs w:val="28"/>
        </w:rPr>
        <w:t xml:space="preserve">Краткое наименование муниципальной услуги: </w:t>
      </w:r>
      <w:r w:rsidR="00874ABB">
        <w:rPr>
          <w:sz w:val="28"/>
          <w:szCs w:val="28"/>
        </w:rPr>
        <w:t>п</w:t>
      </w:r>
      <w:r w:rsidR="00874ABB" w:rsidRPr="00BF7B3C">
        <w:rPr>
          <w:sz w:val="28"/>
          <w:szCs w:val="28"/>
        </w:rPr>
        <w:t>редоставлени</w:t>
      </w:r>
      <w:r w:rsidR="00874ABB">
        <w:rPr>
          <w:sz w:val="28"/>
          <w:szCs w:val="28"/>
        </w:rPr>
        <w:t>е</w:t>
      </w:r>
      <w:r w:rsidR="00874ABB" w:rsidRPr="00BF7B3C">
        <w:rPr>
          <w:sz w:val="28"/>
          <w:szCs w:val="28"/>
        </w:rPr>
        <w:t xml:space="preserve">  земельных участков, на которых находятся здания, строения, сооружения, принадлежащие гражданам и юридическим лицам </w:t>
      </w:r>
      <w:r w:rsidR="00874ABB">
        <w:rPr>
          <w:sz w:val="28"/>
          <w:szCs w:val="28"/>
        </w:rPr>
        <w:t>на территории МО «Пуйское» Вельского муниципального района</w:t>
      </w:r>
      <w:r w:rsidRPr="00874ABB">
        <w:rPr>
          <w:sz w:val="28"/>
          <w:szCs w:val="28"/>
        </w:rPr>
        <w:t>.</w:t>
      </w:r>
    </w:p>
    <w:p w:rsidR="00D018B0" w:rsidRPr="00874ABB" w:rsidRDefault="00D018B0" w:rsidP="00D018B0">
      <w:pPr>
        <w:ind w:firstLine="720"/>
        <w:jc w:val="both"/>
        <w:rPr>
          <w:sz w:val="28"/>
          <w:szCs w:val="28"/>
        </w:rPr>
      </w:pPr>
      <w:r w:rsidRPr="00874ABB">
        <w:rPr>
          <w:sz w:val="28"/>
          <w:szCs w:val="28"/>
        </w:rPr>
        <w:t>12. Муниципальная услуга предоставляется администрацией муниципального образования «Пуйское» должностным лицом. Муниципальная услуга предоставляется совместно с органом, осуществляющим государственный кадастровый учет земельных участков (кадастровая палата); органом, осуществляющим государственную регистрацию прав.</w:t>
      </w:r>
    </w:p>
    <w:p w:rsidR="00D018B0" w:rsidRPr="00874ABB" w:rsidRDefault="00D018B0" w:rsidP="00D018B0">
      <w:pPr>
        <w:ind w:firstLine="720"/>
        <w:jc w:val="both"/>
        <w:rPr>
          <w:sz w:val="28"/>
          <w:szCs w:val="28"/>
        </w:rPr>
      </w:pPr>
      <w:r w:rsidRPr="00874ABB">
        <w:rPr>
          <w:sz w:val="28"/>
          <w:szCs w:val="28"/>
        </w:rPr>
        <w:t>13. Предоставление муниципальной услуги осуществляется в соответствии со следующими нормативными правовыми актами:</w:t>
      </w:r>
    </w:p>
    <w:p w:rsidR="00D018B0" w:rsidRPr="00874ABB" w:rsidRDefault="00D018B0" w:rsidP="00D018B0">
      <w:pPr>
        <w:ind w:firstLine="720"/>
        <w:jc w:val="both"/>
        <w:rPr>
          <w:sz w:val="28"/>
          <w:szCs w:val="28"/>
        </w:rPr>
      </w:pPr>
      <w:r w:rsidRPr="00874ABB">
        <w:rPr>
          <w:sz w:val="28"/>
          <w:szCs w:val="28"/>
        </w:rPr>
        <w:t>Конституция Российской Федерации;</w:t>
      </w:r>
    </w:p>
    <w:p w:rsidR="00D018B0" w:rsidRPr="00874ABB" w:rsidRDefault="00D018B0" w:rsidP="00D018B0">
      <w:pPr>
        <w:ind w:firstLine="720"/>
        <w:jc w:val="both"/>
        <w:rPr>
          <w:sz w:val="28"/>
          <w:szCs w:val="28"/>
        </w:rPr>
      </w:pPr>
      <w:r w:rsidRPr="00874ABB">
        <w:rPr>
          <w:sz w:val="28"/>
          <w:szCs w:val="28"/>
        </w:rPr>
        <w:t>Федеральный закон от 02 мая 2006 года № 59-ФЗ «О порядке рассмотрения обращений граждан Российской Федерации»;</w:t>
      </w:r>
    </w:p>
    <w:p w:rsidR="00D018B0" w:rsidRPr="00874ABB" w:rsidRDefault="00D018B0" w:rsidP="00D018B0">
      <w:pPr>
        <w:ind w:firstLine="720"/>
        <w:jc w:val="both"/>
        <w:rPr>
          <w:sz w:val="28"/>
          <w:szCs w:val="28"/>
        </w:rPr>
      </w:pPr>
      <w:r w:rsidRPr="00874ABB">
        <w:rPr>
          <w:sz w:val="28"/>
          <w:szCs w:val="28"/>
        </w:rPr>
        <w:t>Федеральный закон от 27 июля 2010 года № 210-ФЗ «Об организации предоставления государственных и муниципальных услуг»;</w:t>
      </w:r>
    </w:p>
    <w:p w:rsidR="00D018B0" w:rsidRPr="00874ABB" w:rsidRDefault="00D018B0" w:rsidP="00D018B0">
      <w:pPr>
        <w:ind w:firstLine="720"/>
        <w:jc w:val="both"/>
        <w:rPr>
          <w:sz w:val="28"/>
          <w:szCs w:val="28"/>
        </w:rPr>
      </w:pPr>
      <w:r w:rsidRPr="00874ABB">
        <w:rPr>
          <w:sz w:val="28"/>
          <w:szCs w:val="28"/>
        </w:rPr>
        <w:t>постановление Правительства Архангельской области от 28 декабря 2010 года №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D018B0" w:rsidRPr="00874ABB" w:rsidRDefault="00D018B0" w:rsidP="00D018B0">
      <w:pPr>
        <w:ind w:firstLine="720"/>
        <w:jc w:val="both"/>
        <w:rPr>
          <w:sz w:val="28"/>
          <w:szCs w:val="28"/>
        </w:rPr>
      </w:pPr>
      <w:r w:rsidRPr="00874ABB">
        <w:rPr>
          <w:sz w:val="28"/>
          <w:szCs w:val="28"/>
        </w:rPr>
        <w:t>Федеральный закон от 06 октября 2003 № 131-ФЗ «Об общих принципах организации местного самоуправления в Российской Федерации»;</w:t>
      </w:r>
    </w:p>
    <w:p w:rsidR="00D018B0" w:rsidRPr="00874ABB" w:rsidRDefault="00D018B0" w:rsidP="00D018B0">
      <w:pPr>
        <w:ind w:firstLine="720"/>
        <w:jc w:val="both"/>
        <w:rPr>
          <w:sz w:val="28"/>
          <w:szCs w:val="28"/>
        </w:rPr>
      </w:pPr>
      <w:r w:rsidRPr="00874ABB">
        <w:rPr>
          <w:sz w:val="28"/>
          <w:szCs w:val="28"/>
        </w:rPr>
        <w:t>Земельный кодекс Российской Федерации от 25 октября 2001 года             № 136-ФЗ;</w:t>
      </w:r>
    </w:p>
    <w:p w:rsidR="00D018B0" w:rsidRPr="00874ABB" w:rsidRDefault="00D018B0" w:rsidP="00D018B0">
      <w:pPr>
        <w:ind w:firstLine="720"/>
        <w:jc w:val="both"/>
        <w:rPr>
          <w:sz w:val="28"/>
          <w:szCs w:val="28"/>
        </w:rPr>
      </w:pPr>
      <w:r w:rsidRPr="00874ABB">
        <w:rPr>
          <w:sz w:val="28"/>
          <w:szCs w:val="28"/>
        </w:rPr>
        <w:t>Федеральный закон «О введении в действие Земельного кодекса Российской Федерации» от 25 октября 001 года № 137-ФЗ;</w:t>
      </w:r>
    </w:p>
    <w:p w:rsidR="00D018B0" w:rsidRPr="00874ABB" w:rsidRDefault="00D018B0" w:rsidP="00D018B0">
      <w:pPr>
        <w:ind w:firstLine="720"/>
        <w:jc w:val="both"/>
        <w:rPr>
          <w:sz w:val="28"/>
          <w:szCs w:val="28"/>
        </w:rPr>
      </w:pPr>
      <w:r w:rsidRPr="00874ABB">
        <w:rPr>
          <w:sz w:val="28"/>
          <w:szCs w:val="28"/>
        </w:rPr>
        <w:t>Закон Архангельской области от 28 мая 2008 года №514-27-ОЗ «О цене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w:t>
      </w:r>
    </w:p>
    <w:p w:rsidR="00D018B0" w:rsidRPr="00874ABB" w:rsidRDefault="00D018B0" w:rsidP="00D018B0">
      <w:pPr>
        <w:ind w:firstLine="720"/>
        <w:jc w:val="both"/>
        <w:rPr>
          <w:color w:val="000000"/>
          <w:sz w:val="28"/>
          <w:szCs w:val="28"/>
        </w:rPr>
      </w:pPr>
      <w:r w:rsidRPr="00874ABB">
        <w:rPr>
          <w:sz w:val="28"/>
          <w:szCs w:val="28"/>
        </w:rPr>
        <w:t>Устав МО «Пуйское»;</w:t>
      </w:r>
    </w:p>
    <w:p w:rsidR="00D018B0" w:rsidRPr="00874ABB" w:rsidRDefault="00D018B0" w:rsidP="00D018B0">
      <w:pPr>
        <w:shd w:val="clear" w:color="auto" w:fill="FFFFFF"/>
        <w:adjustRightInd w:val="0"/>
        <w:spacing w:line="20" w:lineRule="atLeast"/>
        <w:jc w:val="both"/>
        <w:rPr>
          <w:color w:val="000000"/>
          <w:sz w:val="28"/>
          <w:szCs w:val="28"/>
        </w:rPr>
      </w:pPr>
      <w:r w:rsidRPr="00874ABB">
        <w:rPr>
          <w:color w:val="000000"/>
          <w:sz w:val="28"/>
          <w:szCs w:val="28"/>
        </w:rPr>
        <w:t>Положение «О порядке предоставления гражданам и юридическим лицам участков, находящихся в собственности поселения, для строительства на территории муниципального образования «Пуйское» утвержденное</w:t>
      </w:r>
      <w:r w:rsidRPr="00874ABB">
        <w:rPr>
          <w:caps/>
          <w:color w:val="000000"/>
          <w:sz w:val="28"/>
          <w:szCs w:val="28"/>
        </w:rPr>
        <w:t xml:space="preserve"> </w:t>
      </w:r>
      <w:r w:rsidRPr="00874ABB">
        <w:rPr>
          <w:color w:val="000000"/>
          <w:sz w:val="28"/>
          <w:szCs w:val="28"/>
        </w:rPr>
        <w:t>решением Совета депутатов МО «Пуйское» от 26 августа 2010 г. № 127.</w:t>
      </w:r>
    </w:p>
    <w:p w:rsidR="00D018B0" w:rsidRPr="00874ABB" w:rsidRDefault="00D018B0" w:rsidP="00D018B0">
      <w:pPr>
        <w:ind w:firstLine="720"/>
        <w:jc w:val="both"/>
        <w:rPr>
          <w:sz w:val="28"/>
          <w:szCs w:val="28"/>
        </w:rPr>
      </w:pPr>
    </w:p>
    <w:p w:rsidR="00D018B0" w:rsidRPr="00874ABB" w:rsidRDefault="00D018B0" w:rsidP="00D018B0">
      <w:pPr>
        <w:jc w:val="center"/>
        <w:rPr>
          <w:b/>
          <w:bCs/>
          <w:sz w:val="28"/>
          <w:szCs w:val="28"/>
        </w:rPr>
      </w:pPr>
      <w:r w:rsidRPr="00874ABB">
        <w:rPr>
          <w:b/>
          <w:bCs/>
          <w:sz w:val="28"/>
          <w:szCs w:val="28"/>
        </w:rPr>
        <w:t>2.1. Перечень документов, необходимых для предоставления</w:t>
      </w:r>
    </w:p>
    <w:p w:rsidR="00D018B0" w:rsidRPr="00874ABB" w:rsidRDefault="00D018B0" w:rsidP="00D018B0">
      <w:pPr>
        <w:jc w:val="center"/>
        <w:rPr>
          <w:b/>
          <w:bCs/>
          <w:sz w:val="28"/>
          <w:szCs w:val="28"/>
        </w:rPr>
      </w:pPr>
      <w:r w:rsidRPr="00874ABB">
        <w:rPr>
          <w:b/>
          <w:bCs/>
          <w:sz w:val="28"/>
          <w:szCs w:val="28"/>
        </w:rPr>
        <w:t>муниципальной услуги</w:t>
      </w:r>
    </w:p>
    <w:p w:rsidR="00D018B0" w:rsidRPr="00874ABB" w:rsidRDefault="00D018B0" w:rsidP="00D018B0">
      <w:pPr>
        <w:ind w:firstLine="720"/>
        <w:jc w:val="both"/>
        <w:rPr>
          <w:sz w:val="28"/>
          <w:szCs w:val="28"/>
        </w:rPr>
      </w:pPr>
    </w:p>
    <w:p w:rsidR="00D018B0" w:rsidRPr="00874ABB" w:rsidRDefault="00D018B0" w:rsidP="00D018B0">
      <w:pPr>
        <w:ind w:firstLine="720"/>
        <w:jc w:val="both"/>
        <w:rPr>
          <w:sz w:val="28"/>
          <w:szCs w:val="28"/>
        </w:rPr>
      </w:pPr>
      <w:r w:rsidRPr="00874ABB">
        <w:rPr>
          <w:sz w:val="28"/>
          <w:szCs w:val="28"/>
        </w:rPr>
        <w:lastRenderedPageBreak/>
        <w:t>14. Для принятия решения о предоставлении земельных участков заявитель представляет в орган следующие документы (далее в совокупности – запрос заявителя):</w:t>
      </w:r>
    </w:p>
    <w:p w:rsidR="00D018B0" w:rsidRPr="00874ABB" w:rsidRDefault="00D018B0" w:rsidP="00D018B0">
      <w:pPr>
        <w:ind w:firstLine="720"/>
        <w:jc w:val="both"/>
        <w:rPr>
          <w:sz w:val="28"/>
          <w:szCs w:val="28"/>
        </w:rPr>
      </w:pPr>
      <w:r w:rsidRPr="00874ABB">
        <w:rPr>
          <w:sz w:val="28"/>
          <w:szCs w:val="28"/>
        </w:rPr>
        <w:t>1) заявление о предоставлении земельного участка (приложение №1);</w:t>
      </w:r>
    </w:p>
    <w:p w:rsidR="00D018B0" w:rsidRPr="00874ABB" w:rsidRDefault="00D018B0" w:rsidP="00D018B0">
      <w:pPr>
        <w:ind w:firstLine="720"/>
        <w:jc w:val="both"/>
        <w:rPr>
          <w:sz w:val="28"/>
          <w:szCs w:val="28"/>
        </w:rPr>
      </w:pPr>
      <w:r w:rsidRPr="00874ABB">
        <w:rPr>
          <w:sz w:val="28"/>
          <w:szCs w:val="28"/>
        </w:rPr>
        <w:t>2) копию документа, удостоверяющего личность заявителя либо представителя заявителя;</w:t>
      </w:r>
    </w:p>
    <w:p w:rsidR="00D018B0" w:rsidRPr="00874ABB" w:rsidRDefault="00D018B0" w:rsidP="00D018B0">
      <w:pPr>
        <w:ind w:firstLine="720"/>
        <w:jc w:val="both"/>
        <w:rPr>
          <w:sz w:val="28"/>
          <w:szCs w:val="28"/>
        </w:rPr>
      </w:pPr>
      <w:r w:rsidRPr="00874ABB">
        <w:rPr>
          <w:sz w:val="28"/>
          <w:szCs w:val="28"/>
        </w:rPr>
        <w:t>3) копию свидетельства о государственной регистрации физического лица в качестве индивидуального предпринимателя либо юридического лица;</w:t>
      </w:r>
    </w:p>
    <w:p w:rsidR="00D018B0" w:rsidRPr="00874ABB" w:rsidRDefault="00D018B0" w:rsidP="00D018B0">
      <w:pPr>
        <w:ind w:firstLine="720"/>
        <w:jc w:val="both"/>
        <w:rPr>
          <w:sz w:val="28"/>
          <w:szCs w:val="28"/>
        </w:rPr>
      </w:pPr>
      <w:r w:rsidRPr="00874ABB">
        <w:rPr>
          <w:sz w:val="28"/>
          <w:szCs w:val="28"/>
        </w:rPr>
        <w:t>4)копию документа, удостоверяющего права (полномочия) представителя заявителя, если с заявлением обращается представитель;</w:t>
      </w:r>
    </w:p>
    <w:p w:rsidR="00D018B0" w:rsidRPr="00874ABB" w:rsidRDefault="00D018B0" w:rsidP="00D018B0">
      <w:pPr>
        <w:ind w:firstLine="720"/>
        <w:jc w:val="both"/>
        <w:rPr>
          <w:sz w:val="28"/>
          <w:szCs w:val="28"/>
        </w:rPr>
      </w:pPr>
      <w:r w:rsidRPr="00874ABB">
        <w:rPr>
          <w:sz w:val="28"/>
          <w:szCs w:val="28"/>
        </w:rPr>
        <w:t>5) выписка из ЕГРП о правах на здание, строение, сооружение, находящиеся на приобретаемом земельном участке;</w:t>
      </w:r>
    </w:p>
    <w:p w:rsidR="00D018B0" w:rsidRPr="00874ABB" w:rsidRDefault="00D018B0" w:rsidP="00D018B0">
      <w:pPr>
        <w:ind w:firstLine="720"/>
        <w:jc w:val="both"/>
        <w:rPr>
          <w:sz w:val="28"/>
          <w:szCs w:val="28"/>
        </w:rPr>
      </w:pPr>
      <w:r w:rsidRPr="00874ABB">
        <w:rPr>
          <w:sz w:val="28"/>
          <w:szCs w:val="28"/>
        </w:rPr>
        <w:t>6) копии документов, удостоверяющих (устанавливающих) права на здание, строение, сооружение, если право в соответствии с законодательством признается возникшим независимо от его регистрации в ЕГРП;</w:t>
      </w:r>
    </w:p>
    <w:p w:rsidR="00D018B0" w:rsidRPr="00874ABB" w:rsidRDefault="00D018B0" w:rsidP="00D018B0">
      <w:pPr>
        <w:ind w:firstLine="720"/>
        <w:jc w:val="both"/>
        <w:rPr>
          <w:sz w:val="28"/>
          <w:szCs w:val="28"/>
        </w:rPr>
      </w:pPr>
      <w:r w:rsidRPr="00874ABB">
        <w:rPr>
          <w:sz w:val="28"/>
          <w:szCs w:val="28"/>
        </w:rPr>
        <w:t>7) выписка из ЕГРП о правах на приобретаемый земельный участок;</w:t>
      </w:r>
    </w:p>
    <w:p w:rsidR="00D018B0" w:rsidRPr="00874ABB" w:rsidRDefault="00D018B0" w:rsidP="00D018B0">
      <w:pPr>
        <w:ind w:firstLine="720"/>
        <w:jc w:val="both"/>
        <w:rPr>
          <w:sz w:val="28"/>
          <w:szCs w:val="28"/>
        </w:rPr>
      </w:pPr>
      <w:r w:rsidRPr="00874ABB">
        <w:rPr>
          <w:sz w:val="28"/>
          <w:szCs w:val="28"/>
        </w:rPr>
        <w:t>8) копии документов, удостоверяющих (устанавливающих) права на приобретаемый земельный участок, если право в соответствии с законодательством признается возникшим независимо от его регистрации в ЕГРП;</w:t>
      </w:r>
    </w:p>
    <w:p w:rsidR="00D018B0" w:rsidRPr="00874ABB" w:rsidRDefault="00D018B0" w:rsidP="00D018B0">
      <w:pPr>
        <w:ind w:firstLine="720"/>
        <w:jc w:val="both"/>
        <w:rPr>
          <w:sz w:val="28"/>
          <w:szCs w:val="28"/>
        </w:rPr>
      </w:pPr>
      <w:r w:rsidRPr="00874ABB">
        <w:rPr>
          <w:sz w:val="28"/>
          <w:szCs w:val="28"/>
        </w:rPr>
        <w:t>9) кадастровый паспорт земельного участка;</w:t>
      </w:r>
    </w:p>
    <w:p w:rsidR="00D018B0" w:rsidRPr="00874ABB" w:rsidRDefault="00D018B0" w:rsidP="00D018B0">
      <w:pPr>
        <w:ind w:firstLine="720"/>
        <w:jc w:val="both"/>
        <w:rPr>
          <w:sz w:val="28"/>
          <w:szCs w:val="28"/>
        </w:rPr>
      </w:pPr>
      <w:r w:rsidRPr="00874ABB">
        <w:rPr>
          <w:sz w:val="28"/>
          <w:szCs w:val="28"/>
        </w:rPr>
        <w:t>10) сообщение заявителя, содержащее перечень всех зданий, строений, сооружений, расположенном на земельном участке, в отношении которого подано заявление о приобретении прав, с указанием их кадастровых (инвентарных) номеров и адресных ориентиров.</w:t>
      </w:r>
    </w:p>
    <w:p w:rsidR="00D018B0" w:rsidRPr="00874ABB" w:rsidRDefault="00D018B0" w:rsidP="00D018B0">
      <w:pPr>
        <w:ind w:firstLine="720"/>
        <w:jc w:val="both"/>
        <w:rPr>
          <w:sz w:val="28"/>
          <w:szCs w:val="28"/>
        </w:rPr>
      </w:pPr>
      <w:r w:rsidRPr="00874ABB">
        <w:rPr>
          <w:sz w:val="28"/>
          <w:szCs w:val="28"/>
        </w:rPr>
        <w:t>15. Для принятия решения о предоставлении земельного участка заявитель вправе по собственной инициативе представить в орган следующие документы:</w:t>
      </w:r>
    </w:p>
    <w:p w:rsidR="00D018B0" w:rsidRPr="00874ABB" w:rsidRDefault="00D018B0" w:rsidP="00D018B0">
      <w:pPr>
        <w:ind w:firstLine="720"/>
        <w:jc w:val="both"/>
        <w:rPr>
          <w:sz w:val="28"/>
          <w:szCs w:val="28"/>
        </w:rPr>
      </w:pPr>
      <w:r w:rsidRPr="00874ABB">
        <w:rPr>
          <w:sz w:val="28"/>
          <w:szCs w:val="28"/>
        </w:rPr>
        <w:t>1) копию свидетельства о государственной регистрации физического лица в качестве индивидуального предпринимателя либо юридического лица;</w:t>
      </w:r>
    </w:p>
    <w:p w:rsidR="00D018B0" w:rsidRPr="00874ABB" w:rsidRDefault="00D018B0" w:rsidP="00D018B0">
      <w:pPr>
        <w:ind w:firstLine="720"/>
        <w:jc w:val="both"/>
        <w:rPr>
          <w:sz w:val="28"/>
          <w:szCs w:val="28"/>
        </w:rPr>
      </w:pPr>
      <w:r w:rsidRPr="00874ABB">
        <w:rPr>
          <w:sz w:val="28"/>
          <w:szCs w:val="28"/>
        </w:rPr>
        <w:t>2) выписка из ЕГРП о правах на здание, строение, сооружение, находящиеся на приобретаемом земельном участке;</w:t>
      </w:r>
    </w:p>
    <w:p w:rsidR="00D018B0" w:rsidRPr="00874ABB" w:rsidRDefault="00D018B0" w:rsidP="00D018B0">
      <w:pPr>
        <w:ind w:firstLine="720"/>
        <w:jc w:val="both"/>
        <w:rPr>
          <w:sz w:val="28"/>
          <w:szCs w:val="28"/>
        </w:rPr>
      </w:pPr>
      <w:r w:rsidRPr="00874ABB">
        <w:rPr>
          <w:sz w:val="28"/>
          <w:szCs w:val="28"/>
        </w:rPr>
        <w:t>3) выписка из ЕГРП о правах на приобретаемый земельный участок;</w:t>
      </w:r>
    </w:p>
    <w:p w:rsidR="00D018B0" w:rsidRPr="00874ABB" w:rsidRDefault="00D018B0" w:rsidP="00D018B0">
      <w:pPr>
        <w:ind w:firstLine="720"/>
        <w:jc w:val="both"/>
        <w:rPr>
          <w:sz w:val="28"/>
          <w:szCs w:val="28"/>
        </w:rPr>
      </w:pPr>
      <w:r w:rsidRPr="00874ABB">
        <w:rPr>
          <w:sz w:val="28"/>
          <w:szCs w:val="28"/>
        </w:rPr>
        <w:t>4) кадастровый паспорт земельного участка;</w:t>
      </w:r>
    </w:p>
    <w:p w:rsidR="00D018B0" w:rsidRPr="00874ABB" w:rsidRDefault="00D018B0" w:rsidP="00D018B0">
      <w:pPr>
        <w:ind w:firstLine="720"/>
        <w:jc w:val="both"/>
        <w:rPr>
          <w:sz w:val="28"/>
          <w:szCs w:val="28"/>
        </w:rPr>
      </w:pPr>
      <w:r w:rsidRPr="00874ABB">
        <w:rPr>
          <w:sz w:val="28"/>
          <w:szCs w:val="28"/>
        </w:rPr>
        <w:t xml:space="preserve">16. Если заявитель не представил по собственной инициативе документ, указанный в пункте 15 настоящего административного регламента, орган должен самостоятельно запросить его путем направления межведомственных информационных запросов в порядке, предусмотренном разделом </w:t>
      </w:r>
      <w:r w:rsidRPr="00874ABB">
        <w:rPr>
          <w:sz w:val="28"/>
          <w:szCs w:val="28"/>
          <w:lang w:val="en-US"/>
        </w:rPr>
        <w:t>III</w:t>
      </w:r>
      <w:r w:rsidRPr="00874ABB">
        <w:rPr>
          <w:sz w:val="28"/>
          <w:szCs w:val="28"/>
        </w:rPr>
        <w:t xml:space="preserve"> настоящего административного регламента.</w:t>
      </w:r>
    </w:p>
    <w:p w:rsidR="00D018B0" w:rsidRPr="00874ABB" w:rsidRDefault="00D018B0" w:rsidP="00D018B0">
      <w:pPr>
        <w:ind w:firstLine="720"/>
        <w:jc w:val="both"/>
        <w:rPr>
          <w:sz w:val="28"/>
          <w:szCs w:val="28"/>
        </w:rPr>
      </w:pPr>
      <w:r w:rsidRPr="00874ABB">
        <w:rPr>
          <w:sz w:val="28"/>
          <w:szCs w:val="28"/>
        </w:rPr>
        <w:t>17. Документы, предусмотренные подпунктами 2 – 10 пункта 14, подпунктами 1 – 4 пункта 15 настоящего административного регламента, составляются по формам, утвержденным действующим законодательством.</w:t>
      </w:r>
    </w:p>
    <w:p w:rsidR="00D018B0" w:rsidRPr="00874ABB" w:rsidRDefault="00D018B0" w:rsidP="00D018B0">
      <w:pPr>
        <w:ind w:firstLine="720"/>
        <w:jc w:val="both"/>
        <w:rPr>
          <w:sz w:val="28"/>
          <w:szCs w:val="28"/>
        </w:rPr>
      </w:pPr>
      <w:r w:rsidRPr="00874ABB">
        <w:rPr>
          <w:sz w:val="28"/>
          <w:szCs w:val="28"/>
        </w:rPr>
        <w:lastRenderedPageBreak/>
        <w:t>Документ, предусмотренный подпунктом 1 пункта 14 настоящего административного регламента, составляется по форме согласно Приложения № 1 к настоящему административному регламенту.</w:t>
      </w:r>
    </w:p>
    <w:p w:rsidR="00D018B0" w:rsidRPr="00874ABB" w:rsidRDefault="00D018B0" w:rsidP="00D018B0">
      <w:pPr>
        <w:ind w:firstLine="720"/>
        <w:jc w:val="both"/>
        <w:rPr>
          <w:sz w:val="28"/>
          <w:szCs w:val="28"/>
        </w:rPr>
      </w:pPr>
      <w:r w:rsidRPr="00874ABB">
        <w:rPr>
          <w:sz w:val="28"/>
          <w:szCs w:val="28"/>
        </w:rPr>
        <w:t>18. Документ, предусмотренный подпунктом 1 пункта 14 настоящего административного регламента, представляется в оригинале.</w:t>
      </w:r>
    </w:p>
    <w:p w:rsidR="00D018B0" w:rsidRPr="00874ABB" w:rsidRDefault="00D018B0" w:rsidP="00D018B0">
      <w:pPr>
        <w:ind w:firstLine="720"/>
        <w:jc w:val="both"/>
        <w:rPr>
          <w:sz w:val="28"/>
          <w:szCs w:val="28"/>
        </w:rPr>
      </w:pPr>
      <w:r w:rsidRPr="00874ABB">
        <w:rPr>
          <w:sz w:val="28"/>
          <w:szCs w:val="28"/>
        </w:rPr>
        <w:t>Документы, предусмотренные подпунктами 2 – 10 пункта 14, подпунктами 1 – 4 пункта 15 настоящего административного регламента, представляются в виде заверенных копий заявителем в двух экземплярах каждый.</w:t>
      </w:r>
    </w:p>
    <w:p w:rsidR="00D018B0" w:rsidRPr="00874ABB" w:rsidRDefault="00D018B0" w:rsidP="00D018B0">
      <w:pPr>
        <w:ind w:firstLine="720"/>
        <w:jc w:val="both"/>
        <w:rPr>
          <w:sz w:val="28"/>
          <w:szCs w:val="28"/>
        </w:rPr>
      </w:pPr>
      <w:r w:rsidRPr="00874ABB">
        <w:rPr>
          <w:sz w:val="28"/>
          <w:szCs w:val="28"/>
        </w:rPr>
        <w:t>Документы, предусмотренные настоящим подразделом, представляются заявителем лично либо почтовым отправлением в администрацию МО «Пуйское» (в случае предоставления земельного участка  в собственность бесплатно, в аренду, безвозмездное срочное пользование, постоянное бессрочное пользование, предоставления земельного участка в собственность в порядке выкупа).</w:t>
      </w:r>
    </w:p>
    <w:p w:rsidR="00D018B0" w:rsidRPr="00874ABB" w:rsidRDefault="00D018B0" w:rsidP="00D018B0">
      <w:pPr>
        <w:ind w:firstLine="720"/>
        <w:jc w:val="both"/>
        <w:rPr>
          <w:sz w:val="28"/>
          <w:szCs w:val="28"/>
        </w:rPr>
      </w:pPr>
    </w:p>
    <w:p w:rsidR="00D018B0" w:rsidRPr="00874ABB" w:rsidRDefault="00D018B0" w:rsidP="00D018B0">
      <w:pPr>
        <w:jc w:val="center"/>
        <w:rPr>
          <w:b/>
          <w:bCs/>
          <w:sz w:val="28"/>
          <w:szCs w:val="28"/>
        </w:rPr>
      </w:pPr>
      <w:r w:rsidRPr="00874ABB">
        <w:rPr>
          <w:b/>
          <w:bCs/>
          <w:sz w:val="28"/>
          <w:szCs w:val="28"/>
        </w:rPr>
        <w:t>2.2. Основания для отказа в приеме документов,</w:t>
      </w:r>
    </w:p>
    <w:p w:rsidR="00D018B0" w:rsidRPr="00874ABB" w:rsidRDefault="00D018B0" w:rsidP="00D018B0">
      <w:pPr>
        <w:jc w:val="center"/>
        <w:rPr>
          <w:b/>
          <w:bCs/>
          <w:sz w:val="28"/>
          <w:szCs w:val="28"/>
        </w:rPr>
      </w:pPr>
      <w:r w:rsidRPr="00874ABB">
        <w:rPr>
          <w:b/>
          <w:bCs/>
          <w:sz w:val="28"/>
          <w:szCs w:val="28"/>
        </w:rPr>
        <w:t>необходимых для предоставления муниципальной услуги</w:t>
      </w:r>
    </w:p>
    <w:p w:rsidR="00D018B0" w:rsidRPr="00874ABB" w:rsidRDefault="00D018B0" w:rsidP="00D018B0">
      <w:pPr>
        <w:ind w:firstLine="720"/>
        <w:jc w:val="both"/>
        <w:rPr>
          <w:sz w:val="28"/>
          <w:szCs w:val="28"/>
        </w:rPr>
      </w:pPr>
    </w:p>
    <w:p w:rsidR="00D018B0" w:rsidRPr="00874ABB" w:rsidRDefault="00D018B0" w:rsidP="00D018B0">
      <w:pPr>
        <w:ind w:firstLine="720"/>
        <w:jc w:val="both"/>
        <w:rPr>
          <w:sz w:val="28"/>
          <w:szCs w:val="28"/>
        </w:rPr>
      </w:pPr>
      <w:r w:rsidRPr="00874ABB">
        <w:rPr>
          <w:sz w:val="28"/>
          <w:szCs w:val="28"/>
        </w:rPr>
        <w:t>19. Основанием для отказа в приеме документов, необходимых для предоставления муниципальной услуги, является:</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t>2.3. Сроки при предоставлении муниципальной услуги</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20. Сроки выполнения отдельных административных процедур и действий:</w:t>
      </w:r>
    </w:p>
    <w:p w:rsidR="00D018B0" w:rsidRPr="00874ABB" w:rsidRDefault="00D018B0" w:rsidP="00D018B0">
      <w:pPr>
        <w:ind w:firstLine="720"/>
        <w:jc w:val="both"/>
        <w:rPr>
          <w:sz w:val="28"/>
          <w:szCs w:val="28"/>
        </w:rPr>
      </w:pPr>
      <w:r w:rsidRPr="00874ABB">
        <w:rPr>
          <w:sz w:val="28"/>
          <w:szCs w:val="28"/>
        </w:rPr>
        <w:t xml:space="preserve">1) регистрация запроса заявителя о предоставлении муниципальной услуги в администрации муниципального образования «Пуйское», передача запроса должностному лицу – в течение трех рабочих дней с момента поступления; </w:t>
      </w:r>
    </w:p>
    <w:p w:rsidR="00D018B0" w:rsidRPr="00874ABB" w:rsidRDefault="00D018B0" w:rsidP="00D018B0">
      <w:pPr>
        <w:ind w:firstLine="720"/>
        <w:jc w:val="both"/>
        <w:rPr>
          <w:sz w:val="28"/>
          <w:szCs w:val="28"/>
        </w:rPr>
      </w:pPr>
      <w:r w:rsidRPr="00874ABB">
        <w:rPr>
          <w:sz w:val="28"/>
          <w:szCs w:val="28"/>
        </w:rPr>
        <w:t>2) регистрация запроса заявителя о предоставлении муниципальной услуги, переданного должностному лицу администрации муниципального образования «Пуйское», направляет запрос в органы, осуществляющие государственный кадастровый учет земельных участков (кадастровая палата); органы, осуществляющие государственную регистрацию прав - в течение семи рабочих дней с момента поступления;</w:t>
      </w:r>
    </w:p>
    <w:p w:rsidR="00D018B0" w:rsidRPr="00874ABB" w:rsidRDefault="00D018B0" w:rsidP="00D018B0">
      <w:pPr>
        <w:ind w:firstLine="720"/>
        <w:jc w:val="both"/>
        <w:rPr>
          <w:sz w:val="28"/>
          <w:szCs w:val="28"/>
        </w:rPr>
      </w:pPr>
      <w:r w:rsidRPr="00874ABB">
        <w:rPr>
          <w:sz w:val="28"/>
          <w:szCs w:val="28"/>
        </w:rPr>
        <w:t>3) подготовка постановления о предоставлении земельного участка, письменный мотивированный отказ заявителю либо письменное уведомление заявителя о приостановлении подготовки проекта решения - в течение десяти рабочих дней с момента поступления;</w:t>
      </w:r>
    </w:p>
    <w:p w:rsidR="00D018B0" w:rsidRPr="00874ABB" w:rsidRDefault="00D018B0" w:rsidP="00D018B0">
      <w:pPr>
        <w:ind w:firstLine="720"/>
        <w:jc w:val="both"/>
        <w:rPr>
          <w:sz w:val="28"/>
          <w:szCs w:val="28"/>
        </w:rPr>
      </w:pPr>
      <w:r w:rsidRPr="00874ABB">
        <w:rPr>
          <w:sz w:val="28"/>
          <w:szCs w:val="28"/>
        </w:rPr>
        <w:t xml:space="preserve">4) проверка постановления о предоставлении земельного участка должностным лицом, направление постановления на согласование и </w:t>
      </w:r>
      <w:r w:rsidRPr="00874ABB">
        <w:rPr>
          <w:sz w:val="28"/>
          <w:szCs w:val="28"/>
        </w:rPr>
        <w:lastRenderedPageBreak/>
        <w:t>подписание Главе администрации МО «Пуйское», либо возврат на доработку должностному лицу - в течение трех рабочих дней с момента получения;</w:t>
      </w:r>
    </w:p>
    <w:p w:rsidR="00D018B0" w:rsidRPr="00874ABB" w:rsidRDefault="00D018B0" w:rsidP="00D018B0">
      <w:pPr>
        <w:ind w:firstLine="720"/>
        <w:jc w:val="both"/>
        <w:rPr>
          <w:sz w:val="28"/>
          <w:szCs w:val="28"/>
        </w:rPr>
      </w:pPr>
      <w:r w:rsidRPr="00874ABB">
        <w:rPr>
          <w:sz w:val="28"/>
          <w:szCs w:val="28"/>
        </w:rPr>
        <w:t>5) согласование, подписание постановления о предоставлении земельного участка Главой или уполномоченным должностным лицом администрации МО «Пуйское», издание правового акта об образовании земельного участка – в течение семи рабочих дней.</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21. Максимальный срок ожидания в очереди:</w:t>
      </w:r>
    </w:p>
    <w:p w:rsidR="002434CC" w:rsidRDefault="002434CC" w:rsidP="00D018B0">
      <w:pPr>
        <w:autoSpaceDE w:val="0"/>
        <w:autoSpaceDN w:val="0"/>
        <w:adjustRightInd w:val="0"/>
        <w:ind w:firstLine="720"/>
        <w:jc w:val="both"/>
        <w:outlineLvl w:val="2"/>
        <w:rPr>
          <w:sz w:val="28"/>
          <w:szCs w:val="28"/>
        </w:rPr>
      </w:pPr>
      <w:r w:rsidRPr="002434CC">
        <w:rPr>
          <w:sz w:val="28"/>
          <w:szCs w:val="28"/>
        </w:rPr>
        <w:t>Максимальный срок ожидания в очереди  при подаче заявления и прилагаемых к нему документов для предоставления Услуги и при получении документов, являющихся результатом предоставления Услуги, не более15 минут.</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22. Срок предоставления муниципальной услуги – не более 45 рабочих дней со дня поступления запроса заявителя.</w:t>
      </w:r>
    </w:p>
    <w:p w:rsidR="00D018B0" w:rsidRPr="00874ABB" w:rsidRDefault="00D018B0" w:rsidP="00D018B0">
      <w:pPr>
        <w:autoSpaceDE w:val="0"/>
        <w:autoSpaceDN w:val="0"/>
        <w:adjustRightInd w:val="0"/>
        <w:jc w:val="center"/>
        <w:outlineLvl w:val="2"/>
        <w:rPr>
          <w:b/>
          <w:bCs/>
          <w:sz w:val="28"/>
          <w:szCs w:val="28"/>
        </w:rPr>
      </w:pP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t>2.4. Основания для приостановления или отказа</w:t>
      </w: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t>в предоставлении муниципальной услуги</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23. Основанием для принятия решения органа о приостановлении решения о предоставлении земельного участка является:</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 xml:space="preserve">1) не представление заявителем документов в соответствии с подпунктами 2,4,10 пункта 14 настоящего административного регламента; </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 направление запроса в орган государственной власти в порядке информационного взаимодействия для получения необходимых документов;</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24. Основанием для отказа в принятии решения органа об образовании земельных участков является:</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1) не предоставление в установленный срок заявителем документов в соответствии с подпунктами 2,4,10 пункта 14 настоящего административного регламента, после уведомления о приостановления принятия решения.</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t>2.5. Плата, взимаемая с заявителя при</w:t>
      </w: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t>предоставлении муниципальной услуги</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25. В случае предоставления земельного участка в собственность бесплатно, в аренду, безвозмездное срочное пользование, постоянное бессрочное пользование муниципальная услуга предоставляется на безвозмездной основе.</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26. В случае приобретения земельного участка в собственность в порядке выкупа с заявителей взимается государственная пошлина и выкупная стоимость участка в размерах, установленных законодательством РФ и субъектов РФ.</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t>2.6. Результаты предоставления муниципальной услуги</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27. Результатами предоставления муниципальной услуги являются:</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lastRenderedPageBreak/>
        <w:t>1) принятие решения о предоставлении земельного участка;</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 отказ в принятии решения о предоставлении земельного участка, в соответствии с пунктом 24 настоящего регламента.</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jc w:val="center"/>
        <w:outlineLvl w:val="2"/>
        <w:rPr>
          <w:b/>
          <w:bCs/>
          <w:sz w:val="28"/>
          <w:szCs w:val="28"/>
        </w:rPr>
      </w:pP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t>2.7. Требования к местам предоставления муниципальной услуги</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28.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Прием заявителей осуществляется в рабочих кабинетах органа [специально предназначенных для этого помещениях].</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Для ожидания приема отводятся места, оснащенные стульями и столами для возможности оформления документов.</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t>2.8. Показатели доступности и качества муниципальной услуги</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29. Показателями доступности муниципальной услуги являются:</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 обеспечение заявителям возможности обращения за предоставлением муниципальной услуги через представителя;</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3) 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размещение на Архангельском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30. Показателями качества муниципальной услуги являются:</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1) отсутствие случаев нарушения сроков при предоставлении муниципальной услуги;</w:t>
      </w: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lang w:val="en-US"/>
        </w:rPr>
        <w:t>III</w:t>
      </w:r>
      <w:r w:rsidRPr="00874ABB">
        <w:rPr>
          <w:b/>
          <w:bCs/>
          <w:sz w:val="28"/>
          <w:szCs w:val="28"/>
        </w:rPr>
        <w:t>. Административные процедуры</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t>3.1. Регистрация запроса заявителя о предоставлении</w:t>
      </w: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rPr>
        <w:lastRenderedPageBreak/>
        <w:t>муниципальной услуги</w:t>
      </w:r>
    </w:p>
    <w:p w:rsidR="00D018B0" w:rsidRPr="00874ABB" w:rsidRDefault="00D018B0" w:rsidP="00D018B0">
      <w:pPr>
        <w:autoSpaceDE w:val="0"/>
        <w:autoSpaceDN w:val="0"/>
        <w:adjustRightInd w:val="0"/>
        <w:jc w:val="center"/>
        <w:outlineLvl w:val="2"/>
        <w:rPr>
          <w:b/>
          <w:bCs/>
          <w:sz w:val="28"/>
          <w:szCs w:val="28"/>
        </w:rPr>
      </w:pPr>
    </w:p>
    <w:p w:rsidR="00D018B0" w:rsidRPr="00874ABB" w:rsidRDefault="00D018B0" w:rsidP="00D018B0">
      <w:pPr>
        <w:autoSpaceDE w:val="0"/>
        <w:autoSpaceDN w:val="0"/>
        <w:adjustRightInd w:val="0"/>
        <w:ind w:firstLine="720"/>
        <w:jc w:val="both"/>
        <w:outlineLvl w:val="2"/>
        <w:rPr>
          <w:sz w:val="28"/>
          <w:szCs w:val="28"/>
        </w:rPr>
      </w:pPr>
      <w:r w:rsidRPr="00874ABB">
        <w:rPr>
          <w:sz w:val="28"/>
          <w:szCs w:val="28"/>
        </w:rPr>
        <w:t>31. Основанием для предоставления муниципальной услуги является получение органом запроса заявителя – заявления с прилагаемыми к нему документами.</w:t>
      </w:r>
    </w:p>
    <w:p w:rsidR="00D018B0" w:rsidRPr="00874ABB" w:rsidRDefault="00D018B0" w:rsidP="00D018B0">
      <w:pPr>
        <w:ind w:firstLine="720"/>
        <w:jc w:val="both"/>
        <w:rPr>
          <w:sz w:val="28"/>
          <w:szCs w:val="28"/>
        </w:rPr>
      </w:pPr>
      <w:r w:rsidRPr="00874ABB">
        <w:rPr>
          <w:sz w:val="28"/>
          <w:szCs w:val="28"/>
        </w:rPr>
        <w:t>1) муниципальный служащий администрации муниципального образования «Пуйское», ответственный за прием документов в срок, указанный в подпункте 1 пункта 20 настоящего административного регламента, осуществляет регистрацию запроса заявителя о предоставлении муниципальной услуги и передает запрос должностному лицу;</w:t>
      </w:r>
    </w:p>
    <w:p w:rsidR="00D018B0" w:rsidRPr="00874ABB" w:rsidRDefault="00D018B0" w:rsidP="00D018B0">
      <w:pPr>
        <w:ind w:firstLine="720"/>
        <w:jc w:val="both"/>
        <w:rPr>
          <w:sz w:val="28"/>
          <w:szCs w:val="28"/>
        </w:rPr>
      </w:pPr>
      <w:r w:rsidRPr="00874ABB">
        <w:rPr>
          <w:sz w:val="28"/>
          <w:szCs w:val="28"/>
        </w:rPr>
        <w:t>2) должностное лицо в срок, указанный в подпункте 2 пункта 20 настоящего административного регламента, осуществляет регистрацию запроса заявителя о предоставлении муниципальной услуги.</w:t>
      </w:r>
    </w:p>
    <w:p w:rsidR="00D018B0" w:rsidRPr="00874ABB" w:rsidRDefault="00D018B0" w:rsidP="00D018B0">
      <w:pPr>
        <w:autoSpaceDE w:val="0"/>
        <w:autoSpaceDN w:val="0"/>
        <w:adjustRightInd w:val="0"/>
        <w:ind w:firstLine="708"/>
        <w:jc w:val="both"/>
        <w:outlineLvl w:val="2"/>
        <w:rPr>
          <w:sz w:val="28"/>
          <w:szCs w:val="28"/>
        </w:rPr>
      </w:pPr>
      <w:r w:rsidRPr="00874ABB">
        <w:rPr>
          <w:sz w:val="28"/>
          <w:szCs w:val="28"/>
        </w:rPr>
        <w:t xml:space="preserve">32.муниципальный служащий администрации поселения в срок, указанный в подпункте 3 пункта 20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приостановки или отказа </w:t>
      </w:r>
      <w:r w:rsidRPr="00874ABB">
        <w:rPr>
          <w:bCs/>
          <w:sz w:val="28"/>
          <w:szCs w:val="28"/>
        </w:rPr>
        <w:t xml:space="preserve">в предоставлении муниципальной услуги </w:t>
      </w:r>
      <w:r w:rsidRPr="00874ABB">
        <w:rPr>
          <w:sz w:val="28"/>
          <w:szCs w:val="28"/>
        </w:rPr>
        <w:t>(пункт 2.4. настоящего административного регламента); по результатам правовой экспертизы документов муниципальный служащий осуществляет: подготовку постановления о предоставлении земельного участка, письменный мотивированный отказ заявителю, либо письменное уведомление заявителя о приостановлении рассмотрения заявления; постановление о предоставлении земельного участка с приложением копий документов; уведомление об отказе в предоставлении муниципальной услуги либо о приостановке направляется заявителю почтовым отправлением с уведомлением, либо вручается лично.</w:t>
      </w:r>
    </w:p>
    <w:p w:rsidR="00D018B0" w:rsidRPr="00874ABB" w:rsidRDefault="00D018B0" w:rsidP="00D018B0">
      <w:pPr>
        <w:autoSpaceDE w:val="0"/>
        <w:autoSpaceDN w:val="0"/>
        <w:adjustRightInd w:val="0"/>
        <w:ind w:firstLine="708"/>
        <w:jc w:val="both"/>
        <w:outlineLvl w:val="2"/>
        <w:rPr>
          <w:sz w:val="28"/>
          <w:szCs w:val="28"/>
        </w:rPr>
      </w:pPr>
      <w:r w:rsidRPr="00874ABB">
        <w:rPr>
          <w:sz w:val="28"/>
          <w:szCs w:val="28"/>
        </w:rPr>
        <w:t>33. должностное лицо в срок, указанный в подпункте 4 пункта 20 настоящего административного регламента осуществляет проверку постановления о предоставлении земельного участка либо возвращает на доработку; после постановление направляется на согласование и подписание Главе МО «Пуйское» или уполномоченному должностному лицу администрации МО «Пуйское» в срок, указанный в подпункте 5 пункта 20 настоящего административного регламента осуществляют согласование, подписание и издание правового акта о предоставлении земельного участка.</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jc w:val="center"/>
        <w:outlineLvl w:val="2"/>
        <w:rPr>
          <w:b/>
          <w:bCs/>
          <w:sz w:val="28"/>
          <w:szCs w:val="28"/>
        </w:rPr>
      </w:pPr>
      <w:r w:rsidRPr="00874ABB">
        <w:rPr>
          <w:b/>
          <w:bCs/>
          <w:sz w:val="28"/>
          <w:szCs w:val="28"/>
          <w:lang w:val="en-US"/>
        </w:rPr>
        <w:t>IV</w:t>
      </w:r>
      <w:r w:rsidRPr="00874ABB">
        <w:rPr>
          <w:b/>
          <w:bCs/>
          <w:sz w:val="28"/>
          <w:szCs w:val="28"/>
        </w:rPr>
        <w:t>. Контроль за исполнением административного регламента</w:t>
      </w:r>
    </w:p>
    <w:p w:rsidR="00D018B0" w:rsidRPr="00874ABB" w:rsidRDefault="00D018B0" w:rsidP="00D018B0">
      <w:pPr>
        <w:autoSpaceDE w:val="0"/>
        <w:autoSpaceDN w:val="0"/>
        <w:adjustRightInd w:val="0"/>
        <w:ind w:firstLine="720"/>
        <w:jc w:val="both"/>
        <w:outlineLvl w:val="2"/>
        <w:rPr>
          <w:sz w:val="28"/>
          <w:szCs w:val="28"/>
        </w:rPr>
      </w:pP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34. Контроль за исполнением настоящего административного регламента осуществляется руководителем органа в следующих формах:</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текущее наблюдение за выполнением муниципальными служащими органа административных действий при предоставлении муниципальной услуги;</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lastRenderedPageBreak/>
        <w:t>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35.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36. Решения руководителя органа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rsidR="00D018B0" w:rsidRPr="00874ABB" w:rsidRDefault="00D018B0" w:rsidP="00D018B0">
      <w:pPr>
        <w:autoSpaceDE w:val="0"/>
        <w:autoSpaceDN w:val="0"/>
        <w:adjustRightInd w:val="0"/>
        <w:ind w:firstLine="720"/>
        <w:jc w:val="both"/>
        <w:outlineLvl w:val="1"/>
        <w:rPr>
          <w:sz w:val="28"/>
          <w:szCs w:val="28"/>
        </w:rPr>
      </w:pPr>
    </w:p>
    <w:p w:rsidR="00D018B0" w:rsidRPr="00874ABB" w:rsidRDefault="00D018B0" w:rsidP="00D018B0">
      <w:pPr>
        <w:autoSpaceDE w:val="0"/>
        <w:autoSpaceDN w:val="0"/>
        <w:adjustRightInd w:val="0"/>
        <w:jc w:val="center"/>
        <w:outlineLvl w:val="1"/>
        <w:rPr>
          <w:b/>
          <w:bCs/>
          <w:sz w:val="28"/>
          <w:szCs w:val="28"/>
        </w:rPr>
      </w:pPr>
      <w:r w:rsidRPr="00874ABB">
        <w:rPr>
          <w:b/>
          <w:bCs/>
          <w:sz w:val="28"/>
          <w:szCs w:val="28"/>
          <w:lang w:val="en-US"/>
        </w:rPr>
        <w:t>V</w:t>
      </w:r>
      <w:r w:rsidRPr="00874ABB">
        <w:rPr>
          <w:b/>
          <w:bCs/>
          <w:sz w:val="28"/>
          <w:szCs w:val="28"/>
        </w:rPr>
        <w:t>. Досудебный (внесудебный) порядок обжалования</w:t>
      </w:r>
    </w:p>
    <w:p w:rsidR="00D018B0" w:rsidRPr="00874ABB" w:rsidRDefault="00D018B0" w:rsidP="00D018B0">
      <w:pPr>
        <w:autoSpaceDE w:val="0"/>
        <w:autoSpaceDN w:val="0"/>
        <w:adjustRightInd w:val="0"/>
        <w:jc w:val="center"/>
        <w:outlineLvl w:val="1"/>
        <w:rPr>
          <w:b/>
          <w:bCs/>
          <w:sz w:val="28"/>
          <w:szCs w:val="28"/>
        </w:rPr>
      </w:pPr>
      <w:r w:rsidRPr="00874ABB">
        <w:rPr>
          <w:b/>
          <w:bCs/>
          <w:sz w:val="28"/>
          <w:szCs w:val="28"/>
        </w:rPr>
        <w:t>решений и действий (бездействия) органа, предоставляющего</w:t>
      </w:r>
    </w:p>
    <w:p w:rsidR="00D018B0" w:rsidRPr="00874ABB" w:rsidRDefault="00D018B0" w:rsidP="00D018B0">
      <w:pPr>
        <w:autoSpaceDE w:val="0"/>
        <w:autoSpaceDN w:val="0"/>
        <w:adjustRightInd w:val="0"/>
        <w:jc w:val="center"/>
        <w:outlineLvl w:val="1"/>
        <w:rPr>
          <w:b/>
          <w:bCs/>
          <w:sz w:val="28"/>
          <w:szCs w:val="28"/>
        </w:rPr>
      </w:pPr>
      <w:r w:rsidRPr="00874ABB">
        <w:rPr>
          <w:b/>
          <w:bCs/>
          <w:sz w:val="28"/>
          <w:szCs w:val="28"/>
        </w:rPr>
        <w:t>муниципальную услугу, а также его должностных лиц</w:t>
      </w:r>
    </w:p>
    <w:p w:rsidR="00D018B0" w:rsidRPr="00874ABB" w:rsidRDefault="00D018B0" w:rsidP="00D018B0">
      <w:pPr>
        <w:autoSpaceDE w:val="0"/>
        <w:autoSpaceDN w:val="0"/>
        <w:adjustRightInd w:val="0"/>
        <w:jc w:val="center"/>
        <w:outlineLvl w:val="1"/>
        <w:rPr>
          <w:b/>
          <w:bCs/>
          <w:sz w:val="28"/>
          <w:szCs w:val="28"/>
        </w:rPr>
      </w:pPr>
      <w:r w:rsidRPr="00874ABB">
        <w:rPr>
          <w:b/>
          <w:bCs/>
          <w:sz w:val="28"/>
          <w:szCs w:val="28"/>
        </w:rPr>
        <w:t>(муниципальных служащих)</w:t>
      </w:r>
    </w:p>
    <w:p w:rsidR="00D018B0" w:rsidRPr="00874ABB" w:rsidRDefault="00D018B0" w:rsidP="00D018B0">
      <w:pPr>
        <w:autoSpaceDE w:val="0"/>
        <w:autoSpaceDN w:val="0"/>
        <w:adjustRightInd w:val="0"/>
        <w:ind w:firstLine="720"/>
        <w:jc w:val="both"/>
        <w:outlineLvl w:val="1"/>
        <w:rPr>
          <w:sz w:val="28"/>
          <w:szCs w:val="28"/>
        </w:rPr>
      </w:pPr>
    </w:p>
    <w:p w:rsidR="00E53F0F" w:rsidRPr="007E0D9D" w:rsidRDefault="00E53F0F" w:rsidP="00E53F0F">
      <w:pPr>
        <w:ind w:firstLine="709"/>
        <w:jc w:val="both"/>
        <w:rPr>
          <w:sz w:val="28"/>
          <w:szCs w:val="28"/>
        </w:rPr>
      </w:pPr>
      <w:r>
        <w:rPr>
          <w:sz w:val="28"/>
          <w:szCs w:val="28"/>
        </w:rPr>
        <w:t xml:space="preserve">37. </w:t>
      </w:r>
      <w:r w:rsidRPr="007E0D9D">
        <w:t xml:space="preserve"> </w:t>
      </w:r>
      <w:r w:rsidRPr="007E0D9D">
        <w:rPr>
          <w:sz w:val="28"/>
          <w:szCs w:val="28"/>
        </w:rPr>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53F0F" w:rsidRPr="007E0D9D" w:rsidRDefault="00E53F0F" w:rsidP="00E53F0F">
      <w:pPr>
        <w:ind w:firstLine="709"/>
        <w:jc w:val="both"/>
        <w:rPr>
          <w:sz w:val="28"/>
          <w:szCs w:val="28"/>
        </w:rPr>
      </w:pPr>
      <w:r>
        <w:rPr>
          <w:sz w:val="28"/>
          <w:szCs w:val="28"/>
        </w:rPr>
        <w:t>1)</w:t>
      </w:r>
      <w:r w:rsidRPr="007E0D9D">
        <w:rPr>
          <w:sz w:val="28"/>
          <w:szCs w:val="28"/>
        </w:rPr>
        <w:t xml:space="preserve"> нарушение срока регистрации запроса заявителя о предоставлении муниципальной услуги;</w:t>
      </w:r>
    </w:p>
    <w:p w:rsidR="00E53F0F" w:rsidRPr="007E0D9D" w:rsidRDefault="00E53F0F" w:rsidP="00E53F0F">
      <w:pPr>
        <w:ind w:firstLine="709"/>
        <w:jc w:val="both"/>
        <w:rPr>
          <w:sz w:val="28"/>
          <w:szCs w:val="28"/>
        </w:rPr>
      </w:pPr>
      <w:r>
        <w:rPr>
          <w:sz w:val="28"/>
          <w:szCs w:val="28"/>
        </w:rPr>
        <w:t>2)</w:t>
      </w:r>
      <w:r w:rsidRPr="007E0D9D">
        <w:rPr>
          <w:sz w:val="28"/>
          <w:szCs w:val="28"/>
        </w:rPr>
        <w:t xml:space="preserve"> нарушение срока предоставления муниципальной услуги;</w:t>
      </w:r>
    </w:p>
    <w:p w:rsidR="00E53F0F" w:rsidRPr="007E0D9D" w:rsidRDefault="00E53F0F" w:rsidP="00E53F0F">
      <w:pPr>
        <w:ind w:firstLine="709"/>
        <w:jc w:val="both"/>
        <w:rPr>
          <w:sz w:val="28"/>
          <w:szCs w:val="28"/>
        </w:rPr>
      </w:pPr>
      <w:r>
        <w:rPr>
          <w:sz w:val="28"/>
          <w:szCs w:val="28"/>
        </w:rPr>
        <w:t>3)</w:t>
      </w:r>
      <w:r w:rsidRPr="007E0D9D">
        <w:rPr>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«Пуйское» (в том числе настоящим административным регламентом) для предоставления муниципальной услуги;</w:t>
      </w:r>
    </w:p>
    <w:p w:rsidR="00E53F0F" w:rsidRDefault="00E53F0F" w:rsidP="00E53F0F">
      <w:pPr>
        <w:ind w:firstLine="709"/>
        <w:jc w:val="both"/>
        <w:rPr>
          <w:sz w:val="28"/>
          <w:szCs w:val="28"/>
        </w:rPr>
      </w:pPr>
      <w:r>
        <w:rPr>
          <w:sz w:val="28"/>
          <w:szCs w:val="28"/>
        </w:rPr>
        <w:t>4)</w:t>
      </w:r>
      <w:r w:rsidRPr="007E0D9D">
        <w:rPr>
          <w:sz w:val="28"/>
          <w:szCs w:val="28"/>
        </w:rPr>
        <w:t xml:space="preserve">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«Пуйское» (в том числе настоящим административным регламентом) для предоставления муниципальной услуги;</w:t>
      </w:r>
    </w:p>
    <w:p w:rsidR="00E53F0F" w:rsidRDefault="00E53F0F" w:rsidP="00E53F0F">
      <w:pPr>
        <w:ind w:firstLine="709"/>
        <w:jc w:val="both"/>
        <w:rPr>
          <w:sz w:val="28"/>
          <w:szCs w:val="28"/>
        </w:rPr>
      </w:pPr>
      <w:r>
        <w:rPr>
          <w:sz w:val="28"/>
          <w:szCs w:val="28"/>
        </w:rPr>
        <w:t>5)</w:t>
      </w:r>
      <w:r w:rsidRPr="007E0D9D">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«Пуйское» (в том числе настоящим административным регламентом);</w:t>
      </w:r>
    </w:p>
    <w:p w:rsidR="00E53F0F" w:rsidRDefault="00E53F0F" w:rsidP="00E53F0F">
      <w:pPr>
        <w:ind w:firstLine="709"/>
        <w:jc w:val="both"/>
        <w:rPr>
          <w:sz w:val="28"/>
          <w:szCs w:val="28"/>
        </w:rPr>
      </w:pPr>
      <w:r>
        <w:rPr>
          <w:sz w:val="28"/>
          <w:szCs w:val="28"/>
        </w:rPr>
        <w:t>6)</w:t>
      </w:r>
      <w:r w:rsidRPr="007E0D9D">
        <w:rPr>
          <w:sz w:val="28"/>
          <w:szCs w:val="28"/>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Архангельской </w:t>
      </w:r>
      <w:r w:rsidRPr="007E0D9D">
        <w:rPr>
          <w:sz w:val="28"/>
          <w:szCs w:val="28"/>
        </w:rPr>
        <w:lastRenderedPageBreak/>
        <w:t>области, муниципальными правовыми актами муниципального образования «Пуйское» (в том числе настоящим административным регламентом);</w:t>
      </w:r>
    </w:p>
    <w:p w:rsidR="00D018B0" w:rsidRPr="008571E8" w:rsidRDefault="00E53F0F" w:rsidP="00E53F0F">
      <w:pPr>
        <w:autoSpaceDE w:val="0"/>
        <w:autoSpaceDN w:val="0"/>
        <w:adjustRightInd w:val="0"/>
        <w:ind w:firstLine="720"/>
        <w:jc w:val="both"/>
        <w:outlineLvl w:val="1"/>
        <w:rPr>
          <w:color w:val="FF0000"/>
          <w:sz w:val="28"/>
          <w:szCs w:val="28"/>
        </w:rPr>
      </w:pPr>
      <w:r>
        <w:rPr>
          <w:sz w:val="28"/>
          <w:szCs w:val="28"/>
        </w:rPr>
        <w:t>7)</w:t>
      </w:r>
      <w:r w:rsidRPr="007E0D9D">
        <w:rPr>
          <w:sz w:val="28"/>
          <w:szCs w:val="28"/>
        </w:rPr>
        <w:t xml:space="preserve">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18B0" w:rsidRPr="00874ABB" w:rsidRDefault="00D018B0" w:rsidP="00D018B0">
      <w:pPr>
        <w:autoSpaceDE w:val="0"/>
        <w:autoSpaceDN w:val="0"/>
        <w:adjustRightInd w:val="0"/>
        <w:ind w:firstLine="720"/>
        <w:jc w:val="both"/>
        <w:outlineLvl w:val="1"/>
        <w:rPr>
          <w:sz w:val="28"/>
          <w:szCs w:val="28"/>
        </w:rPr>
      </w:pPr>
      <w:r w:rsidRPr="00874ABB">
        <w:rPr>
          <w:rFonts w:cs="Arial"/>
          <w:bCs/>
          <w:sz w:val="28"/>
          <w:szCs w:val="28"/>
        </w:rPr>
        <w:t xml:space="preserve">38. </w:t>
      </w:r>
      <w:r w:rsidRPr="00874ABB">
        <w:rPr>
          <w:sz w:val="28"/>
          <w:szCs w:val="28"/>
        </w:rPr>
        <w:t>Жалобы (претензии), указанные в подразделе 37 настоящего регламента, подаются:</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 xml:space="preserve">- на решения и действия (бездействие) специалиста администрации МО «Пуйское» – Главе МО «Пуйское». </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39. Жалоба (претензия) заявителя должна содержать следующую информацию:</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1) наименование органа, или фамилии, имени и отчества должностного лица (последнее – при наличии), или должности должностного лица, которому адресована жалоба (претензия);</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2) фамилию, имя, отчество (последнее – при наличии), почтовый адрес (или адрес электронной почты) гражданина, подающего жалобу (претензию), либо наименование и место нахождения (а также при наличии адрес электронной почты) юридического лица, подающего жалобу (претензию);</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3) суть жалобы (претензии), в том числе причины несогласия с обжалуемым решением или действием (бездействием), и обстоятельства, на которых заявитель основывает свои требования;</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4) личную подпись гражданина, подающего жалобу (претензию), либо личную подпись руководителя юридического лица, подающего жалобу (претензию) (в отношении жалоб (претензий) в письменной форме);</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5) дату подачи жалобы (претензии).</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40. Поступившая жалоба (претензия) заявителя является основанием для ее рассмотрения.</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Заявитель вправе запросить информацию и документы, необходимые для обоснования  и рассмотрения жалобы (претензии).</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41. При рассмотрении жалобы (претензии) должностное лицо:</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1) обеспечивает объективное, всестороннее и своевременное рассмотрение обращения, в случае необходимости – с участием гражданина, представителя юридического лица, направившего жалобу (претензию);</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2) запрашивает необходимые для рассмотрения жалобы (претензии)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3) предоставляет заявителю необходимые для рассмотрения жалобы (претензии) информацию и документы;</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4) при необходимости назначает проверку.</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42. При рассмотрении жалобы должностное лицо:</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lastRenderedPageBreak/>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018B0" w:rsidRPr="008571E8" w:rsidRDefault="00D018B0" w:rsidP="00D018B0">
      <w:pPr>
        <w:autoSpaceDE w:val="0"/>
        <w:autoSpaceDN w:val="0"/>
        <w:adjustRightInd w:val="0"/>
        <w:ind w:firstLine="720"/>
        <w:jc w:val="both"/>
        <w:outlineLvl w:val="1"/>
        <w:rPr>
          <w:color w:val="FF0000"/>
          <w:sz w:val="28"/>
          <w:szCs w:val="28"/>
        </w:rPr>
      </w:pPr>
      <w:r w:rsidRPr="00874ABB">
        <w:rPr>
          <w:sz w:val="28"/>
          <w:szCs w:val="28"/>
        </w:rPr>
        <w:t xml:space="preserve">43. </w:t>
      </w:r>
      <w:r w:rsidR="00E53F0F" w:rsidRPr="008406E2">
        <w:rPr>
          <w:sz w:val="28"/>
          <w:szCs w:val="28"/>
        </w:rPr>
        <w:t xml:space="preserve">Срок рассмотрения жалобы не может превышать 15 рабочих дней со дня ее регистрации, а в случаях, предусмотренных </w:t>
      </w:r>
      <w:r w:rsidR="00E53F0F">
        <w:rPr>
          <w:sz w:val="28"/>
          <w:szCs w:val="28"/>
        </w:rPr>
        <w:t xml:space="preserve">подпунктами </w:t>
      </w:r>
      <w:r w:rsidR="00E53F0F" w:rsidRPr="008406E2">
        <w:rPr>
          <w:sz w:val="28"/>
          <w:szCs w:val="28"/>
        </w:rPr>
        <w:t>4 и 7 пункта 3</w:t>
      </w:r>
      <w:r w:rsidR="00E53F0F">
        <w:rPr>
          <w:sz w:val="28"/>
          <w:szCs w:val="28"/>
        </w:rPr>
        <w:t>7</w:t>
      </w:r>
      <w:r w:rsidR="00E53F0F" w:rsidRPr="008406E2">
        <w:rPr>
          <w:sz w:val="28"/>
          <w:szCs w:val="28"/>
        </w:rPr>
        <w:t xml:space="preserve"> настоящего административного регламента, – 5 рабочих дней со дня регистрации жалобы.</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44. По результатам рассмотрения жалобы должностное лицо принимает одно из следующих решений:</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«Пуйское» (в том числе настоящим административным регламентом), устранении нарушений иных прав заявителя;</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2) об отказе в удовлетворении жалобы в случае признания жалобы необоснованной.</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45. Мотивированный ответ о результатах рассмотрения жалобы подписывается должностным лицом, рассмотревшим ее, и не позднее дня, следующего за днем принятия решения, указанного в пункте 44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D018B0" w:rsidRPr="00874ABB" w:rsidRDefault="00D018B0" w:rsidP="00D018B0">
      <w:pPr>
        <w:autoSpaceDE w:val="0"/>
        <w:autoSpaceDN w:val="0"/>
        <w:adjustRightInd w:val="0"/>
        <w:ind w:firstLine="720"/>
        <w:jc w:val="both"/>
        <w:outlineLvl w:val="1"/>
        <w:rPr>
          <w:sz w:val="28"/>
          <w:szCs w:val="28"/>
        </w:rPr>
      </w:pPr>
      <w:r w:rsidRPr="00874AB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D018B0" w:rsidRPr="00874ABB" w:rsidRDefault="00D018B0" w:rsidP="00D018B0">
      <w:pPr>
        <w:autoSpaceDE w:val="0"/>
        <w:autoSpaceDN w:val="0"/>
        <w:adjustRightInd w:val="0"/>
        <w:ind w:firstLine="720"/>
        <w:jc w:val="both"/>
        <w:outlineLvl w:val="1"/>
        <w:rPr>
          <w:sz w:val="28"/>
          <w:szCs w:val="28"/>
        </w:rPr>
      </w:pPr>
    </w:p>
    <w:p w:rsidR="00D018B0" w:rsidRPr="00874ABB" w:rsidRDefault="00D018B0" w:rsidP="00D018B0">
      <w:pPr>
        <w:autoSpaceDE w:val="0"/>
        <w:autoSpaceDN w:val="0"/>
        <w:adjustRightInd w:val="0"/>
        <w:ind w:firstLine="720"/>
        <w:jc w:val="both"/>
        <w:outlineLvl w:val="1"/>
        <w:rPr>
          <w:sz w:val="28"/>
          <w:szCs w:val="28"/>
        </w:rPr>
      </w:pPr>
    </w:p>
    <w:p w:rsidR="00D018B0" w:rsidRPr="00D018B0" w:rsidRDefault="00D018B0" w:rsidP="00D018B0">
      <w:pPr>
        <w:autoSpaceDE w:val="0"/>
        <w:autoSpaceDN w:val="0"/>
        <w:adjustRightInd w:val="0"/>
        <w:ind w:firstLine="720"/>
        <w:jc w:val="both"/>
        <w:outlineLvl w:val="1"/>
        <w:rPr>
          <w:sz w:val="26"/>
          <w:szCs w:val="26"/>
        </w:rPr>
      </w:pPr>
    </w:p>
    <w:p w:rsidR="00D018B0" w:rsidRPr="00D018B0" w:rsidRDefault="00D018B0" w:rsidP="00D018B0">
      <w:pPr>
        <w:autoSpaceDE w:val="0"/>
        <w:autoSpaceDN w:val="0"/>
        <w:adjustRightInd w:val="0"/>
        <w:ind w:firstLine="720"/>
        <w:jc w:val="both"/>
        <w:outlineLvl w:val="1"/>
        <w:rPr>
          <w:sz w:val="26"/>
          <w:szCs w:val="26"/>
        </w:rPr>
      </w:pPr>
    </w:p>
    <w:p w:rsidR="00D018B0" w:rsidRPr="00D018B0" w:rsidRDefault="00D018B0" w:rsidP="00D018B0">
      <w:pPr>
        <w:autoSpaceDE w:val="0"/>
        <w:autoSpaceDN w:val="0"/>
        <w:adjustRightInd w:val="0"/>
        <w:ind w:firstLine="720"/>
        <w:jc w:val="both"/>
        <w:outlineLvl w:val="1"/>
        <w:rPr>
          <w:sz w:val="26"/>
          <w:szCs w:val="26"/>
        </w:rPr>
      </w:pPr>
    </w:p>
    <w:p w:rsidR="00D018B0" w:rsidRPr="00D018B0" w:rsidRDefault="00D018B0" w:rsidP="00D018B0">
      <w:pPr>
        <w:autoSpaceDE w:val="0"/>
        <w:autoSpaceDN w:val="0"/>
        <w:adjustRightInd w:val="0"/>
        <w:ind w:firstLine="720"/>
        <w:jc w:val="both"/>
        <w:outlineLvl w:val="1"/>
        <w:rPr>
          <w:sz w:val="26"/>
          <w:szCs w:val="26"/>
        </w:rPr>
      </w:pPr>
    </w:p>
    <w:p w:rsidR="00D018B0" w:rsidRPr="00D018B0" w:rsidRDefault="00D018B0" w:rsidP="00D018B0">
      <w:pPr>
        <w:widowControl w:val="0"/>
        <w:autoSpaceDE w:val="0"/>
        <w:autoSpaceDN w:val="0"/>
        <w:adjustRightInd w:val="0"/>
        <w:jc w:val="right"/>
        <w:rPr>
          <w:sz w:val="26"/>
          <w:szCs w:val="26"/>
        </w:rPr>
      </w:pPr>
    </w:p>
    <w:p w:rsidR="00D018B0" w:rsidRPr="00D018B0" w:rsidRDefault="00D018B0" w:rsidP="00D018B0">
      <w:pPr>
        <w:widowControl w:val="0"/>
        <w:autoSpaceDE w:val="0"/>
        <w:autoSpaceDN w:val="0"/>
        <w:adjustRightInd w:val="0"/>
        <w:jc w:val="right"/>
        <w:rPr>
          <w:sz w:val="26"/>
          <w:szCs w:val="26"/>
        </w:rPr>
      </w:pPr>
    </w:p>
    <w:p w:rsidR="00D018B0" w:rsidRPr="00D018B0" w:rsidRDefault="00D018B0" w:rsidP="00D018B0">
      <w:pPr>
        <w:widowControl w:val="0"/>
        <w:autoSpaceDE w:val="0"/>
        <w:autoSpaceDN w:val="0"/>
        <w:adjustRightInd w:val="0"/>
        <w:jc w:val="right"/>
        <w:rPr>
          <w:sz w:val="28"/>
          <w:szCs w:val="28"/>
        </w:rPr>
      </w:pPr>
    </w:p>
    <w:tbl>
      <w:tblPr>
        <w:tblW w:w="5245" w:type="dxa"/>
        <w:tblInd w:w="4219" w:type="dxa"/>
        <w:tblLayout w:type="fixed"/>
        <w:tblLook w:val="0000" w:firstRow="0" w:lastRow="0" w:firstColumn="0" w:lastColumn="0" w:noHBand="0" w:noVBand="0"/>
      </w:tblPr>
      <w:tblGrid>
        <w:gridCol w:w="5245"/>
      </w:tblGrid>
      <w:tr w:rsidR="009D6248" w:rsidRPr="009D6248" w:rsidTr="00AE23DB">
        <w:trPr>
          <w:trHeight w:val="1575"/>
        </w:trPr>
        <w:tc>
          <w:tcPr>
            <w:tcW w:w="5245" w:type="dxa"/>
          </w:tcPr>
          <w:p w:rsidR="009D6248" w:rsidRPr="009D6248" w:rsidRDefault="009D6248" w:rsidP="009D6248">
            <w:pPr>
              <w:keepNext/>
              <w:tabs>
                <w:tab w:val="left" w:pos="0"/>
              </w:tabs>
              <w:snapToGrid w:val="0"/>
              <w:jc w:val="both"/>
              <w:outlineLvl w:val="2"/>
              <w:rPr>
                <w:rFonts w:eastAsia="Calibri"/>
              </w:rPr>
            </w:pPr>
            <w:r w:rsidRPr="009D6248">
              <w:rPr>
                <w:rFonts w:eastAsia="Calibri"/>
              </w:rPr>
              <w:lastRenderedPageBreak/>
              <w:t xml:space="preserve">Приложение №1 к Административному регламенту </w:t>
            </w:r>
            <w:r w:rsidR="00874ABB" w:rsidRPr="00874ABB">
              <w:t>по предоставлению  земельных участков, на которых находятся здания, строения, сооружения, принадлежащие гражданам и юридическим лицам на территории МО «Пуйское» Вельского муниципального района</w:t>
            </w:r>
          </w:p>
        </w:tc>
      </w:tr>
    </w:tbl>
    <w:p w:rsidR="00D018B0" w:rsidRPr="00D018B0" w:rsidRDefault="00D018B0" w:rsidP="00D018B0">
      <w:pPr>
        <w:autoSpaceDE w:val="0"/>
        <w:autoSpaceDN w:val="0"/>
        <w:adjustRightInd w:val="0"/>
        <w:ind w:firstLine="720"/>
        <w:jc w:val="right"/>
        <w:outlineLvl w:val="1"/>
        <w:rPr>
          <w:sz w:val="26"/>
          <w:szCs w:val="26"/>
        </w:rPr>
      </w:pPr>
    </w:p>
    <w:p w:rsidR="00410211" w:rsidRPr="00410211" w:rsidRDefault="00410211" w:rsidP="00410211">
      <w:pPr>
        <w:widowControl w:val="0"/>
        <w:autoSpaceDE w:val="0"/>
        <w:autoSpaceDN w:val="0"/>
        <w:adjustRightInd w:val="0"/>
        <w:jc w:val="right"/>
        <w:rPr>
          <w:sz w:val="28"/>
          <w:szCs w:val="28"/>
        </w:rPr>
      </w:pPr>
      <w:r w:rsidRPr="00410211">
        <w:rPr>
          <w:sz w:val="28"/>
          <w:szCs w:val="28"/>
        </w:rPr>
        <w:t>Главе МО «Пуйское»____________________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от_____________________________________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 xml:space="preserve">                                               Ф.И.О.</w:t>
      </w:r>
    </w:p>
    <w:p w:rsidR="00410211" w:rsidRPr="00410211" w:rsidRDefault="00410211" w:rsidP="00410211">
      <w:pPr>
        <w:widowControl w:val="0"/>
        <w:autoSpaceDE w:val="0"/>
        <w:autoSpaceDN w:val="0"/>
        <w:adjustRightInd w:val="0"/>
        <w:jc w:val="right"/>
        <w:rPr>
          <w:sz w:val="28"/>
          <w:szCs w:val="28"/>
        </w:rPr>
      </w:pPr>
      <w:r w:rsidRPr="00410211">
        <w:rPr>
          <w:sz w:val="28"/>
          <w:szCs w:val="28"/>
        </w:rPr>
        <w:t xml:space="preserve">                                             адрес постоянного (преимущественного) </w:t>
      </w:r>
    </w:p>
    <w:p w:rsidR="00410211" w:rsidRPr="00410211" w:rsidRDefault="00410211" w:rsidP="00410211">
      <w:pPr>
        <w:widowControl w:val="0"/>
        <w:autoSpaceDE w:val="0"/>
        <w:autoSpaceDN w:val="0"/>
        <w:adjustRightInd w:val="0"/>
        <w:jc w:val="right"/>
        <w:rPr>
          <w:sz w:val="28"/>
          <w:szCs w:val="28"/>
        </w:rPr>
      </w:pPr>
      <w:r w:rsidRPr="00410211">
        <w:rPr>
          <w:sz w:val="28"/>
          <w:szCs w:val="28"/>
        </w:rPr>
        <w:t xml:space="preserve">                                             проживания:___________________________ </w:t>
      </w:r>
    </w:p>
    <w:p w:rsidR="00410211" w:rsidRPr="00410211" w:rsidRDefault="00410211" w:rsidP="00410211">
      <w:pPr>
        <w:widowControl w:val="0"/>
        <w:autoSpaceDE w:val="0"/>
        <w:autoSpaceDN w:val="0"/>
        <w:adjustRightInd w:val="0"/>
        <w:jc w:val="right"/>
        <w:rPr>
          <w:sz w:val="28"/>
          <w:szCs w:val="28"/>
        </w:rPr>
      </w:pPr>
      <w:r w:rsidRPr="00410211">
        <w:rPr>
          <w:sz w:val="28"/>
          <w:szCs w:val="28"/>
        </w:rPr>
        <w:t xml:space="preserve">                                               ______________________________________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 xml:space="preserve">                                               ______________________________________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 xml:space="preserve">                                             паспорт серия _____ № 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 xml:space="preserve">                                             выдан _________________________________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 xml:space="preserve">                                             _______________________________________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 xml:space="preserve">                                             телефон: ______________________________ </w:t>
      </w:r>
    </w:p>
    <w:p w:rsidR="00410211" w:rsidRPr="00410211" w:rsidRDefault="00410211" w:rsidP="00410211">
      <w:pPr>
        <w:widowControl w:val="0"/>
        <w:autoSpaceDE w:val="0"/>
        <w:autoSpaceDN w:val="0"/>
        <w:adjustRightInd w:val="0"/>
        <w:jc w:val="right"/>
        <w:rPr>
          <w:sz w:val="28"/>
          <w:szCs w:val="28"/>
        </w:rPr>
      </w:pPr>
    </w:p>
    <w:p w:rsidR="00410211" w:rsidRPr="00410211" w:rsidRDefault="00410211" w:rsidP="00410211">
      <w:pPr>
        <w:widowControl w:val="0"/>
        <w:autoSpaceDE w:val="0"/>
        <w:autoSpaceDN w:val="0"/>
        <w:adjustRightInd w:val="0"/>
        <w:jc w:val="right"/>
        <w:rPr>
          <w:sz w:val="28"/>
          <w:szCs w:val="28"/>
        </w:rPr>
      </w:pPr>
    </w:p>
    <w:p w:rsidR="00410211" w:rsidRPr="00410211" w:rsidRDefault="00410211" w:rsidP="00410211">
      <w:pPr>
        <w:widowControl w:val="0"/>
        <w:autoSpaceDE w:val="0"/>
        <w:autoSpaceDN w:val="0"/>
        <w:adjustRightInd w:val="0"/>
        <w:jc w:val="right"/>
        <w:rPr>
          <w:sz w:val="28"/>
          <w:szCs w:val="28"/>
        </w:rPr>
      </w:pPr>
    </w:p>
    <w:p w:rsidR="00410211" w:rsidRPr="00410211" w:rsidRDefault="00410211" w:rsidP="00410211">
      <w:pPr>
        <w:widowControl w:val="0"/>
        <w:autoSpaceDE w:val="0"/>
        <w:autoSpaceDN w:val="0"/>
        <w:adjustRightInd w:val="0"/>
        <w:jc w:val="right"/>
        <w:rPr>
          <w:sz w:val="28"/>
          <w:szCs w:val="28"/>
        </w:rPr>
      </w:pPr>
    </w:p>
    <w:p w:rsidR="00410211" w:rsidRPr="00410211" w:rsidRDefault="00410211" w:rsidP="00856ABB">
      <w:pPr>
        <w:widowControl w:val="0"/>
        <w:autoSpaceDE w:val="0"/>
        <w:autoSpaceDN w:val="0"/>
        <w:adjustRightInd w:val="0"/>
        <w:jc w:val="center"/>
        <w:rPr>
          <w:sz w:val="28"/>
          <w:szCs w:val="28"/>
        </w:rPr>
      </w:pPr>
      <w:r w:rsidRPr="00410211">
        <w:rPr>
          <w:sz w:val="28"/>
          <w:szCs w:val="28"/>
        </w:rPr>
        <w:t>заявление.</w:t>
      </w:r>
    </w:p>
    <w:p w:rsidR="00410211" w:rsidRPr="00410211" w:rsidRDefault="00410211" w:rsidP="00410211">
      <w:pPr>
        <w:widowControl w:val="0"/>
        <w:autoSpaceDE w:val="0"/>
        <w:autoSpaceDN w:val="0"/>
        <w:adjustRightInd w:val="0"/>
        <w:jc w:val="right"/>
        <w:rPr>
          <w:sz w:val="28"/>
          <w:szCs w:val="28"/>
        </w:rPr>
      </w:pPr>
    </w:p>
    <w:p w:rsidR="00410211" w:rsidRPr="00410211" w:rsidRDefault="00410211" w:rsidP="00410211">
      <w:pPr>
        <w:widowControl w:val="0"/>
        <w:autoSpaceDE w:val="0"/>
        <w:autoSpaceDN w:val="0"/>
        <w:adjustRightInd w:val="0"/>
        <w:jc w:val="right"/>
        <w:rPr>
          <w:sz w:val="28"/>
          <w:szCs w:val="28"/>
        </w:rPr>
      </w:pPr>
      <w:r w:rsidRPr="00410211">
        <w:rPr>
          <w:sz w:val="28"/>
          <w:szCs w:val="28"/>
        </w:rPr>
        <w:t>Прошу предоставить земельный участок площадью 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кадастровый номер:_________________________________________________ для _____________________________________________________________, расположенный по адресу: __________________________________________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__________________________________________________________________ в собственность, аренду сроком на ____________________________________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_______________________________________________________________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Основание предоставления земельного участка 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______________________________________________________________</w:t>
      </w:r>
    </w:p>
    <w:p w:rsidR="00410211" w:rsidRPr="00410211" w:rsidRDefault="00410211" w:rsidP="00410211">
      <w:pPr>
        <w:widowControl w:val="0"/>
        <w:autoSpaceDE w:val="0"/>
        <w:autoSpaceDN w:val="0"/>
        <w:adjustRightInd w:val="0"/>
        <w:jc w:val="right"/>
        <w:rPr>
          <w:sz w:val="28"/>
          <w:szCs w:val="28"/>
        </w:rPr>
      </w:pPr>
      <w:r w:rsidRPr="00410211">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211" w:rsidRPr="00410211" w:rsidRDefault="00410211" w:rsidP="00410211">
      <w:pPr>
        <w:widowControl w:val="0"/>
        <w:autoSpaceDE w:val="0"/>
        <w:autoSpaceDN w:val="0"/>
        <w:adjustRightInd w:val="0"/>
        <w:jc w:val="right"/>
        <w:rPr>
          <w:sz w:val="28"/>
          <w:szCs w:val="28"/>
        </w:rPr>
      </w:pPr>
    </w:p>
    <w:p w:rsidR="00410211" w:rsidRPr="00410211" w:rsidRDefault="00410211" w:rsidP="00410211">
      <w:pPr>
        <w:widowControl w:val="0"/>
        <w:autoSpaceDE w:val="0"/>
        <w:autoSpaceDN w:val="0"/>
        <w:adjustRightInd w:val="0"/>
        <w:jc w:val="right"/>
        <w:rPr>
          <w:sz w:val="28"/>
          <w:szCs w:val="28"/>
        </w:rPr>
      </w:pPr>
    </w:p>
    <w:p w:rsidR="00410211" w:rsidRPr="00410211" w:rsidRDefault="00410211" w:rsidP="00410211">
      <w:pPr>
        <w:widowControl w:val="0"/>
        <w:autoSpaceDE w:val="0"/>
        <w:autoSpaceDN w:val="0"/>
        <w:adjustRightInd w:val="0"/>
        <w:jc w:val="right"/>
        <w:rPr>
          <w:sz w:val="28"/>
          <w:szCs w:val="28"/>
        </w:rPr>
      </w:pPr>
    </w:p>
    <w:p w:rsidR="00410211" w:rsidRPr="00410211" w:rsidRDefault="00410211" w:rsidP="00410211">
      <w:pPr>
        <w:widowControl w:val="0"/>
        <w:autoSpaceDE w:val="0"/>
        <w:autoSpaceDN w:val="0"/>
        <w:adjustRightInd w:val="0"/>
        <w:jc w:val="right"/>
        <w:rPr>
          <w:sz w:val="28"/>
          <w:szCs w:val="28"/>
        </w:rPr>
      </w:pPr>
      <w:r w:rsidRPr="00410211">
        <w:rPr>
          <w:sz w:val="28"/>
          <w:szCs w:val="28"/>
        </w:rPr>
        <w:t>______________</w:t>
      </w:r>
      <w:r w:rsidRPr="00410211">
        <w:rPr>
          <w:sz w:val="28"/>
          <w:szCs w:val="28"/>
        </w:rPr>
        <w:tab/>
      </w:r>
      <w:r w:rsidRPr="00410211">
        <w:rPr>
          <w:sz w:val="28"/>
          <w:szCs w:val="28"/>
        </w:rPr>
        <w:tab/>
      </w:r>
      <w:r w:rsidRPr="00410211">
        <w:rPr>
          <w:sz w:val="28"/>
          <w:szCs w:val="28"/>
        </w:rPr>
        <w:tab/>
      </w:r>
      <w:r w:rsidRPr="00410211">
        <w:rPr>
          <w:sz w:val="28"/>
          <w:szCs w:val="28"/>
        </w:rPr>
        <w:tab/>
      </w:r>
      <w:r w:rsidRPr="00410211">
        <w:rPr>
          <w:sz w:val="28"/>
          <w:szCs w:val="28"/>
        </w:rPr>
        <w:tab/>
      </w:r>
      <w:r w:rsidRPr="00410211">
        <w:rPr>
          <w:sz w:val="28"/>
          <w:szCs w:val="28"/>
        </w:rPr>
        <w:tab/>
        <w:t xml:space="preserve">    ___________________ </w:t>
      </w:r>
    </w:p>
    <w:p w:rsidR="00D018B0" w:rsidRDefault="00410211" w:rsidP="00410211">
      <w:pPr>
        <w:widowControl w:val="0"/>
        <w:autoSpaceDE w:val="0"/>
        <w:autoSpaceDN w:val="0"/>
        <w:adjustRightInd w:val="0"/>
        <w:jc w:val="right"/>
        <w:rPr>
          <w:sz w:val="26"/>
          <w:szCs w:val="26"/>
        </w:rPr>
      </w:pPr>
      <w:r w:rsidRPr="00410211">
        <w:rPr>
          <w:sz w:val="28"/>
          <w:szCs w:val="28"/>
        </w:rPr>
        <w:t xml:space="preserve">        Дата</w:t>
      </w:r>
      <w:r w:rsidRPr="00410211">
        <w:rPr>
          <w:sz w:val="28"/>
          <w:szCs w:val="28"/>
        </w:rPr>
        <w:tab/>
      </w:r>
      <w:r w:rsidRPr="00410211">
        <w:rPr>
          <w:sz w:val="28"/>
          <w:szCs w:val="28"/>
        </w:rPr>
        <w:tab/>
      </w:r>
      <w:r w:rsidRPr="00410211">
        <w:rPr>
          <w:sz w:val="28"/>
          <w:szCs w:val="28"/>
        </w:rPr>
        <w:tab/>
      </w:r>
      <w:r w:rsidRPr="00410211">
        <w:rPr>
          <w:sz w:val="28"/>
          <w:szCs w:val="28"/>
        </w:rPr>
        <w:tab/>
      </w:r>
      <w:r w:rsidRPr="00410211">
        <w:rPr>
          <w:sz w:val="28"/>
          <w:szCs w:val="28"/>
        </w:rPr>
        <w:tab/>
      </w:r>
      <w:r w:rsidRPr="00410211">
        <w:rPr>
          <w:sz w:val="28"/>
          <w:szCs w:val="28"/>
        </w:rPr>
        <w:tab/>
      </w:r>
      <w:r w:rsidRPr="00410211">
        <w:rPr>
          <w:sz w:val="28"/>
          <w:szCs w:val="28"/>
        </w:rPr>
        <w:tab/>
      </w:r>
      <w:r w:rsidRPr="00410211">
        <w:rPr>
          <w:sz w:val="28"/>
          <w:szCs w:val="28"/>
        </w:rPr>
        <w:tab/>
        <w:t xml:space="preserve">      подпись</w:t>
      </w:r>
      <w:r w:rsidRPr="00410211">
        <w:rPr>
          <w:sz w:val="28"/>
          <w:szCs w:val="28"/>
        </w:rPr>
        <w:tab/>
      </w:r>
      <w:r w:rsidRPr="00410211">
        <w:rPr>
          <w:sz w:val="28"/>
          <w:szCs w:val="28"/>
        </w:rPr>
        <w:tab/>
      </w:r>
    </w:p>
    <w:p w:rsidR="00410211" w:rsidRDefault="00410211" w:rsidP="00D018B0">
      <w:pPr>
        <w:widowControl w:val="0"/>
        <w:autoSpaceDE w:val="0"/>
        <w:autoSpaceDN w:val="0"/>
        <w:adjustRightInd w:val="0"/>
        <w:jc w:val="right"/>
        <w:rPr>
          <w:sz w:val="26"/>
          <w:szCs w:val="26"/>
        </w:rPr>
      </w:pPr>
    </w:p>
    <w:tbl>
      <w:tblPr>
        <w:tblW w:w="5245" w:type="dxa"/>
        <w:tblInd w:w="4219" w:type="dxa"/>
        <w:tblLayout w:type="fixed"/>
        <w:tblLook w:val="0000" w:firstRow="0" w:lastRow="0" w:firstColumn="0" w:lastColumn="0" w:noHBand="0" w:noVBand="0"/>
      </w:tblPr>
      <w:tblGrid>
        <w:gridCol w:w="5245"/>
      </w:tblGrid>
      <w:tr w:rsidR="00410211" w:rsidRPr="009D6248" w:rsidTr="00390570">
        <w:trPr>
          <w:trHeight w:val="1575"/>
        </w:trPr>
        <w:tc>
          <w:tcPr>
            <w:tcW w:w="5245" w:type="dxa"/>
          </w:tcPr>
          <w:p w:rsidR="00410211" w:rsidRPr="009D6248" w:rsidRDefault="00410211" w:rsidP="00410211">
            <w:pPr>
              <w:keepNext/>
              <w:tabs>
                <w:tab w:val="left" w:pos="0"/>
              </w:tabs>
              <w:snapToGrid w:val="0"/>
              <w:jc w:val="both"/>
              <w:outlineLvl w:val="2"/>
              <w:rPr>
                <w:rFonts w:eastAsia="Calibri"/>
              </w:rPr>
            </w:pPr>
            <w:r w:rsidRPr="009D6248">
              <w:rPr>
                <w:rFonts w:eastAsia="Calibri"/>
              </w:rPr>
              <w:lastRenderedPageBreak/>
              <w:t>Приложение №</w:t>
            </w:r>
            <w:r>
              <w:rPr>
                <w:rFonts w:eastAsia="Calibri"/>
              </w:rPr>
              <w:t>2</w:t>
            </w:r>
            <w:r w:rsidRPr="009D6248">
              <w:rPr>
                <w:rFonts w:eastAsia="Calibri"/>
              </w:rPr>
              <w:t xml:space="preserve"> к Административному регламенту </w:t>
            </w:r>
            <w:r w:rsidRPr="00874ABB">
              <w:t>по предоставлению  земельных участков, на которых находятся здания, строения, сооружения, принадлежащие гражданам и юридическим лицам на территории МО «Пуйское» Вельского муниципального района</w:t>
            </w:r>
          </w:p>
        </w:tc>
      </w:tr>
    </w:tbl>
    <w:p w:rsidR="00410211" w:rsidRDefault="00410211" w:rsidP="00D018B0">
      <w:pPr>
        <w:widowControl w:val="0"/>
        <w:autoSpaceDE w:val="0"/>
        <w:autoSpaceDN w:val="0"/>
        <w:adjustRightInd w:val="0"/>
        <w:jc w:val="right"/>
        <w:rPr>
          <w:sz w:val="26"/>
          <w:szCs w:val="26"/>
        </w:rPr>
      </w:pPr>
    </w:p>
    <w:p w:rsidR="00410211" w:rsidRDefault="00410211" w:rsidP="00D018B0">
      <w:pPr>
        <w:widowControl w:val="0"/>
        <w:autoSpaceDE w:val="0"/>
        <w:autoSpaceDN w:val="0"/>
        <w:adjustRightInd w:val="0"/>
        <w:jc w:val="right"/>
        <w:rPr>
          <w:sz w:val="26"/>
          <w:szCs w:val="26"/>
        </w:rPr>
      </w:pPr>
    </w:p>
    <w:p w:rsidR="00410211" w:rsidRDefault="00410211" w:rsidP="00D018B0">
      <w:pPr>
        <w:widowControl w:val="0"/>
        <w:autoSpaceDE w:val="0"/>
        <w:autoSpaceDN w:val="0"/>
        <w:adjustRightInd w:val="0"/>
        <w:jc w:val="right"/>
        <w:rPr>
          <w:sz w:val="26"/>
          <w:szCs w:val="26"/>
        </w:rPr>
      </w:pPr>
    </w:p>
    <w:p w:rsidR="00410211" w:rsidRPr="00410211" w:rsidRDefault="00410211" w:rsidP="00410211">
      <w:pPr>
        <w:jc w:val="right"/>
        <w:rPr>
          <w:sz w:val="20"/>
          <w:szCs w:val="20"/>
          <w:highlight w:val="green"/>
        </w:rPr>
      </w:pPr>
    </w:p>
    <w:p w:rsidR="00410211" w:rsidRPr="00410211" w:rsidRDefault="00410211" w:rsidP="00410211">
      <w:pPr>
        <w:jc w:val="center"/>
        <w:rPr>
          <w:b/>
          <w:sz w:val="28"/>
          <w:szCs w:val="28"/>
        </w:rPr>
      </w:pPr>
      <w:r w:rsidRPr="00410211">
        <w:rPr>
          <w:b/>
          <w:sz w:val="28"/>
          <w:szCs w:val="28"/>
        </w:rPr>
        <w:t>Блок-схема</w:t>
      </w:r>
    </w:p>
    <w:p w:rsidR="00410211" w:rsidRPr="00410211" w:rsidRDefault="00410211" w:rsidP="00410211">
      <w:pPr>
        <w:jc w:val="center"/>
        <w:rPr>
          <w:b/>
          <w:sz w:val="28"/>
          <w:szCs w:val="28"/>
        </w:rPr>
      </w:pPr>
      <w:r w:rsidRPr="00410211">
        <w:rPr>
          <w:b/>
          <w:sz w:val="28"/>
          <w:szCs w:val="28"/>
        </w:rPr>
        <w:t>предоставления муниципальной услуги</w:t>
      </w:r>
    </w:p>
    <w:p w:rsidR="00410211" w:rsidRPr="00410211" w:rsidRDefault="00410211" w:rsidP="00410211">
      <w:pPr>
        <w:jc w:val="center"/>
        <w:rPr>
          <w:b/>
          <w:sz w:val="28"/>
          <w:szCs w:val="28"/>
        </w:rPr>
      </w:pPr>
    </w:p>
    <w:p w:rsidR="00410211" w:rsidRPr="00410211" w:rsidRDefault="00410211" w:rsidP="00410211">
      <w:pPr>
        <w:jc w:val="center"/>
        <w:rPr>
          <w:rFonts w:ascii="Arial" w:hAnsi="Arial"/>
          <w:color w:val="FF0000"/>
          <w:sz w:val="36"/>
          <w:szCs w:val="20"/>
        </w:rPr>
      </w:pPr>
      <w:r>
        <w:rPr>
          <w:noProof/>
          <w:sz w:val="20"/>
          <w:szCs w:val="20"/>
        </w:rPr>
        <mc:AlternateContent>
          <mc:Choice Requires="wps">
            <w:drawing>
              <wp:anchor distT="0" distB="0" distL="114300" distR="114300" simplePos="0" relativeHeight="251650560" behindDoc="0" locked="0" layoutInCell="1" allowOverlap="1">
                <wp:simplePos x="0" y="0"/>
                <wp:positionH relativeFrom="column">
                  <wp:posOffset>451485</wp:posOffset>
                </wp:positionH>
                <wp:positionV relativeFrom="paragraph">
                  <wp:posOffset>53975</wp:posOffset>
                </wp:positionV>
                <wp:extent cx="5143500" cy="358140"/>
                <wp:effectExtent l="0" t="0" r="19050" b="22860"/>
                <wp:wrapTight wrapText="bothSides">
                  <wp:wrapPolygon edited="0">
                    <wp:start x="0" y="0"/>
                    <wp:lineTo x="0" y="21830"/>
                    <wp:lineTo x="21600" y="21830"/>
                    <wp:lineTo x="21600" y="0"/>
                    <wp:lineTo x="0" y="0"/>
                  </wp:wrapPolygon>
                </wp:wrapTight>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58140"/>
                        </a:xfrm>
                        <a:prstGeom prst="rect">
                          <a:avLst/>
                        </a:prstGeom>
                        <a:solidFill>
                          <a:srgbClr val="FFFFFF"/>
                        </a:solidFill>
                        <a:ln w="9525">
                          <a:solidFill>
                            <a:srgbClr val="000000"/>
                          </a:solidFill>
                          <a:miter lim="800000"/>
                          <a:headEnd/>
                          <a:tailEnd/>
                        </a:ln>
                      </wps:spPr>
                      <wps:txbx>
                        <w:txbxContent>
                          <w:p w:rsidR="00410211" w:rsidRPr="00660A80" w:rsidRDefault="00410211" w:rsidP="00410211">
                            <w:pPr>
                              <w:jc w:val="center"/>
                              <w:rPr>
                                <w:sz w:val="26"/>
                                <w:szCs w:val="26"/>
                              </w:rPr>
                            </w:pPr>
                            <w:r w:rsidRPr="00660A80">
                              <w:rPr>
                                <w:sz w:val="26"/>
                                <w:szCs w:val="26"/>
                              </w:rPr>
                              <w:t xml:space="preserve">Регистрация запроса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35.55pt;margin-top:4.25pt;width:405pt;height:28.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">
                <v:textbox>
                  <w:txbxContent>
                    <w:p w:rsidR="00410211" w:rsidRPr="00660A80" w:rsidRDefault="00410211" w:rsidP="00410211">
                      <w:pPr>
                        <w:jc w:val="center"/>
                        <w:rPr>
                          <w:sz w:val="26"/>
                          <w:szCs w:val="26"/>
                        </w:rPr>
                      </w:pPr>
                      <w:r w:rsidRPr="00660A80">
                        <w:rPr>
                          <w:sz w:val="26"/>
                          <w:szCs w:val="26"/>
                        </w:rPr>
                        <w:t xml:space="preserve">Регистрация запроса заявителя </w:t>
                      </w:r>
                    </w:p>
                  </w:txbxContent>
                </v:textbox>
                <w10:wrap type="tight"/>
              </v:shape>
            </w:pict>
          </mc:Fallback>
        </mc:AlternateContent>
      </w:r>
    </w:p>
    <w:p w:rsidR="00410211" w:rsidRPr="00410211" w:rsidRDefault="00660A80" w:rsidP="00410211">
      <w:pPr>
        <w:jc w:val="right"/>
        <w:outlineLvl w:val="2"/>
        <w:rPr>
          <w:bCs/>
          <w:color w:val="FF0000"/>
          <w:sz w:val="28"/>
          <w:szCs w:val="28"/>
        </w:rPr>
      </w:pPr>
      <w:r>
        <w:rPr>
          <w:noProof/>
          <w:sz w:val="20"/>
          <w:szCs w:val="20"/>
        </w:rPr>
        <mc:AlternateContent>
          <mc:Choice Requires="wps">
            <w:drawing>
              <wp:anchor distT="0" distB="0" distL="114300" distR="114300" simplePos="0" relativeHeight="251651584" behindDoc="0" locked="0" layoutInCell="1" allowOverlap="1" wp14:anchorId="155504D1" wp14:editId="79A69605">
                <wp:simplePos x="0" y="0"/>
                <wp:positionH relativeFrom="column">
                  <wp:posOffset>3027045</wp:posOffset>
                </wp:positionH>
                <wp:positionV relativeFrom="paragraph">
                  <wp:posOffset>187325</wp:posOffset>
                </wp:positionV>
                <wp:extent cx="635" cy="327660"/>
                <wp:effectExtent l="76200" t="0" r="75565" b="533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059C3" id="_x0000_t32" coordsize="21600,21600" o:spt="32" o:oned="t" path="m,l21600,21600e" filled="f">
                <v:path arrowok="t" fillok="f" o:connecttype="none"/>
                <o:lock v:ext="edit" shapetype="t"/>
              </v:shapetype>
              <v:shape id="Прямая со стрелкой 25" o:spid="_x0000_s1026" type="#_x0000_t32" style="position:absolute;margin-left:238.35pt;margin-top:14.75pt;width:.05pt;height:2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">
                <v:stroke endarrow="block"/>
              </v:shape>
            </w:pict>
          </mc:Fallback>
        </mc:AlternateContent>
      </w:r>
    </w:p>
    <w:p w:rsidR="00410211" w:rsidRPr="00410211" w:rsidRDefault="00410211" w:rsidP="00410211">
      <w:pPr>
        <w:jc w:val="right"/>
        <w:outlineLvl w:val="2"/>
        <w:rPr>
          <w:bCs/>
          <w:color w:val="FF0000"/>
          <w:sz w:val="28"/>
          <w:szCs w:val="28"/>
        </w:rPr>
      </w:pPr>
    </w:p>
    <w:p w:rsidR="00410211" w:rsidRPr="00410211" w:rsidRDefault="00410211" w:rsidP="00410211">
      <w:pPr>
        <w:jc w:val="right"/>
        <w:outlineLvl w:val="2"/>
        <w:rPr>
          <w:bCs/>
          <w:color w:val="FF0000"/>
          <w:sz w:val="26"/>
          <w:szCs w:val="26"/>
        </w:rPr>
      </w:pPr>
      <w:r w:rsidRPr="00660A80">
        <w:rPr>
          <w:noProof/>
          <w:sz w:val="26"/>
          <w:szCs w:val="26"/>
        </w:rPr>
        <mc:AlternateContent>
          <mc:Choice Requires="wps">
            <w:drawing>
              <wp:anchor distT="0" distB="0" distL="114300" distR="114300" simplePos="0" relativeHeight="251652608" behindDoc="0" locked="0" layoutInCell="1" allowOverlap="1" wp14:anchorId="38EA80C8" wp14:editId="175B51F9">
                <wp:simplePos x="0" y="0"/>
                <wp:positionH relativeFrom="column">
                  <wp:posOffset>449580</wp:posOffset>
                </wp:positionH>
                <wp:positionV relativeFrom="paragraph">
                  <wp:posOffset>109220</wp:posOffset>
                </wp:positionV>
                <wp:extent cx="5143500" cy="487680"/>
                <wp:effectExtent l="0" t="0" r="19050" b="266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87680"/>
                        </a:xfrm>
                        <a:prstGeom prst="rect">
                          <a:avLst/>
                        </a:prstGeom>
                        <a:solidFill>
                          <a:srgbClr val="FFFFFF"/>
                        </a:solidFill>
                        <a:ln w="9525">
                          <a:solidFill>
                            <a:srgbClr val="000000"/>
                          </a:solidFill>
                          <a:miter lim="800000"/>
                          <a:headEnd/>
                          <a:tailEnd/>
                        </a:ln>
                      </wps:spPr>
                      <wps:txbx>
                        <w:txbxContent>
                          <w:p w:rsidR="00410211" w:rsidRDefault="00410211" w:rsidP="00410211">
                            <w:pPr>
                              <w:jc w:val="center"/>
                              <w:rPr>
                                <w:sz w:val="28"/>
                                <w:szCs w:val="28"/>
                              </w:rPr>
                            </w:pPr>
                            <w:r>
                              <w:rPr>
                                <w:sz w:val="28"/>
                                <w:szCs w:val="28"/>
                              </w:rPr>
                              <w:t>Рассмотрение заявления, формирование и направление межведомственных запросов</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A80C8" id="Прямоугольник 24" o:spid="_x0000_s1027" style="position:absolute;left:0;text-align:left;margin-left:35.4pt;margin-top:8.6pt;width:405pt;height:3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">
                <v:textbox inset=",.3mm">
                  <w:txbxContent>
                    <w:p w:rsidR="00410211" w:rsidRDefault="00410211" w:rsidP="00410211">
                      <w:pPr>
                        <w:jc w:val="center"/>
                        <w:rPr>
                          <w:sz w:val="28"/>
                          <w:szCs w:val="28"/>
                        </w:rPr>
                      </w:pPr>
                      <w:r>
                        <w:rPr>
                          <w:sz w:val="28"/>
                          <w:szCs w:val="28"/>
                        </w:rPr>
                        <w:t>Рассмотрение заявления, формирование и направление межведомственных запросов</w:t>
                      </w:r>
                    </w:p>
                  </w:txbxContent>
                </v:textbox>
              </v:rect>
            </w:pict>
          </mc:Fallback>
        </mc:AlternateContent>
      </w:r>
    </w:p>
    <w:p w:rsidR="00410211" w:rsidRPr="00410211" w:rsidRDefault="00410211" w:rsidP="00410211">
      <w:pPr>
        <w:rPr>
          <w:color w:val="FF0000"/>
          <w:sz w:val="26"/>
          <w:szCs w:val="26"/>
        </w:rPr>
      </w:pPr>
    </w:p>
    <w:p w:rsidR="00410211" w:rsidRPr="00410211" w:rsidRDefault="00660A80" w:rsidP="00410211">
      <w:pPr>
        <w:rPr>
          <w:color w:val="FF0000"/>
          <w:sz w:val="26"/>
          <w:szCs w:val="26"/>
        </w:rPr>
      </w:pPr>
      <w:r w:rsidRPr="00660A80">
        <w:rPr>
          <w:noProof/>
          <w:sz w:val="26"/>
          <w:szCs w:val="26"/>
        </w:rPr>
        <mc:AlternateContent>
          <mc:Choice Requires="wps">
            <w:drawing>
              <wp:anchor distT="0" distB="0" distL="114300" distR="114300" simplePos="0" relativeHeight="251662848" behindDoc="0" locked="0" layoutInCell="1" allowOverlap="1" wp14:anchorId="256484B7" wp14:editId="1C44305B">
                <wp:simplePos x="0" y="0"/>
                <wp:positionH relativeFrom="column">
                  <wp:posOffset>3012440</wp:posOffset>
                </wp:positionH>
                <wp:positionV relativeFrom="paragraph">
                  <wp:posOffset>184785</wp:posOffset>
                </wp:positionV>
                <wp:extent cx="635" cy="228600"/>
                <wp:effectExtent l="76200" t="0" r="75565" b="571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0783A" id="Прямая со стрелкой 30" o:spid="_x0000_s1026" type="#_x0000_t32" style="position:absolute;margin-left:237.2pt;margin-top:14.55pt;width:.0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31ZQIAAHk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">
                <v:stroke endarrow="block"/>
              </v:shape>
            </w:pict>
          </mc:Fallback>
        </mc:AlternateContent>
      </w:r>
    </w:p>
    <w:p w:rsidR="00410211" w:rsidRPr="00410211" w:rsidRDefault="00410211" w:rsidP="00410211">
      <w:pPr>
        <w:ind w:firstLine="540"/>
        <w:jc w:val="both"/>
        <w:rPr>
          <w:color w:val="FF0000"/>
          <w:sz w:val="26"/>
          <w:szCs w:val="26"/>
        </w:rPr>
      </w:pPr>
    </w:p>
    <w:p w:rsidR="00410211" w:rsidRPr="00410211" w:rsidRDefault="00410211" w:rsidP="00410211">
      <w:pPr>
        <w:jc w:val="both"/>
        <w:rPr>
          <w:color w:val="FF0000"/>
          <w:sz w:val="26"/>
          <w:szCs w:val="26"/>
        </w:rPr>
      </w:pPr>
      <w:r w:rsidRPr="00660A80">
        <w:rPr>
          <w:noProof/>
          <w:sz w:val="26"/>
          <w:szCs w:val="26"/>
        </w:rPr>
        <mc:AlternateContent>
          <mc:Choice Requires="wps">
            <w:drawing>
              <wp:anchor distT="0" distB="0" distL="114300" distR="114300" simplePos="0" relativeHeight="251659776" behindDoc="0" locked="0" layoutInCell="1" allowOverlap="1" wp14:anchorId="7EFFDEA8" wp14:editId="390DDDCD">
                <wp:simplePos x="0" y="0"/>
                <wp:positionH relativeFrom="column">
                  <wp:posOffset>451485</wp:posOffset>
                </wp:positionH>
                <wp:positionV relativeFrom="paragraph">
                  <wp:posOffset>33020</wp:posOffset>
                </wp:positionV>
                <wp:extent cx="5143500" cy="358140"/>
                <wp:effectExtent l="0" t="0" r="19050" b="2286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58140"/>
                        </a:xfrm>
                        <a:prstGeom prst="rect">
                          <a:avLst/>
                        </a:prstGeom>
                        <a:solidFill>
                          <a:srgbClr val="FFFFFF"/>
                        </a:solidFill>
                        <a:ln w="9525">
                          <a:solidFill>
                            <a:srgbClr val="000000"/>
                          </a:solidFill>
                          <a:miter lim="800000"/>
                          <a:headEnd/>
                          <a:tailEnd/>
                        </a:ln>
                      </wps:spPr>
                      <wps:txbx>
                        <w:txbxContent>
                          <w:p w:rsidR="00410211" w:rsidRDefault="00660A80" w:rsidP="00410211">
                            <w:pPr>
                              <w:jc w:val="center"/>
                              <w:rPr>
                                <w:sz w:val="28"/>
                                <w:szCs w:val="28"/>
                              </w:rPr>
                            </w:pPr>
                            <w:r>
                              <w:rPr>
                                <w:sz w:val="28"/>
                                <w:szCs w:val="28"/>
                              </w:rPr>
                              <w:t>Ф</w:t>
                            </w:r>
                            <w:r w:rsidR="00410211">
                              <w:rPr>
                                <w:sz w:val="28"/>
                                <w:szCs w:val="28"/>
                              </w:rPr>
                              <w:t>ормирование и направление межведомственных запросов</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FDEA8" id="Прямоугольник 27" o:spid="_x0000_s1028" style="position:absolute;left:0;text-align:left;margin-left:35.55pt;margin-top:2.6pt;width:405pt;height:2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">
                <v:textbox inset=",.3mm">
                  <w:txbxContent>
                    <w:p w:rsidR="00410211" w:rsidRDefault="00660A80" w:rsidP="00410211">
                      <w:pPr>
                        <w:jc w:val="center"/>
                        <w:rPr>
                          <w:sz w:val="28"/>
                          <w:szCs w:val="28"/>
                        </w:rPr>
                      </w:pPr>
                      <w:r>
                        <w:rPr>
                          <w:sz w:val="28"/>
                          <w:szCs w:val="28"/>
                        </w:rPr>
                        <w:t>Ф</w:t>
                      </w:r>
                      <w:r w:rsidR="00410211">
                        <w:rPr>
                          <w:sz w:val="28"/>
                          <w:szCs w:val="28"/>
                        </w:rPr>
                        <w:t>ормирование и направление межведомственных запросов</w:t>
                      </w:r>
                    </w:p>
                  </w:txbxContent>
                </v:textbox>
              </v:rect>
            </w:pict>
          </mc:Fallback>
        </mc:AlternateContent>
      </w:r>
    </w:p>
    <w:p w:rsidR="00410211" w:rsidRPr="00410211" w:rsidRDefault="00410211" w:rsidP="00410211">
      <w:pPr>
        <w:ind w:firstLine="540"/>
        <w:jc w:val="both"/>
        <w:rPr>
          <w:color w:val="FF0000"/>
          <w:sz w:val="26"/>
          <w:szCs w:val="26"/>
        </w:rPr>
      </w:pPr>
    </w:p>
    <w:p w:rsidR="00410211" w:rsidRPr="00410211" w:rsidRDefault="0035372A" w:rsidP="00410211">
      <w:pPr>
        <w:ind w:firstLine="540"/>
        <w:jc w:val="both"/>
        <w:rPr>
          <w:color w:val="FF0000"/>
          <w:sz w:val="26"/>
          <w:szCs w:val="26"/>
        </w:rPr>
      </w:pPr>
      <w:r w:rsidRPr="00660A80">
        <w:rPr>
          <w:noProof/>
          <w:sz w:val="26"/>
          <w:szCs w:val="26"/>
        </w:rPr>
        <mc:AlternateContent>
          <mc:Choice Requires="wps">
            <w:drawing>
              <wp:anchor distT="0" distB="0" distL="114300" distR="114300" simplePos="0" relativeHeight="251653632" behindDoc="0" locked="0" layoutInCell="1" allowOverlap="1" wp14:anchorId="6B5FBEC4" wp14:editId="5326645B">
                <wp:simplePos x="0" y="0"/>
                <wp:positionH relativeFrom="column">
                  <wp:posOffset>2912745</wp:posOffset>
                </wp:positionH>
                <wp:positionV relativeFrom="paragraph">
                  <wp:posOffset>34290</wp:posOffset>
                </wp:positionV>
                <wp:extent cx="1841500" cy="471805"/>
                <wp:effectExtent l="0" t="0" r="82550" b="806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471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7E7F1" id="Прямая со стрелкой 18" o:spid="_x0000_s1026" type="#_x0000_t32" style="position:absolute;margin-left:229.35pt;margin-top:2.7pt;width:145pt;height:3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">
                <v:stroke endarrow="block"/>
              </v:shape>
            </w:pict>
          </mc:Fallback>
        </mc:AlternateContent>
      </w:r>
      <w:r w:rsidRPr="00660A80">
        <w:rPr>
          <w:noProof/>
          <w:sz w:val="26"/>
          <w:szCs w:val="26"/>
        </w:rPr>
        <mc:AlternateContent>
          <mc:Choice Requires="wps">
            <w:drawing>
              <wp:anchor distT="0" distB="0" distL="114300" distR="114300" simplePos="0" relativeHeight="251654656" behindDoc="0" locked="0" layoutInCell="1" allowOverlap="1" wp14:anchorId="26113511" wp14:editId="7D2D8E23">
                <wp:simplePos x="0" y="0"/>
                <wp:positionH relativeFrom="column">
                  <wp:posOffset>1053465</wp:posOffset>
                </wp:positionH>
                <wp:positionV relativeFrom="paragraph">
                  <wp:posOffset>49530</wp:posOffset>
                </wp:positionV>
                <wp:extent cx="1861820" cy="479425"/>
                <wp:effectExtent l="38100" t="0" r="24130" b="730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1820"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271A0" id="Прямая со стрелкой 19" o:spid="_x0000_s1026" type="#_x0000_t32" style="position:absolute;margin-left:82.95pt;margin-top:3.9pt;width:146.6pt;height:37.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">
                <v:stroke endarrow="block"/>
              </v:shape>
            </w:pict>
          </mc:Fallback>
        </mc:AlternateContent>
      </w:r>
    </w:p>
    <w:p w:rsidR="00410211" w:rsidRPr="00410211" w:rsidRDefault="00410211" w:rsidP="00410211">
      <w:pPr>
        <w:ind w:firstLine="540"/>
        <w:jc w:val="both"/>
        <w:rPr>
          <w:color w:val="FF0000"/>
          <w:sz w:val="26"/>
          <w:szCs w:val="26"/>
        </w:rPr>
      </w:pPr>
    </w:p>
    <w:p w:rsidR="00410211" w:rsidRPr="00410211" w:rsidRDefault="00660A80" w:rsidP="00410211">
      <w:pPr>
        <w:ind w:firstLine="540"/>
        <w:jc w:val="both"/>
        <w:rPr>
          <w:color w:val="FF0000"/>
          <w:sz w:val="26"/>
          <w:szCs w:val="26"/>
        </w:rPr>
      </w:pPr>
      <w:r w:rsidRPr="00660A80">
        <w:rPr>
          <w:noProof/>
          <w:sz w:val="26"/>
          <w:szCs w:val="26"/>
        </w:rPr>
        <mc:AlternateContent>
          <mc:Choice Requires="wps">
            <w:drawing>
              <wp:anchor distT="0" distB="0" distL="114300" distR="114300" simplePos="0" relativeHeight="251655680" behindDoc="0" locked="0" layoutInCell="1" allowOverlap="1" wp14:anchorId="05636D5D" wp14:editId="52673EE2">
                <wp:simplePos x="0" y="0"/>
                <wp:positionH relativeFrom="column">
                  <wp:posOffset>-302895</wp:posOffset>
                </wp:positionH>
                <wp:positionV relativeFrom="paragraph">
                  <wp:posOffset>139700</wp:posOffset>
                </wp:positionV>
                <wp:extent cx="3134360" cy="731520"/>
                <wp:effectExtent l="0" t="0" r="27940"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360" cy="731520"/>
                        </a:xfrm>
                        <a:prstGeom prst="rect">
                          <a:avLst/>
                        </a:prstGeom>
                        <a:solidFill>
                          <a:srgbClr val="FFFFFF"/>
                        </a:solidFill>
                        <a:ln w="9525">
                          <a:solidFill>
                            <a:srgbClr val="000000"/>
                          </a:solidFill>
                          <a:miter lim="800000"/>
                          <a:headEnd/>
                          <a:tailEnd/>
                        </a:ln>
                      </wps:spPr>
                      <wps:txbx>
                        <w:txbxContent>
                          <w:p w:rsidR="00410211" w:rsidRDefault="00660A80" w:rsidP="00410211">
                            <w:pPr>
                              <w:jc w:val="center"/>
                              <w:rPr>
                                <w:sz w:val="28"/>
                                <w:szCs w:val="28"/>
                              </w:rPr>
                            </w:pPr>
                            <w:r>
                              <w:rPr>
                                <w:sz w:val="28"/>
                                <w:szCs w:val="28"/>
                              </w:rPr>
                              <w:t>Принятие решения о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36D5D" id="Прямоугольник 23" o:spid="_x0000_s1029" style="position:absolute;left:0;text-align:left;margin-left:-23.85pt;margin-top:11pt;width:246.8pt;height:5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">
                <v:textbox>
                  <w:txbxContent>
                    <w:p w:rsidR="00410211" w:rsidRDefault="00660A80" w:rsidP="00410211">
                      <w:pPr>
                        <w:jc w:val="center"/>
                        <w:rPr>
                          <w:sz w:val="28"/>
                          <w:szCs w:val="28"/>
                        </w:rPr>
                      </w:pPr>
                      <w:r>
                        <w:rPr>
                          <w:sz w:val="28"/>
                          <w:szCs w:val="28"/>
                        </w:rPr>
                        <w:t>Принятие решения о предоставления муниципальной услуги</w:t>
                      </w:r>
                    </w:p>
                  </w:txbxContent>
                </v:textbox>
              </v:rect>
            </w:pict>
          </mc:Fallback>
        </mc:AlternateContent>
      </w:r>
      <w:r w:rsidRPr="00660A80">
        <w:rPr>
          <w:noProof/>
          <w:sz w:val="26"/>
          <w:szCs w:val="26"/>
        </w:rPr>
        <mc:AlternateContent>
          <mc:Choice Requires="wps">
            <w:drawing>
              <wp:anchor distT="0" distB="0" distL="114300" distR="114300" simplePos="0" relativeHeight="251656704" behindDoc="0" locked="0" layoutInCell="1" allowOverlap="1" wp14:anchorId="5DE4437C" wp14:editId="18FDCEA8">
                <wp:simplePos x="0" y="0"/>
                <wp:positionH relativeFrom="column">
                  <wp:posOffset>3103245</wp:posOffset>
                </wp:positionH>
                <wp:positionV relativeFrom="paragraph">
                  <wp:posOffset>139700</wp:posOffset>
                </wp:positionV>
                <wp:extent cx="3096260" cy="731520"/>
                <wp:effectExtent l="0" t="0" r="27940"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260" cy="731520"/>
                        </a:xfrm>
                        <a:prstGeom prst="rect">
                          <a:avLst/>
                        </a:prstGeom>
                        <a:solidFill>
                          <a:srgbClr val="FFFFFF"/>
                        </a:solidFill>
                        <a:ln w="9525">
                          <a:solidFill>
                            <a:srgbClr val="000000"/>
                          </a:solidFill>
                          <a:miter lim="800000"/>
                          <a:headEnd/>
                          <a:tailEnd/>
                        </a:ln>
                      </wps:spPr>
                      <wps:txbx>
                        <w:txbxContent>
                          <w:p w:rsidR="00410211" w:rsidRDefault="00660A80" w:rsidP="00660A80">
                            <w:pPr>
                              <w:jc w:val="center"/>
                              <w:rPr>
                                <w:sz w:val="28"/>
                                <w:szCs w:val="28"/>
                              </w:rPr>
                            </w:pPr>
                            <w:r w:rsidRPr="00660A80">
                              <w:rPr>
                                <w:sz w:val="28"/>
                                <w:szCs w:val="28"/>
                              </w:rPr>
                              <w:t>Принятие решения о</w:t>
                            </w:r>
                            <w:r>
                              <w:rPr>
                                <w:sz w:val="28"/>
                                <w:szCs w:val="28"/>
                              </w:rPr>
                              <w:t xml:space="preserve">б отказе </w:t>
                            </w:r>
                            <w:r w:rsidRPr="00660A80">
                              <w:rPr>
                                <w:sz w:val="28"/>
                                <w:szCs w:val="28"/>
                              </w:rPr>
                              <w:t xml:space="preserve"> </w:t>
                            </w:r>
                            <w:r>
                              <w:rPr>
                                <w:sz w:val="28"/>
                                <w:szCs w:val="28"/>
                              </w:rPr>
                              <w:t xml:space="preserve">в </w:t>
                            </w:r>
                            <w:r w:rsidRPr="00660A80">
                              <w:rPr>
                                <w:sz w:val="28"/>
                                <w:szCs w:val="28"/>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4437C" id="Прямоугольник 22" o:spid="_x0000_s1030" style="position:absolute;left:0;text-align:left;margin-left:244.35pt;margin-top:11pt;width:243.8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JUwIAAGE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">
                <v:textbox>
                  <w:txbxContent>
                    <w:p w:rsidR="00410211" w:rsidRDefault="00660A80" w:rsidP="00660A80">
                      <w:pPr>
                        <w:jc w:val="center"/>
                        <w:rPr>
                          <w:sz w:val="28"/>
                          <w:szCs w:val="28"/>
                        </w:rPr>
                      </w:pPr>
                      <w:r w:rsidRPr="00660A80">
                        <w:rPr>
                          <w:sz w:val="28"/>
                          <w:szCs w:val="28"/>
                        </w:rPr>
                        <w:t>Принятие решения о</w:t>
                      </w:r>
                      <w:r>
                        <w:rPr>
                          <w:sz w:val="28"/>
                          <w:szCs w:val="28"/>
                        </w:rPr>
                        <w:t xml:space="preserve">б отказе </w:t>
                      </w:r>
                      <w:r w:rsidRPr="00660A80">
                        <w:rPr>
                          <w:sz w:val="28"/>
                          <w:szCs w:val="28"/>
                        </w:rPr>
                        <w:t xml:space="preserve"> </w:t>
                      </w:r>
                      <w:r>
                        <w:rPr>
                          <w:sz w:val="28"/>
                          <w:szCs w:val="28"/>
                        </w:rPr>
                        <w:t xml:space="preserve">в </w:t>
                      </w:r>
                      <w:r w:rsidRPr="00660A80">
                        <w:rPr>
                          <w:sz w:val="28"/>
                          <w:szCs w:val="28"/>
                        </w:rPr>
                        <w:t>предоставления муниципальной услуги</w:t>
                      </w:r>
                    </w:p>
                  </w:txbxContent>
                </v:textbox>
              </v:rect>
            </w:pict>
          </mc:Fallback>
        </mc:AlternateContent>
      </w:r>
    </w:p>
    <w:p w:rsidR="00410211" w:rsidRPr="00410211" w:rsidRDefault="00410211" w:rsidP="00410211">
      <w:pPr>
        <w:tabs>
          <w:tab w:val="left" w:pos="5865"/>
        </w:tabs>
        <w:rPr>
          <w:color w:val="FF0000"/>
          <w:sz w:val="26"/>
          <w:szCs w:val="26"/>
        </w:rPr>
      </w:pPr>
    </w:p>
    <w:p w:rsidR="00410211" w:rsidRPr="00410211" w:rsidRDefault="00410211" w:rsidP="00410211">
      <w:pPr>
        <w:tabs>
          <w:tab w:val="left" w:pos="5865"/>
        </w:tabs>
        <w:rPr>
          <w:color w:val="FF0000"/>
          <w:sz w:val="26"/>
          <w:szCs w:val="26"/>
        </w:rPr>
      </w:pPr>
    </w:p>
    <w:p w:rsidR="00410211" w:rsidRPr="00410211" w:rsidRDefault="00410211" w:rsidP="00410211">
      <w:pPr>
        <w:tabs>
          <w:tab w:val="left" w:pos="5865"/>
        </w:tabs>
        <w:rPr>
          <w:color w:val="FF0000"/>
          <w:sz w:val="26"/>
          <w:szCs w:val="26"/>
        </w:rPr>
      </w:pPr>
    </w:p>
    <w:p w:rsidR="00410211" w:rsidRPr="00410211" w:rsidRDefault="0035372A" w:rsidP="00410211">
      <w:pPr>
        <w:rPr>
          <w:color w:val="FF0000"/>
          <w:sz w:val="26"/>
          <w:szCs w:val="26"/>
        </w:rPr>
      </w:pPr>
      <w:r w:rsidRPr="00660A80">
        <w:rPr>
          <w:noProof/>
          <w:sz w:val="26"/>
          <w:szCs w:val="26"/>
        </w:rPr>
        <mc:AlternateContent>
          <mc:Choice Requires="wps">
            <w:drawing>
              <wp:anchor distT="0" distB="0" distL="114300" distR="114300" simplePos="0" relativeHeight="251661824" behindDoc="0" locked="0" layoutInCell="1" allowOverlap="1" wp14:anchorId="3B1F442F" wp14:editId="39879491">
                <wp:simplePos x="0" y="0"/>
                <wp:positionH relativeFrom="column">
                  <wp:posOffset>1076960</wp:posOffset>
                </wp:positionH>
                <wp:positionV relativeFrom="paragraph">
                  <wp:posOffset>114300</wp:posOffset>
                </wp:positionV>
                <wp:extent cx="635" cy="228600"/>
                <wp:effectExtent l="76200" t="0" r="75565"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8D0FC" id="Прямая со стрелкой 29" o:spid="_x0000_s1026" type="#_x0000_t32" style="position:absolute;margin-left:84.8pt;margin-top:9pt;width:.0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">
                <v:stroke endarrow="block"/>
              </v:shape>
            </w:pict>
          </mc:Fallback>
        </mc:AlternateContent>
      </w:r>
      <w:r w:rsidR="00660A80" w:rsidRPr="00660A80">
        <w:rPr>
          <w:noProof/>
          <w:sz w:val="26"/>
          <w:szCs w:val="26"/>
        </w:rPr>
        <mc:AlternateContent>
          <mc:Choice Requires="wps">
            <w:drawing>
              <wp:anchor distT="0" distB="0" distL="114300" distR="114300" simplePos="0" relativeHeight="251660800" behindDoc="0" locked="0" layoutInCell="1" allowOverlap="1" wp14:anchorId="060C1225" wp14:editId="1820BDD5">
                <wp:simplePos x="0" y="0"/>
                <wp:positionH relativeFrom="column">
                  <wp:posOffset>4530090</wp:posOffset>
                </wp:positionH>
                <wp:positionV relativeFrom="paragraph">
                  <wp:posOffset>114300</wp:posOffset>
                </wp:positionV>
                <wp:extent cx="635" cy="228600"/>
                <wp:effectExtent l="76200" t="0" r="75565"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8078A" id="Прямая со стрелкой 28" o:spid="_x0000_s1026" type="#_x0000_t32" style="position:absolute;margin-left:356.7pt;margin-top:9pt;width:.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">
                <v:stroke endarrow="block"/>
              </v:shape>
            </w:pict>
          </mc:Fallback>
        </mc:AlternateContent>
      </w:r>
      <w:r w:rsidR="00410211" w:rsidRPr="00410211">
        <w:rPr>
          <w:color w:val="FF0000"/>
          <w:sz w:val="26"/>
          <w:szCs w:val="26"/>
        </w:rPr>
        <w:t xml:space="preserve">                                                                                                                    </w:t>
      </w:r>
    </w:p>
    <w:p w:rsidR="00410211" w:rsidRPr="00410211" w:rsidRDefault="00660A80" w:rsidP="00410211">
      <w:pPr>
        <w:rPr>
          <w:color w:val="FF0000"/>
          <w:sz w:val="26"/>
          <w:szCs w:val="26"/>
          <w:lang w:eastAsia="en-US"/>
        </w:rPr>
      </w:pPr>
      <w:r w:rsidRPr="00660A80">
        <w:rPr>
          <w:noProof/>
          <w:sz w:val="26"/>
          <w:szCs w:val="26"/>
        </w:rPr>
        <mc:AlternateContent>
          <mc:Choice Requires="wps">
            <w:drawing>
              <wp:anchor distT="0" distB="0" distL="114300" distR="114300" simplePos="0" relativeHeight="251663872" behindDoc="0" locked="0" layoutInCell="1" allowOverlap="1" wp14:anchorId="5CD053D1" wp14:editId="3F2C5324">
                <wp:simplePos x="0" y="0"/>
                <wp:positionH relativeFrom="column">
                  <wp:posOffset>-302895</wp:posOffset>
                </wp:positionH>
                <wp:positionV relativeFrom="paragraph">
                  <wp:posOffset>137795</wp:posOffset>
                </wp:positionV>
                <wp:extent cx="3131820" cy="762000"/>
                <wp:effectExtent l="0" t="0" r="1143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762000"/>
                        </a:xfrm>
                        <a:prstGeom prst="rect">
                          <a:avLst/>
                        </a:prstGeom>
                        <a:solidFill>
                          <a:srgbClr val="FFFFFF"/>
                        </a:solidFill>
                        <a:ln w="9525">
                          <a:solidFill>
                            <a:srgbClr val="000000"/>
                          </a:solidFill>
                          <a:miter lim="800000"/>
                          <a:headEnd/>
                          <a:tailEnd/>
                        </a:ln>
                      </wps:spPr>
                      <wps:txbx>
                        <w:txbxContent>
                          <w:p w:rsidR="00660A80" w:rsidRDefault="00660A80" w:rsidP="00660A80">
                            <w:pPr>
                              <w:jc w:val="center"/>
                              <w:rPr>
                                <w:sz w:val="28"/>
                                <w:szCs w:val="28"/>
                              </w:rPr>
                            </w:pPr>
                            <w:r>
                              <w:rPr>
                                <w:sz w:val="28"/>
                                <w:szCs w:val="28"/>
                              </w:rPr>
                              <w:t>Подготовка договора купли-продажи,</w:t>
                            </w:r>
                            <w:r w:rsidRPr="00660A80">
                              <w:rPr>
                                <w:sz w:val="28"/>
                                <w:szCs w:val="28"/>
                              </w:rPr>
                              <w:t xml:space="preserve"> </w:t>
                            </w:r>
                            <w:r>
                              <w:rPr>
                                <w:sz w:val="28"/>
                                <w:szCs w:val="28"/>
                              </w:rPr>
                              <w:t xml:space="preserve">аренды  либо безвозмездного срочного пользования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053D1" id="Прямоугольник 31" o:spid="_x0000_s1031" style="position:absolute;margin-left:-23.85pt;margin-top:10.85pt;width:246.6pt;height: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">
                <v:textbox>
                  <w:txbxContent>
                    <w:p w:rsidR="00660A80" w:rsidRDefault="00660A80" w:rsidP="00660A80">
                      <w:pPr>
                        <w:jc w:val="center"/>
                        <w:rPr>
                          <w:sz w:val="28"/>
                          <w:szCs w:val="28"/>
                        </w:rPr>
                      </w:pPr>
                      <w:r>
                        <w:rPr>
                          <w:sz w:val="28"/>
                          <w:szCs w:val="28"/>
                        </w:rPr>
                        <w:t>Подготовка договора купли-продажи,</w:t>
                      </w:r>
                      <w:r w:rsidRPr="00660A80">
                        <w:rPr>
                          <w:sz w:val="28"/>
                          <w:szCs w:val="28"/>
                        </w:rPr>
                        <w:t xml:space="preserve"> </w:t>
                      </w:r>
                      <w:r>
                        <w:rPr>
                          <w:sz w:val="28"/>
                          <w:szCs w:val="28"/>
                        </w:rPr>
                        <w:t xml:space="preserve">аренды  либо безвозмездного срочного пользования </w:t>
                      </w:r>
                    </w:p>
                  </w:txbxContent>
                </v:textbox>
              </v:rect>
            </w:pict>
          </mc:Fallback>
        </mc:AlternateContent>
      </w:r>
      <w:r w:rsidRPr="00660A80">
        <w:rPr>
          <w:noProof/>
          <w:sz w:val="26"/>
          <w:szCs w:val="26"/>
        </w:rPr>
        <mc:AlternateContent>
          <mc:Choice Requires="wps">
            <w:drawing>
              <wp:anchor distT="0" distB="0" distL="114300" distR="114300" simplePos="0" relativeHeight="251664896" behindDoc="0" locked="0" layoutInCell="1" allowOverlap="1" wp14:anchorId="32199DCF" wp14:editId="1BC7D8AE">
                <wp:simplePos x="0" y="0"/>
                <wp:positionH relativeFrom="column">
                  <wp:posOffset>3103245</wp:posOffset>
                </wp:positionH>
                <wp:positionV relativeFrom="paragraph">
                  <wp:posOffset>143510</wp:posOffset>
                </wp:positionV>
                <wp:extent cx="3131820" cy="541020"/>
                <wp:effectExtent l="0" t="0" r="11430"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541020"/>
                        </a:xfrm>
                        <a:prstGeom prst="rect">
                          <a:avLst/>
                        </a:prstGeom>
                        <a:solidFill>
                          <a:srgbClr val="FFFFFF"/>
                        </a:solidFill>
                        <a:ln w="9525">
                          <a:solidFill>
                            <a:srgbClr val="000000"/>
                          </a:solidFill>
                          <a:miter lim="800000"/>
                          <a:headEnd/>
                          <a:tailEnd/>
                        </a:ln>
                      </wps:spPr>
                      <wps:txbx>
                        <w:txbxContent>
                          <w:p w:rsidR="00660A80" w:rsidRDefault="00660A80" w:rsidP="00660A80">
                            <w:pPr>
                              <w:jc w:val="center"/>
                              <w:rPr>
                                <w:sz w:val="28"/>
                                <w:szCs w:val="28"/>
                              </w:rPr>
                            </w:pPr>
                            <w:r>
                              <w:rPr>
                                <w:sz w:val="28"/>
                                <w:szCs w:val="28"/>
                              </w:rPr>
                              <w:t>Направление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99DCF" id="Прямоугольник 32" o:spid="_x0000_s1032" style="position:absolute;margin-left:244.35pt;margin-top:11.3pt;width:246.6pt;height:4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">
                <v:textbox>
                  <w:txbxContent>
                    <w:p w:rsidR="00660A80" w:rsidRDefault="00660A80" w:rsidP="00660A80">
                      <w:pPr>
                        <w:jc w:val="center"/>
                        <w:rPr>
                          <w:sz w:val="28"/>
                          <w:szCs w:val="28"/>
                        </w:rPr>
                      </w:pPr>
                      <w:r>
                        <w:rPr>
                          <w:sz w:val="28"/>
                          <w:szCs w:val="28"/>
                        </w:rPr>
                        <w:t>Направление уведомления об отказе в предоставлении услуги</w:t>
                      </w:r>
                    </w:p>
                  </w:txbxContent>
                </v:textbox>
              </v:rect>
            </w:pict>
          </mc:Fallback>
        </mc:AlternateContent>
      </w:r>
      <w:r w:rsidR="00410211" w:rsidRPr="00410211">
        <w:rPr>
          <w:color w:val="FF0000"/>
          <w:sz w:val="26"/>
          <w:szCs w:val="26"/>
          <w:lang w:eastAsia="en-US"/>
        </w:rPr>
        <w:t xml:space="preserve">                                                                                                                                                                                                     </w:t>
      </w:r>
    </w:p>
    <w:p w:rsidR="00410211" w:rsidRPr="00410211" w:rsidRDefault="00410211" w:rsidP="00410211">
      <w:pPr>
        <w:rPr>
          <w:color w:val="FF0000"/>
          <w:sz w:val="26"/>
          <w:szCs w:val="26"/>
          <w:lang w:eastAsia="en-US"/>
        </w:rPr>
      </w:pPr>
      <w:r w:rsidRPr="00410211">
        <w:rPr>
          <w:color w:val="FF0000"/>
          <w:sz w:val="26"/>
          <w:szCs w:val="26"/>
          <w:lang w:eastAsia="en-US"/>
        </w:rPr>
        <w:t xml:space="preserve">                                                                 </w:t>
      </w:r>
    </w:p>
    <w:p w:rsidR="00410211" w:rsidRPr="00410211" w:rsidRDefault="00410211" w:rsidP="00410211">
      <w:pPr>
        <w:rPr>
          <w:color w:val="FF0000"/>
          <w:sz w:val="26"/>
          <w:szCs w:val="26"/>
          <w:lang w:eastAsia="en-US"/>
        </w:rPr>
      </w:pPr>
    </w:p>
    <w:p w:rsidR="00410211" w:rsidRPr="00410211" w:rsidRDefault="00410211" w:rsidP="00410211">
      <w:pPr>
        <w:rPr>
          <w:color w:val="FF0000"/>
          <w:sz w:val="26"/>
          <w:szCs w:val="26"/>
          <w:lang w:eastAsia="en-US"/>
        </w:rPr>
      </w:pPr>
    </w:p>
    <w:p w:rsidR="00410211" w:rsidRPr="00410211" w:rsidRDefault="00660A80" w:rsidP="00410211">
      <w:pPr>
        <w:rPr>
          <w:color w:val="FF0000"/>
          <w:sz w:val="26"/>
          <w:szCs w:val="26"/>
          <w:lang w:eastAsia="en-US"/>
        </w:rPr>
      </w:pPr>
      <w:r>
        <w:rPr>
          <w:noProof/>
          <w:sz w:val="20"/>
          <w:szCs w:val="20"/>
        </w:rPr>
        <mc:AlternateContent>
          <mc:Choice Requires="wps">
            <w:drawing>
              <wp:anchor distT="0" distB="0" distL="114300" distR="114300" simplePos="0" relativeHeight="251658752" behindDoc="0" locked="0" layoutInCell="1" allowOverlap="1" wp14:anchorId="4AB4B7FA" wp14:editId="1202C6CB">
                <wp:simplePos x="0" y="0"/>
                <wp:positionH relativeFrom="column">
                  <wp:posOffset>1099185</wp:posOffset>
                </wp:positionH>
                <wp:positionV relativeFrom="paragraph">
                  <wp:posOffset>140335</wp:posOffset>
                </wp:positionV>
                <wp:extent cx="0" cy="230505"/>
                <wp:effectExtent l="76200" t="0" r="57150" b="552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A8E39" id="Прямая со стрелкой 17" o:spid="_x0000_s1026" type="#_x0000_t32" style="position:absolute;margin-left:86.55pt;margin-top:11.05pt;width:0;height: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">
                <v:stroke endarrow="block"/>
              </v:shape>
            </w:pict>
          </mc:Fallback>
        </mc:AlternateContent>
      </w:r>
    </w:p>
    <w:p w:rsidR="00410211" w:rsidRPr="00410211" w:rsidRDefault="00410211" w:rsidP="00410211">
      <w:pPr>
        <w:rPr>
          <w:color w:val="FF0000"/>
          <w:sz w:val="26"/>
          <w:szCs w:val="26"/>
          <w:lang w:eastAsia="en-US"/>
        </w:rPr>
      </w:pPr>
    </w:p>
    <w:p w:rsidR="00410211" w:rsidRPr="00410211" w:rsidRDefault="00660A80" w:rsidP="00410211">
      <w:pPr>
        <w:jc w:val="right"/>
        <w:outlineLvl w:val="2"/>
        <w:rPr>
          <w:bCs/>
          <w:color w:val="FF0000"/>
          <w:sz w:val="28"/>
          <w:szCs w:val="28"/>
        </w:rPr>
      </w:pPr>
      <w:r>
        <w:rPr>
          <w:noProof/>
          <w:sz w:val="20"/>
          <w:szCs w:val="20"/>
        </w:rPr>
        <mc:AlternateContent>
          <mc:Choice Requires="wps">
            <w:drawing>
              <wp:anchor distT="0" distB="0" distL="114300" distR="114300" simplePos="0" relativeHeight="251657728" behindDoc="0" locked="0" layoutInCell="1" allowOverlap="1" wp14:anchorId="33210818" wp14:editId="154043A2">
                <wp:simplePos x="0" y="0"/>
                <wp:positionH relativeFrom="column">
                  <wp:posOffset>-302895</wp:posOffset>
                </wp:positionH>
                <wp:positionV relativeFrom="paragraph">
                  <wp:posOffset>34925</wp:posOffset>
                </wp:positionV>
                <wp:extent cx="3131820" cy="434340"/>
                <wp:effectExtent l="0" t="0" r="11430" b="228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34340"/>
                        </a:xfrm>
                        <a:prstGeom prst="rect">
                          <a:avLst/>
                        </a:prstGeom>
                        <a:solidFill>
                          <a:srgbClr val="FFFFFF"/>
                        </a:solidFill>
                        <a:ln w="9525">
                          <a:solidFill>
                            <a:srgbClr val="000000"/>
                          </a:solidFill>
                          <a:miter lim="800000"/>
                          <a:headEnd/>
                          <a:tailEnd/>
                        </a:ln>
                      </wps:spPr>
                      <wps:txbx>
                        <w:txbxContent>
                          <w:p w:rsidR="00410211" w:rsidRDefault="00660A80" w:rsidP="00410211">
                            <w:pPr>
                              <w:jc w:val="center"/>
                              <w:rPr>
                                <w:sz w:val="28"/>
                                <w:szCs w:val="28"/>
                              </w:rPr>
                            </w:pPr>
                            <w:r>
                              <w:rPr>
                                <w:sz w:val="28"/>
                                <w:szCs w:val="28"/>
                              </w:rPr>
                              <w:t>Выдача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0818" id="Прямоугольник 16" o:spid="_x0000_s1033" style="position:absolute;left:0;text-align:left;margin-left:-23.85pt;margin-top:2.75pt;width:246.6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">
                <v:textbox>
                  <w:txbxContent>
                    <w:p w:rsidR="00410211" w:rsidRDefault="00660A80" w:rsidP="00410211">
                      <w:pPr>
                        <w:jc w:val="center"/>
                        <w:rPr>
                          <w:sz w:val="28"/>
                          <w:szCs w:val="28"/>
                        </w:rPr>
                      </w:pPr>
                      <w:r>
                        <w:rPr>
                          <w:sz w:val="28"/>
                          <w:szCs w:val="28"/>
                        </w:rPr>
                        <w:t>Выдача документов заявителю</w:t>
                      </w:r>
                    </w:p>
                  </w:txbxContent>
                </v:textbox>
              </v:rect>
            </w:pict>
          </mc:Fallback>
        </mc:AlternateContent>
      </w:r>
    </w:p>
    <w:p w:rsidR="00410211" w:rsidRDefault="00410211" w:rsidP="00D018B0">
      <w:pPr>
        <w:widowControl w:val="0"/>
        <w:autoSpaceDE w:val="0"/>
        <w:autoSpaceDN w:val="0"/>
        <w:adjustRightInd w:val="0"/>
        <w:jc w:val="right"/>
        <w:rPr>
          <w:sz w:val="26"/>
          <w:szCs w:val="26"/>
        </w:rPr>
      </w:pPr>
    </w:p>
    <w:sectPr w:rsidR="00410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5B91"/>
    <w:multiLevelType w:val="hybridMultilevel"/>
    <w:tmpl w:val="98627C44"/>
    <w:lvl w:ilvl="0" w:tplc="35AC950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C1"/>
    <w:rsid w:val="00033396"/>
    <w:rsid w:val="00234856"/>
    <w:rsid w:val="002434CC"/>
    <w:rsid w:val="0028652F"/>
    <w:rsid w:val="0035372A"/>
    <w:rsid w:val="00410211"/>
    <w:rsid w:val="0048514A"/>
    <w:rsid w:val="00660A80"/>
    <w:rsid w:val="006929A3"/>
    <w:rsid w:val="00856ABB"/>
    <w:rsid w:val="008571E8"/>
    <w:rsid w:val="00874ABB"/>
    <w:rsid w:val="008A0F02"/>
    <w:rsid w:val="008C4778"/>
    <w:rsid w:val="0095638E"/>
    <w:rsid w:val="009D6248"/>
    <w:rsid w:val="00A415F8"/>
    <w:rsid w:val="00A745BE"/>
    <w:rsid w:val="00B65DC1"/>
    <w:rsid w:val="00BF7B3C"/>
    <w:rsid w:val="00C83461"/>
    <w:rsid w:val="00D018B0"/>
    <w:rsid w:val="00DB64AA"/>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A2629-B1CF-47FE-86B8-B23FF8BB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B65DC1"/>
    <w:rPr>
      <w:rFonts w:ascii="Courier New" w:hAnsi="Courier New" w:cs="Courier New"/>
      <w:sz w:val="20"/>
      <w:szCs w:val="20"/>
    </w:rPr>
  </w:style>
  <w:style w:type="character" w:customStyle="1" w:styleId="a4">
    <w:name w:val="Текст Знак"/>
    <w:basedOn w:val="a0"/>
    <w:link w:val="a3"/>
    <w:semiHidden/>
    <w:rsid w:val="00B65DC1"/>
    <w:rPr>
      <w:rFonts w:ascii="Courier New" w:eastAsia="Times New Roman" w:hAnsi="Courier New" w:cs="Courier New"/>
      <w:sz w:val="20"/>
      <w:szCs w:val="20"/>
      <w:lang w:eastAsia="ru-RU"/>
    </w:rPr>
  </w:style>
  <w:style w:type="paragraph" w:styleId="a5">
    <w:name w:val="List Paragraph"/>
    <w:basedOn w:val="a"/>
    <w:uiPriority w:val="34"/>
    <w:qFormat/>
    <w:rsid w:val="00BF7B3C"/>
    <w:pPr>
      <w:ind w:left="720"/>
      <w:contextualSpacing/>
    </w:pPr>
  </w:style>
  <w:style w:type="paragraph" w:styleId="a6">
    <w:name w:val="Balloon Text"/>
    <w:basedOn w:val="a"/>
    <w:link w:val="a7"/>
    <w:uiPriority w:val="99"/>
    <w:semiHidden/>
    <w:unhideWhenUsed/>
    <w:rsid w:val="00874ABB"/>
    <w:rPr>
      <w:rFonts w:ascii="Tahoma" w:hAnsi="Tahoma" w:cs="Tahoma"/>
      <w:sz w:val="16"/>
      <w:szCs w:val="16"/>
    </w:rPr>
  </w:style>
  <w:style w:type="character" w:customStyle="1" w:styleId="a7">
    <w:name w:val="Текст выноски Знак"/>
    <w:basedOn w:val="a0"/>
    <w:link w:val="a6"/>
    <w:uiPriority w:val="99"/>
    <w:semiHidden/>
    <w:rsid w:val="00874A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14</Pages>
  <Words>4581</Words>
  <Characters>26114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2014-04-29T10:44:00Z</cp:lastPrinted>
  <dcterms:created xsi:type="dcterms:W3CDTF">2014-04-28T11:48:00Z</dcterms:created>
  <dcterms:modified xsi:type="dcterms:W3CDTF">2025-05-28T07:49:00Z</dcterms:modified>
</cp:coreProperties>
</file>