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B66" w:rsidRPr="00AB1DEF" w:rsidRDefault="00595B66" w:rsidP="00595B66">
      <w:pPr>
        <w:jc w:val="center"/>
        <w:rPr>
          <w:rFonts w:ascii="Times New Roman" w:hAnsi="Times New Roman" w:cs="Times New Roman"/>
          <w:b/>
        </w:rPr>
      </w:pPr>
      <w:r w:rsidRPr="00AB1DEF">
        <w:rPr>
          <w:rFonts w:ascii="Times New Roman" w:hAnsi="Times New Roman" w:cs="Times New Roman"/>
          <w:b/>
          <w:szCs w:val="28"/>
        </w:rPr>
        <w:t xml:space="preserve">ОБЩЕСТВЕННАЯ ТЕРРИТОРИЯ ОБЩЕГО ПОЛЬЗОВАНИЯ </w:t>
      </w:r>
      <w:r>
        <w:rPr>
          <w:rFonts w:ascii="Times New Roman" w:hAnsi="Times New Roman" w:cs="Times New Roman"/>
          <w:b/>
          <w:szCs w:val="28"/>
        </w:rPr>
        <w:t>ПО УЛИЦЕ ПЕРВОМАЙСКАЯ У ДОМА №5 В П.ВЕЛИКОЕ</w:t>
      </w:r>
    </w:p>
    <w:p w:rsidR="00595B66" w:rsidRPr="00017384" w:rsidRDefault="00595B66" w:rsidP="00595B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(ОБЩАЯ ПЛОЩАДЬ УЧАСТКА 2250</w:t>
      </w:r>
      <w:r w:rsidRPr="00017384">
        <w:rPr>
          <w:rFonts w:ascii="Times New Roman" w:hAnsi="Times New Roman" w:cs="Times New Roman"/>
        </w:rPr>
        <w:t xml:space="preserve"> М</w:t>
      </w:r>
      <w:proofErr w:type="gramStart"/>
      <w:r w:rsidRPr="00017384">
        <w:rPr>
          <w:rFonts w:ascii="Times New Roman" w:hAnsi="Times New Roman" w:cs="Times New Roman"/>
          <w:vertAlign w:val="superscript"/>
        </w:rPr>
        <w:t xml:space="preserve">2 </w:t>
      </w:r>
      <w:r w:rsidRPr="00017384">
        <w:rPr>
          <w:rFonts w:ascii="Times New Roman" w:hAnsi="Times New Roman" w:cs="Times New Roman"/>
        </w:rPr>
        <w:t>)</w:t>
      </w:r>
      <w:proofErr w:type="gramEnd"/>
    </w:p>
    <w:p w:rsidR="00595B66" w:rsidRDefault="00EC1F86" w:rsidP="00EC1F86">
      <w:r>
        <w:rPr>
          <w:noProof/>
          <w:lang w:eastAsia="ru-RU"/>
        </w:rPr>
        <w:drawing>
          <wp:inline distT="0" distB="0" distL="0" distR="0">
            <wp:extent cx="5940425" cy="3933211"/>
            <wp:effectExtent l="19050" t="0" r="3175" b="0"/>
            <wp:docPr id="3" name="Рисунок 3" descr="C:\Users\Sveta\AppData\Local\Microsoft\Windows\Temporary Internet Files\Content.Word\Велико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eta\AppData\Local\Microsoft\Windows\Temporary Internet Files\Content.Word\Великое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3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B66" w:rsidRDefault="00595B66" w:rsidP="00595B66"/>
    <w:p w:rsidR="00595B66" w:rsidRDefault="00595B66" w:rsidP="00595B66">
      <w:pPr>
        <w:rPr>
          <w:rFonts w:ascii="Times New Roman" w:hAnsi="Times New Roman" w:cs="Times New Roman"/>
          <w:u w:val="single"/>
        </w:rPr>
      </w:pPr>
      <w:r w:rsidRPr="00017384">
        <w:rPr>
          <w:rFonts w:ascii="Times New Roman" w:hAnsi="Times New Roman" w:cs="Times New Roman"/>
          <w:u w:val="single"/>
        </w:rPr>
        <w:t>Условные обозначения:</w:t>
      </w:r>
    </w:p>
    <w:p w:rsidR="00595B66" w:rsidRDefault="00595B66" w:rsidP="00595B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– скамейки (2 штуки);</w:t>
      </w:r>
    </w:p>
    <w:p w:rsidR="00595B66" w:rsidRDefault="00595B66" w:rsidP="00595B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– сцена летняя (площадь 42 </w:t>
      </w:r>
      <w:r>
        <w:rPr>
          <w:rFonts w:ascii="Times New Roman" w:hAnsi="Times New Roman" w:cs="Times New Roman"/>
        </w:rPr>
        <w:t>м</w:t>
      </w:r>
      <w:proofErr w:type="gramStart"/>
      <w:r w:rsidRPr="00017384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>;</w:t>
      </w:r>
    </w:p>
    <w:p w:rsidR="00595B66" w:rsidRDefault="00595B66" w:rsidP="00595B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– детская площадка (площадь 63</w:t>
      </w:r>
      <w:r>
        <w:rPr>
          <w:rFonts w:ascii="Times New Roman" w:hAnsi="Times New Roman" w:cs="Times New Roman"/>
        </w:rPr>
        <w:t xml:space="preserve"> м</w:t>
      </w:r>
      <w:proofErr w:type="gramStart"/>
      <w:r w:rsidRPr="00017384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>;</w:t>
      </w:r>
    </w:p>
    <w:p w:rsidR="00595B66" w:rsidRDefault="00EB0A93" w:rsidP="00595B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A4885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– деревья;</w:t>
      </w:r>
    </w:p>
    <w:p w:rsidR="00595B66" w:rsidRPr="00017384" w:rsidRDefault="00595B66" w:rsidP="00595B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 – грунтовое покрытие.</w:t>
      </w:r>
    </w:p>
    <w:p w:rsidR="00036A6E" w:rsidRPr="00595B66" w:rsidRDefault="00036A6E" w:rsidP="00595B66"/>
    <w:sectPr w:rsidR="00036A6E" w:rsidRPr="00595B66" w:rsidSect="000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F86"/>
    <w:rsid w:val="00036A6E"/>
    <w:rsid w:val="000A4885"/>
    <w:rsid w:val="00595B66"/>
    <w:rsid w:val="00C843B4"/>
    <w:rsid w:val="00EB0A93"/>
    <w:rsid w:val="00EC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0BE37-7744-4696-A0C7-C5E3A64B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Admin</cp:lastModifiedBy>
  <cp:revision>2</cp:revision>
  <dcterms:created xsi:type="dcterms:W3CDTF">2017-09-27T13:29:00Z</dcterms:created>
  <dcterms:modified xsi:type="dcterms:W3CDTF">2017-09-27T19:17:00Z</dcterms:modified>
</cp:coreProperties>
</file>