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5519" w:rsidRDefault="004D5519" w:rsidP="004D5519">
      <w:pPr>
        <w:rPr>
          <w:sz w:val="20"/>
        </w:rPr>
      </w:pPr>
    </w:p>
    <w:p w:rsidR="004D5519" w:rsidRPr="00357775" w:rsidRDefault="004D5519" w:rsidP="004D5519">
      <w:pPr>
        <w:rPr>
          <w:sz w:val="20"/>
        </w:rPr>
      </w:pPr>
    </w:p>
    <w:p w:rsidR="004D5519" w:rsidRDefault="004D5519" w:rsidP="004D5519">
      <w:pPr>
        <w:tabs>
          <w:tab w:val="left" w:pos="4860"/>
        </w:tabs>
        <w:spacing w:line="20" w:lineRule="atLeast"/>
        <w:ind w:left="4860" w:hanging="40"/>
        <w:jc w:val="center"/>
        <w:rPr>
          <w:szCs w:val="24"/>
        </w:rPr>
      </w:pPr>
      <w:r>
        <w:rPr>
          <w:szCs w:val="24"/>
        </w:rPr>
        <w:t>Приложение № 1</w:t>
      </w:r>
    </w:p>
    <w:p w:rsidR="004D5519" w:rsidRDefault="004D5519" w:rsidP="004D5519">
      <w:pPr>
        <w:tabs>
          <w:tab w:val="left" w:pos="4860"/>
        </w:tabs>
        <w:spacing w:line="20" w:lineRule="atLeast"/>
        <w:ind w:left="4860" w:hanging="40"/>
        <w:jc w:val="center"/>
        <w:rPr>
          <w:szCs w:val="24"/>
        </w:rPr>
      </w:pPr>
    </w:p>
    <w:p w:rsidR="004D5519" w:rsidRDefault="004D5519" w:rsidP="004D5519">
      <w:pPr>
        <w:tabs>
          <w:tab w:val="left" w:pos="4860"/>
        </w:tabs>
        <w:spacing w:line="20" w:lineRule="atLeast"/>
        <w:ind w:left="4860" w:hanging="40"/>
        <w:jc w:val="center"/>
        <w:rPr>
          <w:szCs w:val="24"/>
        </w:rPr>
      </w:pPr>
      <w:r w:rsidRPr="00357775">
        <w:rPr>
          <w:szCs w:val="24"/>
        </w:rPr>
        <w:t>Утвержден</w:t>
      </w:r>
      <w:r>
        <w:rPr>
          <w:szCs w:val="24"/>
        </w:rPr>
        <w:t>а</w:t>
      </w:r>
      <w:r w:rsidRPr="00357775">
        <w:rPr>
          <w:szCs w:val="24"/>
        </w:rPr>
        <w:t xml:space="preserve"> </w:t>
      </w:r>
    </w:p>
    <w:p w:rsidR="004D5519" w:rsidRPr="00357775" w:rsidRDefault="004D5519" w:rsidP="004D5519">
      <w:pPr>
        <w:tabs>
          <w:tab w:val="left" w:pos="4860"/>
        </w:tabs>
        <w:spacing w:line="20" w:lineRule="atLeast"/>
        <w:ind w:left="4860" w:hanging="40"/>
        <w:jc w:val="center"/>
        <w:rPr>
          <w:szCs w:val="24"/>
        </w:rPr>
      </w:pPr>
      <w:r w:rsidRPr="00357775">
        <w:rPr>
          <w:szCs w:val="24"/>
        </w:rPr>
        <w:t>Постановлением</w:t>
      </w:r>
      <w:r>
        <w:rPr>
          <w:szCs w:val="24"/>
        </w:rPr>
        <w:t xml:space="preserve"> администрации</w:t>
      </w:r>
      <w:r w:rsidRPr="00357775">
        <w:rPr>
          <w:szCs w:val="24"/>
        </w:rPr>
        <w:t xml:space="preserve"> </w:t>
      </w:r>
    </w:p>
    <w:p w:rsidR="004D5519" w:rsidRPr="00357775" w:rsidRDefault="004D5519" w:rsidP="004D5519">
      <w:pPr>
        <w:tabs>
          <w:tab w:val="left" w:pos="4860"/>
        </w:tabs>
        <w:spacing w:line="20" w:lineRule="atLeast"/>
        <w:ind w:left="4860" w:hanging="40"/>
        <w:jc w:val="center"/>
        <w:rPr>
          <w:szCs w:val="24"/>
        </w:rPr>
      </w:pPr>
      <w:r w:rsidRPr="00357775">
        <w:rPr>
          <w:szCs w:val="24"/>
        </w:rPr>
        <w:t>муниципального образования «Пуйское»</w:t>
      </w:r>
    </w:p>
    <w:p w:rsidR="004D5519" w:rsidRDefault="004D5519" w:rsidP="004D5519">
      <w:pPr>
        <w:tabs>
          <w:tab w:val="left" w:pos="4860"/>
        </w:tabs>
        <w:ind w:left="4860"/>
        <w:jc w:val="center"/>
        <w:rPr>
          <w:szCs w:val="24"/>
        </w:rPr>
      </w:pPr>
      <w:r>
        <w:rPr>
          <w:szCs w:val="24"/>
        </w:rPr>
        <w:t>от 27 октября 2017 года № 41-п</w:t>
      </w:r>
    </w:p>
    <w:p w:rsidR="004D5519" w:rsidRPr="00357775" w:rsidRDefault="004D5519" w:rsidP="004D5519">
      <w:pPr>
        <w:tabs>
          <w:tab w:val="left" w:pos="4678"/>
        </w:tabs>
        <w:spacing w:line="20" w:lineRule="atLeast"/>
        <w:ind w:left="4678" w:hanging="40"/>
        <w:jc w:val="center"/>
        <w:rPr>
          <w:szCs w:val="24"/>
        </w:rPr>
      </w:pPr>
      <w:proofErr w:type="gramStart"/>
      <w:r>
        <w:rPr>
          <w:szCs w:val="24"/>
        </w:rPr>
        <w:t>(в редакции</w:t>
      </w:r>
      <w:r w:rsidRPr="00357775">
        <w:rPr>
          <w:szCs w:val="24"/>
        </w:rPr>
        <w:t xml:space="preserve"> </w:t>
      </w:r>
      <w:r w:rsidR="00CB5FAB">
        <w:rPr>
          <w:szCs w:val="24"/>
        </w:rPr>
        <w:t>Постановлений</w:t>
      </w:r>
      <w:r>
        <w:rPr>
          <w:szCs w:val="24"/>
        </w:rPr>
        <w:t xml:space="preserve"> администрации</w:t>
      </w:r>
      <w:r w:rsidRPr="00357775">
        <w:rPr>
          <w:szCs w:val="24"/>
        </w:rPr>
        <w:t xml:space="preserve"> </w:t>
      </w:r>
      <w:proofErr w:type="gramEnd"/>
    </w:p>
    <w:p w:rsidR="004D5519" w:rsidRPr="00357775" w:rsidRDefault="004D5519" w:rsidP="004D5519">
      <w:pPr>
        <w:tabs>
          <w:tab w:val="left" w:pos="4860"/>
        </w:tabs>
        <w:spacing w:line="20" w:lineRule="atLeast"/>
        <w:ind w:left="4860" w:hanging="40"/>
        <w:jc w:val="center"/>
        <w:rPr>
          <w:szCs w:val="24"/>
        </w:rPr>
      </w:pPr>
      <w:r w:rsidRPr="00357775">
        <w:rPr>
          <w:szCs w:val="24"/>
        </w:rPr>
        <w:t>муниципального образования «Пуйское»</w:t>
      </w:r>
    </w:p>
    <w:p w:rsidR="004D5519" w:rsidRDefault="004D5519" w:rsidP="004D5519">
      <w:pPr>
        <w:tabs>
          <w:tab w:val="left" w:pos="4860"/>
        </w:tabs>
        <w:ind w:left="4860"/>
        <w:jc w:val="center"/>
        <w:rPr>
          <w:szCs w:val="24"/>
        </w:rPr>
      </w:pPr>
      <w:r w:rsidRPr="00357775">
        <w:rPr>
          <w:szCs w:val="24"/>
        </w:rPr>
        <w:t xml:space="preserve">от </w:t>
      </w:r>
      <w:r>
        <w:rPr>
          <w:szCs w:val="24"/>
        </w:rPr>
        <w:t>17 сентября</w:t>
      </w:r>
      <w:r w:rsidRPr="00357775">
        <w:rPr>
          <w:szCs w:val="24"/>
        </w:rPr>
        <w:t xml:space="preserve"> 201</w:t>
      </w:r>
      <w:r>
        <w:rPr>
          <w:szCs w:val="24"/>
        </w:rPr>
        <w:t>8</w:t>
      </w:r>
      <w:r w:rsidRPr="00357775">
        <w:rPr>
          <w:szCs w:val="24"/>
        </w:rPr>
        <w:t xml:space="preserve"> года № </w:t>
      </w:r>
      <w:r>
        <w:rPr>
          <w:szCs w:val="24"/>
        </w:rPr>
        <w:t>43</w:t>
      </w:r>
      <w:r w:rsidRPr="00357775">
        <w:rPr>
          <w:szCs w:val="24"/>
        </w:rPr>
        <w:t>-п</w:t>
      </w:r>
      <w:r w:rsidR="00CB5FAB">
        <w:rPr>
          <w:szCs w:val="24"/>
        </w:rPr>
        <w:t>,</w:t>
      </w:r>
    </w:p>
    <w:p w:rsidR="009B4B5B" w:rsidRDefault="004D5519" w:rsidP="004D5519">
      <w:pPr>
        <w:tabs>
          <w:tab w:val="left" w:pos="4860"/>
        </w:tabs>
        <w:ind w:left="4860"/>
        <w:jc w:val="center"/>
        <w:rPr>
          <w:szCs w:val="24"/>
        </w:rPr>
      </w:pPr>
      <w:r>
        <w:rPr>
          <w:szCs w:val="24"/>
        </w:rPr>
        <w:t>от 29 декабря 2018 года № 75</w:t>
      </w:r>
      <w:r w:rsidRPr="00C02D0D">
        <w:rPr>
          <w:szCs w:val="24"/>
        </w:rPr>
        <w:t>-п</w:t>
      </w:r>
    </w:p>
    <w:p w:rsidR="007862AE" w:rsidRDefault="009B4B5B" w:rsidP="004D5519">
      <w:pPr>
        <w:tabs>
          <w:tab w:val="left" w:pos="4860"/>
        </w:tabs>
        <w:ind w:left="4860"/>
        <w:jc w:val="center"/>
        <w:rPr>
          <w:szCs w:val="24"/>
        </w:rPr>
      </w:pPr>
      <w:r>
        <w:rPr>
          <w:szCs w:val="24"/>
        </w:rPr>
        <w:t>от 06 августа 2019 года № 40</w:t>
      </w:r>
      <w:r w:rsidR="0053110D">
        <w:rPr>
          <w:szCs w:val="24"/>
        </w:rPr>
        <w:t>-п</w:t>
      </w:r>
    </w:p>
    <w:p w:rsidR="00A118C9" w:rsidRDefault="007862AE" w:rsidP="004D5519">
      <w:pPr>
        <w:tabs>
          <w:tab w:val="left" w:pos="4860"/>
        </w:tabs>
        <w:ind w:left="4860"/>
        <w:jc w:val="center"/>
        <w:rPr>
          <w:szCs w:val="24"/>
        </w:rPr>
      </w:pPr>
      <w:r>
        <w:rPr>
          <w:szCs w:val="24"/>
        </w:rPr>
        <w:t>от 07 ноября 2019 года № 51-п</w:t>
      </w:r>
    </w:p>
    <w:p w:rsidR="00354963" w:rsidRDefault="00B953A3" w:rsidP="004D5519">
      <w:pPr>
        <w:tabs>
          <w:tab w:val="left" w:pos="4860"/>
        </w:tabs>
        <w:ind w:left="4860"/>
        <w:jc w:val="center"/>
        <w:rPr>
          <w:szCs w:val="24"/>
        </w:rPr>
      </w:pPr>
      <w:r>
        <w:rPr>
          <w:szCs w:val="24"/>
        </w:rPr>
        <w:t>от 29</w:t>
      </w:r>
      <w:r w:rsidR="00354963">
        <w:rPr>
          <w:szCs w:val="24"/>
        </w:rPr>
        <w:t xml:space="preserve"> января2020г. № </w:t>
      </w:r>
      <w:r>
        <w:rPr>
          <w:szCs w:val="24"/>
        </w:rPr>
        <w:t>9</w:t>
      </w:r>
      <w:r w:rsidR="00190897">
        <w:rPr>
          <w:szCs w:val="24"/>
        </w:rPr>
        <w:t>-</w:t>
      </w:r>
      <w:r w:rsidR="00A118C9">
        <w:rPr>
          <w:szCs w:val="24"/>
        </w:rPr>
        <w:t>п</w:t>
      </w:r>
      <w:r w:rsidR="00AD710C">
        <w:rPr>
          <w:szCs w:val="24"/>
        </w:rPr>
        <w:t xml:space="preserve">, </w:t>
      </w:r>
    </w:p>
    <w:p w:rsidR="004D5519" w:rsidRDefault="00354963" w:rsidP="004D5519">
      <w:pPr>
        <w:tabs>
          <w:tab w:val="left" w:pos="4860"/>
        </w:tabs>
        <w:ind w:left="4860"/>
        <w:jc w:val="center"/>
        <w:rPr>
          <w:szCs w:val="24"/>
        </w:rPr>
      </w:pPr>
      <w:r>
        <w:rPr>
          <w:szCs w:val="24"/>
        </w:rPr>
        <w:t xml:space="preserve">от </w:t>
      </w:r>
      <w:r w:rsidR="008D324A">
        <w:rPr>
          <w:szCs w:val="24"/>
        </w:rPr>
        <w:t>31</w:t>
      </w:r>
      <w:r>
        <w:rPr>
          <w:szCs w:val="24"/>
        </w:rPr>
        <w:t xml:space="preserve"> июля </w:t>
      </w:r>
      <w:r w:rsidR="00AD710C">
        <w:rPr>
          <w:szCs w:val="24"/>
        </w:rPr>
        <w:t>2020г.№</w:t>
      </w:r>
      <w:r>
        <w:rPr>
          <w:szCs w:val="24"/>
        </w:rPr>
        <w:t xml:space="preserve"> </w:t>
      </w:r>
      <w:r w:rsidR="008D324A">
        <w:rPr>
          <w:szCs w:val="24"/>
        </w:rPr>
        <w:t>35</w:t>
      </w:r>
      <w:r w:rsidR="00AD710C">
        <w:rPr>
          <w:szCs w:val="24"/>
        </w:rPr>
        <w:t>-</w:t>
      </w:r>
      <w:r w:rsidR="008D324A">
        <w:rPr>
          <w:szCs w:val="24"/>
        </w:rPr>
        <w:t>п</w:t>
      </w:r>
    </w:p>
    <w:p w:rsidR="00330538" w:rsidRDefault="00354963" w:rsidP="004D5519">
      <w:pPr>
        <w:tabs>
          <w:tab w:val="left" w:pos="4860"/>
        </w:tabs>
        <w:ind w:left="4860"/>
        <w:jc w:val="center"/>
        <w:rPr>
          <w:szCs w:val="24"/>
        </w:rPr>
      </w:pPr>
      <w:r>
        <w:rPr>
          <w:szCs w:val="24"/>
        </w:rPr>
        <w:t xml:space="preserve">от 24 ноября </w:t>
      </w:r>
      <w:r w:rsidR="00330538">
        <w:rPr>
          <w:szCs w:val="24"/>
        </w:rPr>
        <w:t>2020г. №</w:t>
      </w:r>
      <w:r>
        <w:rPr>
          <w:szCs w:val="24"/>
        </w:rPr>
        <w:t xml:space="preserve"> 52</w:t>
      </w:r>
      <w:r w:rsidR="00330538">
        <w:rPr>
          <w:szCs w:val="24"/>
        </w:rPr>
        <w:t>-п</w:t>
      </w:r>
    </w:p>
    <w:p w:rsidR="00DB395B" w:rsidRPr="00357775" w:rsidRDefault="00DB395B" w:rsidP="004D5519">
      <w:pPr>
        <w:tabs>
          <w:tab w:val="left" w:pos="4860"/>
        </w:tabs>
        <w:ind w:left="4860"/>
        <w:jc w:val="center"/>
        <w:rPr>
          <w:szCs w:val="24"/>
        </w:rPr>
      </w:pPr>
      <w:r>
        <w:rPr>
          <w:szCs w:val="24"/>
        </w:rPr>
        <w:t>от 23 июня 2021 г. №1</w:t>
      </w:r>
      <w:r w:rsidR="00FC5A0D">
        <w:rPr>
          <w:szCs w:val="24"/>
        </w:rPr>
        <w:t>8</w:t>
      </w:r>
      <w:r>
        <w:rPr>
          <w:szCs w:val="24"/>
        </w:rPr>
        <w:t>-п</w:t>
      </w:r>
    </w:p>
    <w:p w:rsidR="004D5519" w:rsidRPr="00357775" w:rsidRDefault="004D5519" w:rsidP="004D5519">
      <w:pPr>
        <w:tabs>
          <w:tab w:val="left" w:pos="4860"/>
        </w:tabs>
        <w:ind w:left="4860"/>
        <w:jc w:val="right"/>
        <w:rPr>
          <w:szCs w:val="24"/>
        </w:rPr>
      </w:pPr>
      <w:r w:rsidRPr="00357775">
        <w:rPr>
          <w:szCs w:val="24"/>
        </w:rPr>
        <w:t xml:space="preserve"> </w:t>
      </w:r>
    </w:p>
    <w:p w:rsidR="004D5519" w:rsidRPr="00357775" w:rsidRDefault="004D5519" w:rsidP="004D5519">
      <w:pPr>
        <w:jc w:val="right"/>
        <w:rPr>
          <w:b/>
          <w:bCs/>
          <w:caps/>
          <w:sz w:val="28"/>
          <w:szCs w:val="28"/>
        </w:rPr>
      </w:pPr>
    </w:p>
    <w:p w:rsidR="004D5519" w:rsidRPr="00357775" w:rsidRDefault="004D5519" w:rsidP="004D5519">
      <w:pPr>
        <w:pStyle w:val="Default"/>
        <w:jc w:val="center"/>
        <w:rPr>
          <w:b/>
          <w:bCs/>
          <w:sz w:val="28"/>
          <w:szCs w:val="28"/>
        </w:rPr>
      </w:pPr>
    </w:p>
    <w:p w:rsidR="004D5519" w:rsidRPr="00357775" w:rsidRDefault="004D5519" w:rsidP="004D5519">
      <w:pPr>
        <w:pStyle w:val="Default"/>
        <w:jc w:val="center"/>
        <w:rPr>
          <w:b/>
          <w:bCs/>
          <w:sz w:val="28"/>
          <w:szCs w:val="28"/>
        </w:rPr>
      </w:pPr>
    </w:p>
    <w:p w:rsidR="004D5519" w:rsidRPr="00357775" w:rsidRDefault="004D5519" w:rsidP="004D5519">
      <w:pPr>
        <w:pStyle w:val="Default"/>
        <w:jc w:val="center"/>
        <w:rPr>
          <w:b/>
          <w:bCs/>
          <w:sz w:val="28"/>
          <w:szCs w:val="28"/>
        </w:rPr>
      </w:pPr>
    </w:p>
    <w:p w:rsidR="004D5519" w:rsidRPr="00357775" w:rsidRDefault="004D5519" w:rsidP="004D5519">
      <w:pPr>
        <w:pStyle w:val="Default"/>
        <w:jc w:val="center"/>
        <w:rPr>
          <w:b/>
          <w:bCs/>
          <w:sz w:val="28"/>
          <w:szCs w:val="28"/>
        </w:rPr>
      </w:pPr>
    </w:p>
    <w:p w:rsidR="004D5519" w:rsidRPr="00357775" w:rsidRDefault="004D5519" w:rsidP="004D5519">
      <w:pPr>
        <w:pStyle w:val="Default"/>
        <w:jc w:val="center"/>
        <w:rPr>
          <w:b/>
          <w:bCs/>
          <w:sz w:val="28"/>
          <w:szCs w:val="28"/>
        </w:rPr>
      </w:pPr>
    </w:p>
    <w:p w:rsidR="004D5519" w:rsidRPr="00357775" w:rsidRDefault="004D5519" w:rsidP="004D5519">
      <w:pPr>
        <w:pStyle w:val="Default"/>
        <w:jc w:val="center"/>
        <w:rPr>
          <w:b/>
          <w:bCs/>
          <w:sz w:val="28"/>
          <w:szCs w:val="28"/>
        </w:rPr>
      </w:pPr>
    </w:p>
    <w:p w:rsidR="004D5519" w:rsidRPr="00357775" w:rsidRDefault="004D5519" w:rsidP="004D5519">
      <w:pPr>
        <w:pStyle w:val="Default"/>
        <w:jc w:val="center"/>
        <w:rPr>
          <w:b/>
          <w:bCs/>
          <w:sz w:val="28"/>
          <w:szCs w:val="28"/>
        </w:rPr>
      </w:pPr>
    </w:p>
    <w:p w:rsidR="004D5519" w:rsidRPr="00357775" w:rsidRDefault="004D5519" w:rsidP="004D5519">
      <w:pPr>
        <w:pStyle w:val="Default"/>
        <w:jc w:val="center"/>
        <w:rPr>
          <w:b/>
          <w:bCs/>
          <w:sz w:val="28"/>
          <w:szCs w:val="28"/>
        </w:rPr>
      </w:pPr>
    </w:p>
    <w:p w:rsidR="004D5519" w:rsidRPr="00357775" w:rsidRDefault="004D5519" w:rsidP="004D5519">
      <w:pPr>
        <w:pStyle w:val="Default"/>
        <w:jc w:val="center"/>
        <w:rPr>
          <w:sz w:val="28"/>
          <w:szCs w:val="28"/>
        </w:rPr>
      </w:pPr>
      <w:r w:rsidRPr="00357775">
        <w:rPr>
          <w:b/>
          <w:bCs/>
          <w:sz w:val="28"/>
          <w:szCs w:val="28"/>
        </w:rPr>
        <w:t>Муниципальная программа</w:t>
      </w:r>
    </w:p>
    <w:p w:rsidR="004D5519" w:rsidRPr="00357775" w:rsidRDefault="004D5519" w:rsidP="004D5519">
      <w:pPr>
        <w:pStyle w:val="ConsPlusNormal"/>
        <w:jc w:val="center"/>
        <w:rPr>
          <w:rFonts w:ascii="Times New Roman" w:hAnsi="Times New Roman" w:cs="Times New Roman"/>
          <w:b/>
          <w:spacing w:val="2"/>
          <w:sz w:val="28"/>
          <w:szCs w:val="28"/>
          <w:shd w:val="clear" w:color="auto" w:fill="FFFFFF"/>
        </w:rPr>
      </w:pPr>
      <w:r w:rsidRPr="00357775">
        <w:rPr>
          <w:rFonts w:ascii="Times New Roman" w:hAnsi="Times New Roman" w:cs="Times New Roman"/>
          <w:b/>
          <w:spacing w:val="2"/>
          <w:sz w:val="28"/>
          <w:szCs w:val="28"/>
          <w:shd w:val="clear" w:color="auto" w:fill="FFFFFF"/>
        </w:rPr>
        <w:t xml:space="preserve">«Формирование современной городской среды на территории </w:t>
      </w:r>
    </w:p>
    <w:p w:rsidR="004D5519" w:rsidRDefault="004D5519" w:rsidP="004D5519">
      <w:pPr>
        <w:pStyle w:val="ConsPlusNormal"/>
        <w:spacing w:line="20" w:lineRule="atLeast"/>
        <w:jc w:val="center"/>
        <w:rPr>
          <w:rFonts w:ascii="Times New Roman" w:hAnsi="Times New Roman" w:cs="Times New Roman"/>
          <w:b/>
          <w:spacing w:val="2"/>
          <w:sz w:val="28"/>
          <w:szCs w:val="28"/>
          <w:shd w:val="clear" w:color="auto" w:fill="FFFFFF"/>
        </w:rPr>
      </w:pPr>
      <w:r w:rsidRPr="00357775">
        <w:rPr>
          <w:rFonts w:ascii="Times New Roman" w:hAnsi="Times New Roman" w:cs="Times New Roman"/>
          <w:b/>
          <w:spacing w:val="2"/>
          <w:sz w:val="28"/>
          <w:szCs w:val="28"/>
          <w:shd w:val="clear" w:color="auto" w:fill="FFFFFF"/>
        </w:rPr>
        <w:t>МО «Пуйское</w:t>
      </w:r>
      <w:r>
        <w:rPr>
          <w:rFonts w:ascii="Times New Roman" w:hAnsi="Times New Roman" w:cs="Times New Roman"/>
          <w:b/>
          <w:spacing w:val="2"/>
          <w:sz w:val="28"/>
          <w:szCs w:val="28"/>
          <w:shd w:val="clear" w:color="auto" w:fill="FFFFFF"/>
        </w:rPr>
        <w:t>» на 201</w:t>
      </w:r>
      <w:r w:rsidR="001273B6">
        <w:rPr>
          <w:rFonts w:ascii="Times New Roman" w:hAnsi="Times New Roman" w:cs="Times New Roman"/>
          <w:b/>
          <w:spacing w:val="2"/>
          <w:sz w:val="28"/>
          <w:szCs w:val="28"/>
          <w:shd w:val="clear" w:color="auto" w:fill="FFFFFF"/>
        </w:rPr>
        <w:t>7</w:t>
      </w:r>
      <w:r w:rsidRPr="00357775">
        <w:rPr>
          <w:rFonts w:ascii="Times New Roman" w:hAnsi="Times New Roman" w:cs="Times New Roman"/>
          <w:b/>
          <w:spacing w:val="2"/>
          <w:sz w:val="28"/>
          <w:szCs w:val="28"/>
          <w:shd w:val="clear" w:color="auto" w:fill="FFFFFF"/>
        </w:rPr>
        <w:t>-202</w:t>
      </w:r>
      <w:r>
        <w:rPr>
          <w:rFonts w:ascii="Times New Roman" w:hAnsi="Times New Roman" w:cs="Times New Roman"/>
          <w:b/>
          <w:spacing w:val="2"/>
          <w:sz w:val="28"/>
          <w:szCs w:val="28"/>
          <w:shd w:val="clear" w:color="auto" w:fill="FFFFFF"/>
        </w:rPr>
        <w:t>4</w:t>
      </w:r>
      <w:r w:rsidRPr="00357775">
        <w:rPr>
          <w:rFonts w:ascii="Times New Roman" w:hAnsi="Times New Roman" w:cs="Times New Roman"/>
          <w:b/>
          <w:spacing w:val="2"/>
          <w:sz w:val="28"/>
          <w:szCs w:val="28"/>
          <w:shd w:val="clear" w:color="auto" w:fill="FFFFFF"/>
        </w:rPr>
        <w:t xml:space="preserve"> годы»</w:t>
      </w:r>
    </w:p>
    <w:p w:rsidR="004D5519" w:rsidRDefault="004D5519" w:rsidP="00357775">
      <w:pPr>
        <w:pStyle w:val="ConsPlusNormal"/>
        <w:spacing w:line="20" w:lineRule="atLeast"/>
        <w:jc w:val="center"/>
        <w:rPr>
          <w:rFonts w:ascii="Times New Roman" w:hAnsi="Times New Roman" w:cs="Times New Roman"/>
          <w:b/>
          <w:sz w:val="24"/>
          <w:szCs w:val="24"/>
        </w:rPr>
      </w:pPr>
    </w:p>
    <w:p w:rsidR="004D5519" w:rsidRDefault="004D5519" w:rsidP="00357775">
      <w:pPr>
        <w:pStyle w:val="ConsPlusNormal"/>
        <w:spacing w:line="20" w:lineRule="atLeast"/>
        <w:jc w:val="center"/>
        <w:rPr>
          <w:rFonts w:ascii="Times New Roman" w:hAnsi="Times New Roman" w:cs="Times New Roman"/>
          <w:b/>
          <w:sz w:val="24"/>
          <w:szCs w:val="24"/>
        </w:rPr>
      </w:pPr>
    </w:p>
    <w:p w:rsidR="004D5519" w:rsidRDefault="004D5519" w:rsidP="00357775">
      <w:pPr>
        <w:pStyle w:val="ConsPlusNormal"/>
        <w:spacing w:line="20" w:lineRule="atLeast"/>
        <w:jc w:val="center"/>
        <w:rPr>
          <w:rFonts w:ascii="Times New Roman" w:hAnsi="Times New Roman" w:cs="Times New Roman"/>
          <w:b/>
          <w:sz w:val="24"/>
          <w:szCs w:val="24"/>
        </w:rPr>
      </w:pPr>
    </w:p>
    <w:p w:rsidR="004D5519" w:rsidRDefault="004D5519" w:rsidP="00357775">
      <w:pPr>
        <w:pStyle w:val="ConsPlusNormal"/>
        <w:spacing w:line="20" w:lineRule="atLeast"/>
        <w:jc w:val="center"/>
        <w:rPr>
          <w:rFonts w:ascii="Times New Roman" w:hAnsi="Times New Roman" w:cs="Times New Roman"/>
          <w:b/>
          <w:sz w:val="24"/>
          <w:szCs w:val="24"/>
        </w:rPr>
      </w:pPr>
    </w:p>
    <w:p w:rsidR="004D5519" w:rsidRDefault="004D5519" w:rsidP="00357775">
      <w:pPr>
        <w:pStyle w:val="ConsPlusNormal"/>
        <w:spacing w:line="20" w:lineRule="atLeast"/>
        <w:jc w:val="center"/>
        <w:rPr>
          <w:rFonts w:ascii="Times New Roman" w:hAnsi="Times New Roman" w:cs="Times New Roman"/>
          <w:b/>
          <w:sz w:val="24"/>
          <w:szCs w:val="24"/>
        </w:rPr>
      </w:pPr>
    </w:p>
    <w:p w:rsidR="004D5519" w:rsidRDefault="004D5519" w:rsidP="00357775">
      <w:pPr>
        <w:pStyle w:val="ConsPlusNormal"/>
        <w:spacing w:line="20" w:lineRule="atLeast"/>
        <w:jc w:val="center"/>
        <w:rPr>
          <w:rFonts w:ascii="Times New Roman" w:hAnsi="Times New Roman" w:cs="Times New Roman"/>
          <w:b/>
          <w:sz w:val="24"/>
          <w:szCs w:val="24"/>
        </w:rPr>
      </w:pPr>
    </w:p>
    <w:p w:rsidR="004D5519" w:rsidRDefault="004D5519" w:rsidP="00357775">
      <w:pPr>
        <w:pStyle w:val="ConsPlusNormal"/>
        <w:spacing w:line="20" w:lineRule="atLeast"/>
        <w:jc w:val="center"/>
        <w:rPr>
          <w:rFonts w:ascii="Times New Roman" w:hAnsi="Times New Roman" w:cs="Times New Roman"/>
          <w:b/>
          <w:sz w:val="24"/>
          <w:szCs w:val="24"/>
        </w:rPr>
      </w:pPr>
    </w:p>
    <w:p w:rsidR="004D5519" w:rsidRDefault="004D5519" w:rsidP="00357775">
      <w:pPr>
        <w:pStyle w:val="ConsPlusNormal"/>
        <w:spacing w:line="20" w:lineRule="atLeast"/>
        <w:jc w:val="center"/>
        <w:rPr>
          <w:rFonts w:ascii="Times New Roman" w:hAnsi="Times New Roman" w:cs="Times New Roman"/>
          <w:b/>
          <w:sz w:val="24"/>
          <w:szCs w:val="24"/>
        </w:rPr>
      </w:pPr>
    </w:p>
    <w:p w:rsidR="004D5519" w:rsidRDefault="004D5519" w:rsidP="00357775">
      <w:pPr>
        <w:pStyle w:val="ConsPlusNormal"/>
        <w:spacing w:line="20" w:lineRule="atLeast"/>
        <w:jc w:val="center"/>
        <w:rPr>
          <w:rFonts w:ascii="Times New Roman" w:hAnsi="Times New Roman" w:cs="Times New Roman"/>
          <w:b/>
          <w:sz w:val="24"/>
          <w:szCs w:val="24"/>
        </w:rPr>
      </w:pPr>
    </w:p>
    <w:p w:rsidR="004D5519" w:rsidRDefault="004D5519" w:rsidP="00357775">
      <w:pPr>
        <w:pStyle w:val="ConsPlusNormal"/>
        <w:spacing w:line="20" w:lineRule="atLeast"/>
        <w:jc w:val="center"/>
        <w:rPr>
          <w:rFonts w:ascii="Times New Roman" w:hAnsi="Times New Roman" w:cs="Times New Roman"/>
          <w:b/>
          <w:sz w:val="24"/>
          <w:szCs w:val="24"/>
        </w:rPr>
      </w:pPr>
    </w:p>
    <w:p w:rsidR="004D5519" w:rsidRDefault="004D5519" w:rsidP="00357775">
      <w:pPr>
        <w:pStyle w:val="ConsPlusNormal"/>
        <w:spacing w:line="20" w:lineRule="atLeast"/>
        <w:jc w:val="center"/>
        <w:rPr>
          <w:rFonts w:ascii="Times New Roman" w:hAnsi="Times New Roman" w:cs="Times New Roman"/>
          <w:b/>
          <w:sz w:val="24"/>
          <w:szCs w:val="24"/>
        </w:rPr>
      </w:pPr>
    </w:p>
    <w:p w:rsidR="004D5519" w:rsidRDefault="004D5519" w:rsidP="00357775">
      <w:pPr>
        <w:pStyle w:val="ConsPlusNormal"/>
        <w:spacing w:line="20" w:lineRule="atLeast"/>
        <w:jc w:val="center"/>
        <w:rPr>
          <w:rFonts w:ascii="Times New Roman" w:hAnsi="Times New Roman" w:cs="Times New Roman"/>
          <w:b/>
          <w:sz w:val="24"/>
          <w:szCs w:val="24"/>
        </w:rPr>
      </w:pPr>
    </w:p>
    <w:p w:rsidR="004D5519" w:rsidRDefault="004D5519" w:rsidP="00357775">
      <w:pPr>
        <w:pStyle w:val="ConsPlusNormal"/>
        <w:spacing w:line="20" w:lineRule="atLeast"/>
        <w:jc w:val="center"/>
        <w:rPr>
          <w:rFonts w:ascii="Times New Roman" w:hAnsi="Times New Roman" w:cs="Times New Roman"/>
          <w:b/>
          <w:sz w:val="24"/>
          <w:szCs w:val="24"/>
        </w:rPr>
      </w:pPr>
    </w:p>
    <w:p w:rsidR="004D5519" w:rsidRDefault="004D5519" w:rsidP="00357775">
      <w:pPr>
        <w:pStyle w:val="ConsPlusNormal"/>
        <w:spacing w:line="20" w:lineRule="atLeast"/>
        <w:jc w:val="center"/>
        <w:rPr>
          <w:rFonts w:ascii="Times New Roman" w:hAnsi="Times New Roman" w:cs="Times New Roman"/>
          <w:b/>
          <w:sz w:val="24"/>
          <w:szCs w:val="24"/>
        </w:rPr>
      </w:pPr>
    </w:p>
    <w:p w:rsidR="004D5519" w:rsidRDefault="004D5519" w:rsidP="00357775">
      <w:pPr>
        <w:pStyle w:val="ConsPlusNormal"/>
        <w:spacing w:line="20" w:lineRule="atLeast"/>
        <w:jc w:val="center"/>
        <w:rPr>
          <w:rFonts w:ascii="Times New Roman" w:hAnsi="Times New Roman" w:cs="Times New Roman"/>
          <w:b/>
          <w:sz w:val="24"/>
          <w:szCs w:val="24"/>
        </w:rPr>
      </w:pPr>
    </w:p>
    <w:p w:rsidR="004D5519" w:rsidRDefault="004D5519" w:rsidP="00357775">
      <w:pPr>
        <w:pStyle w:val="ConsPlusNormal"/>
        <w:spacing w:line="20" w:lineRule="atLeast"/>
        <w:jc w:val="center"/>
        <w:rPr>
          <w:rFonts w:ascii="Times New Roman" w:hAnsi="Times New Roman" w:cs="Times New Roman"/>
          <w:b/>
          <w:sz w:val="24"/>
          <w:szCs w:val="24"/>
        </w:rPr>
      </w:pPr>
    </w:p>
    <w:p w:rsidR="004D5519" w:rsidRDefault="004D5519" w:rsidP="00357775">
      <w:pPr>
        <w:pStyle w:val="ConsPlusNormal"/>
        <w:spacing w:line="20" w:lineRule="atLeast"/>
        <w:jc w:val="center"/>
        <w:rPr>
          <w:rFonts w:ascii="Times New Roman" w:hAnsi="Times New Roman" w:cs="Times New Roman"/>
          <w:b/>
          <w:sz w:val="24"/>
          <w:szCs w:val="24"/>
        </w:rPr>
      </w:pPr>
    </w:p>
    <w:p w:rsidR="004D5519" w:rsidRDefault="004D5519" w:rsidP="00357775">
      <w:pPr>
        <w:pStyle w:val="ConsPlusNormal"/>
        <w:spacing w:line="20" w:lineRule="atLeast"/>
        <w:jc w:val="center"/>
        <w:rPr>
          <w:rFonts w:ascii="Times New Roman" w:hAnsi="Times New Roman" w:cs="Times New Roman"/>
          <w:b/>
          <w:sz w:val="24"/>
          <w:szCs w:val="24"/>
        </w:rPr>
      </w:pPr>
    </w:p>
    <w:p w:rsidR="004D5519" w:rsidRDefault="004D5519" w:rsidP="00357775">
      <w:pPr>
        <w:pStyle w:val="ConsPlusNormal"/>
        <w:spacing w:line="20" w:lineRule="atLeast"/>
        <w:jc w:val="center"/>
        <w:rPr>
          <w:rFonts w:ascii="Times New Roman" w:hAnsi="Times New Roman" w:cs="Times New Roman"/>
          <w:b/>
          <w:sz w:val="24"/>
          <w:szCs w:val="24"/>
        </w:rPr>
      </w:pPr>
    </w:p>
    <w:p w:rsidR="004D5519" w:rsidRDefault="004D5519" w:rsidP="00357775">
      <w:pPr>
        <w:pStyle w:val="ConsPlusNormal"/>
        <w:spacing w:line="20" w:lineRule="atLeast"/>
        <w:jc w:val="center"/>
        <w:rPr>
          <w:rFonts w:ascii="Times New Roman" w:hAnsi="Times New Roman" w:cs="Times New Roman"/>
          <w:b/>
          <w:sz w:val="24"/>
          <w:szCs w:val="24"/>
        </w:rPr>
      </w:pPr>
    </w:p>
    <w:p w:rsidR="004D5519" w:rsidRDefault="004D5519" w:rsidP="00357775">
      <w:pPr>
        <w:pStyle w:val="ConsPlusNormal"/>
        <w:spacing w:line="20" w:lineRule="atLeast"/>
        <w:jc w:val="center"/>
        <w:rPr>
          <w:rFonts w:ascii="Times New Roman" w:hAnsi="Times New Roman" w:cs="Times New Roman"/>
          <w:b/>
          <w:sz w:val="24"/>
          <w:szCs w:val="24"/>
        </w:rPr>
      </w:pPr>
    </w:p>
    <w:p w:rsidR="004D5519" w:rsidRDefault="004D5519" w:rsidP="00357775">
      <w:pPr>
        <w:pStyle w:val="ConsPlusNormal"/>
        <w:spacing w:line="20" w:lineRule="atLeast"/>
        <w:jc w:val="center"/>
        <w:rPr>
          <w:rFonts w:ascii="Times New Roman" w:hAnsi="Times New Roman" w:cs="Times New Roman"/>
          <w:b/>
          <w:sz w:val="24"/>
          <w:szCs w:val="24"/>
        </w:rPr>
      </w:pPr>
    </w:p>
    <w:p w:rsidR="00CB19A2" w:rsidRPr="00567A97" w:rsidRDefault="00CB19A2" w:rsidP="00357775">
      <w:pPr>
        <w:pStyle w:val="ConsPlusNormal"/>
        <w:spacing w:line="20" w:lineRule="atLeast"/>
        <w:jc w:val="center"/>
        <w:rPr>
          <w:b/>
          <w:sz w:val="24"/>
          <w:szCs w:val="24"/>
        </w:rPr>
      </w:pPr>
      <w:r w:rsidRPr="00833170">
        <w:rPr>
          <w:rFonts w:ascii="Times New Roman" w:hAnsi="Times New Roman" w:cs="Times New Roman"/>
          <w:b/>
          <w:sz w:val="24"/>
          <w:szCs w:val="24"/>
        </w:rPr>
        <w:t xml:space="preserve">Раздел </w:t>
      </w:r>
      <w:r w:rsidR="00A053AD" w:rsidRPr="00833170">
        <w:rPr>
          <w:rFonts w:ascii="Times New Roman" w:hAnsi="Times New Roman" w:cs="Times New Roman"/>
          <w:b/>
          <w:sz w:val="24"/>
          <w:szCs w:val="24"/>
        </w:rPr>
        <w:t>1</w:t>
      </w:r>
      <w:r w:rsidRPr="00833170">
        <w:rPr>
          <w:rFonts w:ascii="Times New Roman" w:hAnsi="Times New Roman" w:cs="Times New Roman"/>
          <w:b/>
          <w:sz w:val="24"/>
          <w:szCs w:val="24"/>
        </w:rPr>
        <w:t xml:space="preserve">. ПАСПОРТ </w:t>
      </w:r>
      <w:r w:rsidRPr="00567A97">
        <w:rPr>
          <w:rFonts w:ascii="Times New Roman" w:hAnsi="Times New Roman" w:cs="Times New Roman"/>
          <w:b/>
          <w:sz w:val="24"/>
          <w:szCs w:val="24"/>
        </w:rPr>
        <w:t xml:space="preserve">МУНИЦИПАЛЬНОЙ ПРОГРАММЫ </w:t>
      </w:r>
    </w:p>
    <w:p w:rsidR="00142404" w:rsidRPr="00567A97" w:rsidRDefault="00CB19A2" w:rsidP="00357775">
      <w:pPr>
        <w:spacing w:line="20" w:lineRule="atLeast"/>
        <w:jc w:val="center"/>
        <w:textAlignment w:val="baseline"/>
        <w:rPr>
          <w:b/>
          <w:szCs w:val="24"/>
        </w:rPr>
      </w:pPr>
      <w:r w:rsidRPr="00567A97">
        <w:rPr>
          <w:b/>
          <w:szCs w:val="24"/>
        </w:rPr>
        <w:t>«ФОРМИРОВАНИЕ СОВРЕМЕННОЙ ГОРОДСКОЙ СРЕДЫ НА ТЕРРИТОРИИ МО «</w:t>
      </w:r>
      <w:r w:rsidR="001E2E1D" w:rsidRPr="00567A97">
        <w:rPr>
          <w:b/>
          <w:szCs w:val="24"/>
        </w:rPr>
        <w:t>ПУЙСКОЕ</w:t>
      </w:r>
      <w:r w:rsidR="00C312ED" w:rsidRPr="00567A97">
        <w:rPr>
          <w:b/>
          <w:szCs w:val="24"/>
        </w:rPr>
        <w:t xml:space="preserve">» НА </w:t>
      </w:r>
      <w:r w:rsidR="00867BA3">
        <w:rPr>
          <w:b/>
          <w:szCs w:val="24"/>
        </w:rPr>
        <w:t>2017-2024</w:t>
      </w:r>
      <w:r w:rsidR="00625ACE" w:rsidRPr="00567A97">
        <w:rPr>
          <w:b/>
          <w:szCs w:val="24"/>
        </w:rPr>
        <w:t xml:space="preserve"> ГОДЫ</w:t>
      </w:r>
      <w:r w:rsidRPr="00567A97">
        <w:rPr>
          <w:b/>
          <w:szCs w:val="24"/>
        </w:rPr>
        <w:t>»</w:t>
      </w:r>
      <w:r w:rsidR="00833170" w:rsidRPr="00567A97">
        <w:rPr>
          <w:b/>
          <w:bCs/>
          <w:color w:val="000000"/>
          <w:szCs w:val="24"/>
        </w:rPr>
        <w:t xml:space="preserve"> (далее Программа)</w:t>
      </w:r>
    </w:p>
    <w:p w:rsidR="00A053AD" w:rsidRPr="00567A97" w:rsidRDefault="00A053AD" w:rsidP="00A053AD">
      <w:pPr>
        <w:shd w:val="clear" w:color="auto" w:fill="FFFFFF"/>
        <w:jc w:val="center"/>
        <w:textAlignment w:val="baseline"/>
        <w:rPr>
          <w:b/>
          <w:szCs w:val="24"/>
        </w:rPr>
      </w:pPr>
    </w:p>
    <w:tbl>
      <w:tblPr>
        <w:tblW w:w="9531" w:type="dxa"/>
        <w:jc w:val="center"/>
        <w:tblLook w:val="04A0" w:firstRow="1" w:lastRow="0" w:firstColumn="1" w:lastColumn="0" w:noHBand="0" w:noVBand="1"/>
      </w:tblPr>
      <w:tblGrid>
        <w:gridCol w:w="3760"/>
        <w:gridCol w:w="5771"/>
      </w:tblGrid>
      <w:tr w:rsidR="00A053AD" w:rsidRPr="00567A97" w:rsidTr="00330538">
        <w:trPr>
          <w:trHeight w:val="552"/>
          <w:jc w:val="center"/>
        </w:trPr>
        <w:tc>
          <w:tcPr>
            <w:tcW w:w="3760" w:type="dxa"/>
            <w:tcBorders>
              <w:top w:val="single" w:sz="4" w:space="0" w:color="auto"/>
              <w:left w:val="single" w:sz="4" w:space="0" w:color="auto"/>
              <w:bottom w:val="single" w:sz="4" w:space="0" w:color="auto"/>
              <w:right w:val="single" w:sz="4" w:space="0" w:color="auto"/>
            </w:tcBorders>
            <w:vAlign w:val="center"/>
            <w:hideMark/>
          </w:tcPr>
          <w:p w:rsidR="00A053AD" w:rsidRPr="00567A97" w:rsidRDefault="00A053AD" w:rsidP="00D41D7F">
            <w:pPr>
              <w:rPr>
                <w:color w:val="000000"/>
                <w:sz w:val="28"/>
                <w:szCs w:val="28"/>
              </w:rPr>
            </w:pPr>
            <w:r w:rsidRPr="00567A97">
              <w:rPr>
                <w:color w:val="000000"/>
                <w:sz w:val="28"/>
                <w:szCs w:val="28"/>
              </w:rPr>
              <w:t xml:space="preserve">Ответственный исполнитель Программы </w:t>
            </w:r>
          </w:p>
        </w:tc>
        <w:tc>
          <w:tcPr>
            <w:tcW w:w="5771" w:type="dxa"/>
            <w:tcBorders>
              <w:top w:val="single" w:sz="4" w:space="0" w:color="auto"/>
              <w:left w:val="nil"/>
              <w:bottom w:val="single" w:sz="4" w:space="0" w:color="auto"/>
              <w:right w:val="single" w:sz="4" w:space="0" w:color="auto"/>
            </w:tcBorders>
            <w:vAlign w:val="bottom"/>
            <w:hideMark/>
          </w:tcPr>
          <w:p w:rsidR="00A053AD" w:rsidRPr="00567A97" w:rsidRDefault="00A053AD" w:rsidP="00330538">
            <w:pPr>
              <w:rPr>
                <w:color w:val="000000"/>
                <w:sz w:val="28"/>
                <w:szCs w:val="28"/>
              </w:rPr>
            </w:pPr>
            <w:r w:rsidRPr="00567A97">
              <w:rPr>
                <w:color w:val="000000"/>
                <w:sz w:val="28"/>
                <w:szCs w:val="28"/>
              </w:rPr>
              <w:t xml:space="preserve">Администрация </w:t>
            </w:r>
            <w:r w:rsidR="00330538">
              <w:rPr>
                <w:color w:val="000000"/>
                <w:sz w:val="28"/>
                <w:szCs w:val="28"/>
              </w:rPr>
              <w:t xml:space="preserve">муниципального образования </w:t>
            </w:r>
            <w:r w:rsidRPr="00567A97">
              <w:rPr>
                <w:color w:val="000000"/>
                <w:sz w:val="28"/>
                <w:szCs w:val="28"/>
              </w:rPr>
              <w:t xml:space="preserve"> </w:t>
            </w:r>
            <w:r w:rsidRPr="00567A97">
              <w:rPr>
                <w:spacing w:val="2"/>
                <w:sz w:val="28"/>
                <w:szCs w:val="28"/>
                <w:shd w:val="clear" w:color="auto" w:fill="FFFFFF"/>
              </w:rPr>
              <w:t>«Пуйское</w:t>
            </w:r>
            <w:r w:rsidRPr="00567A97">
              <w:rPr>
                <w:b/>
                <w:spacing w:val="2"/>
                <w:sz w:val="28"/>
                <w:szCs w:val="28"/>
                <w:shd w:val="clear" w:color="auto" w:fill="FFFFFF"/>
              </w:rPr>
              <w:t>»</w:t>
            </w:r>
            <w:r w:rsidR="00330538">
              <w:rPr>
                <w:b/>
                <w:spacing w:val="2"/>
                <w:sz w:val="28"/>
                <w:szCs w:val="28"/>
                <w:shd w:val="clear" w:color="auto" w:fill="FFFFFF"/>
              </w:rPr>
              <w:t xml:space="preserve"> </w:t>
            </w:r>
            <w:r w:rsidRPr="00567A97">
              <w:rPr>
                <w:sz w:val="28"/>
                <w:szCs w:val="28"/>
              </w:rPr>
              <w:t>(далее Администрация)</w:t>
            </w:r>
          </w:p>
        </w:tc>
      </w:tr>
      <w:tr w:rsidR="00A053AD" w:rsidRPr="00567A97" w:rsidTr="00330538">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A053AD" w:rsidRPr="00567A97" w:rsidRDefault="00A053AD" w:rsidP="00D41D7F">
            <w:pPr>
              <w:rPr>
                <w:color w:val="000000"/>
                <w:sz w:val="28"/>
                <w:szCs w:val="28"/>
              </w:rPr>
            </w:pPr>
            <w:r w:rsidRPr="00567A97">
              <w:rPr>
                <w:color w:val="000000"/>
                <w:sz w:val="28"/>
                <w:szCs w:val="28"/>
              </w:rPr>
              <w:t xml:space="preserve">Участники Программы </w:t>
            </w:r>
          </w:p>
        </w:tc>
        <w:tc>
          <w:tcPr>
            <w:tcW w:w="5771" w:type="dxa"/>
            <w:tcBorders>
              <w:top w:val="nil"/>
              <w:left w:val="nil"/>
              <w:bottom w:val="single" w:sz="4" w:space="0" w:color="auto"/>
              <w:right w:val="single" w:sz="4" w:space="0" w:color="auto"/>
            </w:tcBorders>
            <w:vAlign w:val="bottom"/>
            <w:hideMark/>
          </w:tcPr>
          <w:p w:rsidR="00A053AD" w:rsidRPr="00567A97" w:rsidRDefault="00A053AD" w:rsidP="00D41D7F">
            <w:pPr>
              <w:rPr>
                <w:sz w:val="28"/>
                <w:szCs w:val="28"/>
              </w:rPr>
            </w:pPr>
            <w:r w:rsidRPr="00567A97">
              <w:rPr>
                <w:color w:val="000000"/>
                <w:sz w:val="28"/>
                <w:szCs w:val="28"/>
              </w:rPr>
              <w:t>Администрация; граждане, их объединения; заинтересованные лица; общественные организации; подрядные организации.</w:t>
            </w:r>
          </w:p>
        </w:tc>
      </w:tr>
      <w:tr w:rsidR="00A053AD" w:rsidRPr="00567A97" w:rsidTr="00330538">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A053AD" w:rsidRPr="00567A97" w:rsidRDefault="00A053AD" w:rsidP="00D41D7F">
            <w:pPr>
              <w:rPr>
                <w:color w:val="000000"/>
                <w:sz w:val="28"/>
                <w:szCs w:val="28"/>
              </w:rPr>
            </w:pPr>
            <w:r w:rsidRPr="00567A97">
              <w:rPr>
                <w:color w:val="000000"/>
                <w:sz w:val="28"/>
                <w:szCs w:val="28"/>
              </w:rPr>
              <w:t xml:space="preserve">Цели Программы </w:t>
            </w:r>
          </w:p>
        </w:tc>
        <w:tc>
          <w:tcPr>
            <w:tcW w:w="5771" w:type="dxa"/>
            <w:tcBorders>
              <w:top w:val="nil"/>
              <w:left w:val="nil"/>
              <w:bottom w:val="single" w:sz="4" w:space="0" w:color="auto"/>
              <w:right w:val="single" w:sz="4" w:space="0" w:color="auto"/>
            </w:tcBorders>
            <w:vAlign w:val="bottom"/>
            <w:hideMark/>
          </w:tcPr>
          <w:p w:rsidR="00A053AD" w:rsidRPr="00567A97" w:rsidRDefault="00A053AD" w:rsidP="00D41D7F">
            <w:pPr>
              <w:rPr>
                <w:color w:val="000000"/>
                <w:sz w:val="28"/>
                <w:szCs w:val="28"/>
              </w:rPr>
            </w:pPr>
            <w:r w:rsidRPr="00567A97">
              <w:rPr>
                <w:sz w:val="28"/>
                <w:szCs w:val="28"/>
              </w:rPr>
              <w:t>Повышение уровня благоустройства территорий</w:t>
            </w:r>
          </w:p>
        </w:tc>
      </w:tr>
      <w:tr w:rsidR="00A053AD" w:rsidRPr="00567A97" w:rsidTr="00330538">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A053AD" w:rsidRPr="00567A97" w:rsidRDefault="00A053AD" w:rsidP="00D41D7F">
            <w:pPr>
              <w:rPr>
                <w:color w:val="000000"/>
                <w:sz w:val="28"/>
                <w:szCs w:val="28"/>
              </w:rPr>
            </w:pPr>
            <w:r w:rsidRPr="00567A97">
              <w:rPr>
                <w:color w:val="000000"/>
                <w:sz w:val="28"/>
                <w:szCs w:val="28"/>
              </w:rPr>
              <w:t xml:space="preserve">Задачи Программы </w:t>
            </w:r>
          </w:p>
        </w:tc>
        <w:tc>
          <w:tcPr>
            <w:tcW w:w="5771" w:type="dxa"/>
            <w:tcBorders>
              <w:top w:val="nil"/>
              <w:left w:val="nil"/>
              <w:bottom w:val="single" w:sz="4" w:space="0" w:color="auto"/>
              <w:right w:val="single" w:sz="4" w:space="0" w:color="auto"/>
            </w:tcBorders>
            <w:vAlign w:val="bottom"/>
            <w:hideMark/>
          </w:tcPr>
          <w:p w:rsidR="00A053AD" w:rsidRPr="00567A97" w:rsidRDefault="00A053AD" w:rsidP="00D41D7F">
            <w:pPr>
              <w:rPr>
                <w:color w:val="000000"/>
                <w:sz w:val="28"/>
                <w:szCs w:val="28"/>
              </w:rPr>
            </w:pPr>
            <w:r w:rsidRPr="00567A97">
              <w:rPr>
                <w:color w:val="000000"/>
                <w:sz w:val="28"/>
                <w:szCs w:val="28"/>
              </w:rPr>
              <w:t>1. Повышение уровня благоустройства дворовых территорий</w:t>
            </w:r>
          </w:p>
          <w:p w:rsidR="00A053AD" w:rsidRPr="00567A97" w:rsidRDefault="00A053AD" w:rsidP="00D41D7F">
            <w:pPr>
              <w:rPr>
                <w:spacing w:val="2"/>
                <w:sz w:val="28"/>
                <w:szCs w:val="28"/>
                <w:shd w:val="clear" w:color="auto" w:fill="FFFFFF"/>
              </w:rPr>
            </w:pPr>
            <w:r w:rsidRPr="00567A97">
              <w:rPr>
                <w:color w:val="000000"/>
                <w:sz w:val="28"/>
                <w:szCs w:val="28"/>
              </w:rPr>
              <w:t>2.  Повышение уровня благоустройства муниципальных территорий общего пользования</w:t>
            </w:r>
          </w:p>
          <w:p w:rsidR="00A053AD" w:rsidRPr="00567A97" w:rsidRDefault="00A053AD" w:rsidP="00D41D7F">
            <w:pPr>
              <w:rPr>
                <w:color w:val="000000"/>
                <w:sz w:val="28"/>
                <w:szCs w:val="28"/>
              </w:rPr>
            </w:pPr>
            <w:r w:rsidRPr="00567A97">
              <w:rPr>
                <w:spacing w:val="2"/>
                <w:sz w:val="28"/>
                <w:szCs w:val="28"/>
                <w:shd w:val="clear" w:color="auto" w:fill="FFFFFF"/>
              </w:rPr>
              <w:t>3. Повышение уровня вовлеченности заинтересованных граждан, организаций в реализацию мероприятий по благоустройству</w:t>
            </w:r>
          </w:p>
          <w:p w:rsidR="00A053AD" w:rsidRPr="00567A97" w:rsidRDefault="00A053AD" w:rsidP="00D41D7F">
            <w:pPr>
              <w:rPr>
                <w:color w:val="000000"/>
                <w:sz w:val="28"/>
                <w:szCs w:val="28"/>
              </w:rPr>
            </w:pPr>
            <w:r w:rsidRPr="00567A97">
              <w:rPr>
                <w:color w:val="000000"/>
                <w:sz w:val="28"/>
                <w:szCs w:val="28"/>
              </w:rPr>
              <w:t>4. Инвентаризация дворовых и общественных территорий</w:t>
            </w:r>
          </w:p>
        </w:tc>
      </w:tr>
      <w:tr w:rsidR="009F7108" w:rsidRPr="00567A97" w:rsidTr="00330538">
        <w:trPr>
          <w:trHeight w:val="552"/>
          <w:jc w:val="center"/>
        </w:trPr>
        <w:tc>
          <w:tcPr>
            <w:tcW w:w="3760" w:type="dxa"/>
            <w:tcBorders>
              <w:top w:val="nil"/>
              <w:left w:val="single" w:sz="4" w:space="0" w:color="auto"/>
              <w:bottom w:val="single" w:sz="4" w:space="0" w:color="auto"/>
              <w:right w:val="single" w:sz="4" w:space="0" w:color="auto"/>
            </w:tcBorders>
            <w:vAlign w:val="center"/>
            <w:hideMark/>
          </w:tcPr>
          <w:p w:rsidR="009F7108" w:rsidRPr="00567A97" w:rsidRDefault="009F7108" w:rsidP="00D41D7F">
            <w:pPr>
              <w:rPr>
                <w:color w:val="000000"/>
                <w:sz w:val="28"/>
                <w:szCs w:val="28"/>
              </w:rPr>
            </w:pPr>
            <w:r w:rsidRPr="00567A97">
              <w:rPr>
                <w:color w:val="000000"/>
                <w:sz w:val="28"/>
                <w:szCs w:val="28"/>
              </w:rPr>
              <w:t xml:space="preserve">Целевые индикаторы и показатели Программы </w:t>
            </w:r>
          </w:p>
        </w:tc>
        <w:tc>
          <w:tcPr>
            <w:tcW w:w="5771" w:type="dxa"/>
            <w:tcBorders>
              <w:top w:val="nil"/>
              <w:left w:val="nil"/>
              <w:bottom w:val="single" w:sz="4" w:space="0" w:color="auto"/>
              <w:right w:val="single" w:sz="4" w:space="0" w:color="auto"/>
            </w:tcBorders>
            <w:vAlign w:val="bottom"/>
            <w:hideMark/>
          </w:tcPr>
          <w:p w:rsidR="009F7108" w:rsidRPr="00567A97" w:rsidRDefault="009F7108" w:rsidP="00B82630">
            <w:pPr>
              <w:rPr>
                <w:color w:val="000000"/>
                <w:sz w:val="28"/>
                <w:szCs w:val="28"/>
              </w:rPr>
            </w:pPr>
            <w:r w:rsidRPr="00567A97">
              <w:rPr>
                <w:color w:val="000000"/>
                <w:sz w:val="28"/>
                <w:szCs w:val="28"/>
              </w:rPr>
              <w:t xml:space="preserve">1. </w:t>
            </w:r>
            <w:r w:rsidRPr="00567A97">
              <w:rPr>
                <w:sz w:val="28"/>
                <w:szCs w:val="28"/>
              </w:rPr>
              <w:t xml:space="preserve">Инвентаризация всех дворовых территорий </w:t>
            </w:r>
          </w:p>
          <w:p w:rsidR="009F7108" w:rsidRPr="00567A97" w:rsidRDefault="009F7108" w:rsidP="00B82630">
            <w:pPr>
              <w:rPr>
                <w:sz w:val="28"/>
                <w:szCs w:val="28"/>
              </w:rPr>
            </w:pPr>
            <w:r w:rsidRPr="00567A97">
              <w:rPr>
                <w:color w:val="000000"/>
                <w:sz w:val="28"/>
                <w:szCs w:val="28"/>
              </w:rPr>
              <w:t>2.</w:t>
            </w:r>
            <w:r w:rsidRPr="00567A97">
              <w:rPr>
                <w:sz w:val="28"/>
                <w:szCs w:val="28"/>
              </w:rPr>
              <w:t xml:space="preserve"> Количество благоустроенных дворовых территорий</w:t>
            </w:r>
          </w:p>
          <w:p w:rsidR="009F7108" w:rsidRPr="00567A97" w:rsidRDefault="009F7108" w:rsidP="00B82630">
            <w:pPr>
              <w:rPr>
                <w:color w:val="000000"/>
                <w:sz w:val="28"/>
                <w:szCs w:val="28"/>
              </w:rPr>
            </w:pPr>
            <w:r w:rsidRPr="00567A97">
              <w:rPr>
                <w:sz w:val="28"/>
                <w:szCs w:val="28"/>
              </w:rPr>
              <w:t>3. Доля благоустроенных дворовых территорий от общего количества дворовых территорий</w:t>
            </w:r>
          </w:p>
          <w:p w:rsidR="009F7108" w:rsidRPr="00567A97" w:rsidRDefault="009F7108" w:rsidP="00B82630">
            <w:pPr>
              <w:rPr>
                <w:color w:val="000000"/>
                <w:sz w:val="28"/>
                <w:szCs w:val="28"/>
              </w:rPr>
            </w:pPr>
            <w:r w:rsidRPr="00567A97">
              <w:rPr>
                <w:color w:val="000000"/>
                <w:sz w:val="28"/>
                <w:szCs w:val="28"/>
              </w:rPr>
              <w:t xml:space="preserve">4. </w:t>
            </w:r>
            <w:r w:rsidRPr="00567A97">
              <w:rPr>
                <w:sz w:val="28"/>
                <w:szCs w:val="28"/>
              </w:rPr>
              <w:t>Инвентаризация всех</w:t>
            </w:r>
            <w:r w:rsidRPr="00567A97">
              <w:rPr>
                <w:color w:val="000000"/>
                <w:sz w:val="28"/>
                <w:szCs w:val="28"/>
              </w:rPr>
              <w:t xml:space="preserve"> общественных территорий</w:t>
            </w:r>
          </w:p>
          <w:p w:rsidR="009F7108" w:rsidRPr="00567A97" w:rsidRDefault="009F7108" w:rsidP="00B82630">
            <w:pPr>
              <w:rPr>
                <w:color w:val="000000"/>
                <w:sz w:val="28"/>
                <w:szCs w:val="28"/>
              </w:rPr>
            </w:pPr>
            <w:r w:rsidRPr="00567A97">
              <w:rPr>
                <w:color w:val="000000"/>
                <w:sz w:val="28"/>
                <w:szCs w:val="28"/>
              </w:rPr>
              <w:t xml:space="preserve">5. </w:t>
            </w:r>
            <w:r w:rsidRPr="00567A97">
              <w:rPr>
                <w:sz w:val="28"/>
                <w:szCs w:val="28"/>
              </w:rPr>
              <w:t xml:space="preserve">Количество благоустроенных </w:t>
            </w:r>
            <w:r w:rsidRPr="00567A97">
              <w:rPr>
                <w:color w:val="000000"/>
                <w:sz w:val="28"/>
                <w:szCs w:val="28"/>
              </w:rPr>
              <w:t>общественных</w:t>
            </w:r>
            <w:r w:rsidRPr="00567A97">
              <w:rPr>
                <w:sz w:val="28"/>
                <w:szCs w:val="28"/>
              </w:rPr>
              <w:t xml:space="preserve"> территорий</w:t>
            </w:r>
          </w:p>
          <w:p w:rsidR="009F7108" w:rsidRPr="00567A97" w:rsidRDefault="009F7108" w:rsidP="00B82630">
            <w:pPr>
              <w:rPr>
                <w:color w:val="000000"/>
                <w:sz w:val="28"/>
                <w:szCs w:val="28"/>
              </w:rPr>
            </w:pPr>
            <w:r w:rsidRPr="00567A97">
              <w:rPr>
                <w:color w:val="000000"/>
                <w:sz w:val="28"/>
                <w:szCs w:val="28"/>
              </w:rPr>
              <w:t xml:space="preserve">6. </w:t>
            </w:r>
            <w:r w:rsidRPr="00567A97">
              <w:rPr>
                <w:sz w:val="28"/>
                <w:szCs w:val="28"/>
              </w:rPr>
              <w:t xml:space="preserve">Доля благоустроенных </w:t>
            </w:r>
            <w:r w:rsidRPr="00567A97">
              <w:rPr>
                <w:color w:val="000000"/>
                <w:sz w:val="28"/>
                <w:szCs w:val="28"/>
              </w:rPr>
              <w:t>общественных</w:t>
            </w:r>
            <w:r w:rsidRPr="00567A97">
              <w:rPr>
                <w:sz w:val="28"/>
                <w:szCs w:val="28"/>
              </w:rPr>
              <w:t xml:space="preserve"> территорий от общего количества </w:t>
            </w:r>
            <w:r w:rsidRPr="00567A97">
              <w:rPr>
                <w:color w:val="000000"/>
                <w:sz w:val="28"/>
                <w:szCs w:val="28"/>
              </w:rPr>
              <w:t>общественных</w:t>
            </w:r>
            <w:r w:rsidRPr="00567A97">
              <w:rPr>
                <w:sz w:val="28"/>
                <w:szCs w:val="28"/>
              </w:rPr>
              <w:t xml:space="preserve"> территорий</w:t>
            </w:r>
          </w:p>
        </w:tc>
      </w:tr>
      <w:tr w:rsidR="009F7108" w:rsidRPr="00567A97" w:rsidTr="00330538">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9F7108" w:rsidRPr="00567A97" w:rsidRDefault="009F7108" w:rsidP="00D41D7F">
            <w:pPr>
              <w:rPr>
                <w:color w:val="000000"/>
                <w:sz w:val="28"/>
                <w:szCs w:val="28"/>
              </w:rPr>
            </w:pPr>
            <w:r w:rsidRPr="00567A97">
              <w:rPr>
                <w:color w:val="000000"/>
                <w:sz w:val="28"/>
                <w:szCs w:val="28"/>
              </w:rPr>
              <w:t xml:space="preserve">Срок реализации Программы </w:t>
            </w:r>
          </w:p>
        </w:tc>
        <w:tc>
          <w:tcPr>
            <w:tcW w:w="5771" w:type="dxa"/>
            <w:tcBorders>
              <w:top w:val="nil"/>
              <w:left w:val="nil"/>
              <w:bottom w:val="single" w:sz="4" w:space="0" w:color="auto"/>
              <w:right w:val="single" w:sz="4" w:space="0" w:color="auto"/>
            </w:tcBorders>
            <w:vAlign w:val="bottom"/>
            <w:hideMark/>
          </w:tcPr>
          <w:p w:rsidR="009F7108" w:rsidRPr="00567A97" w:rsidRDefault="009F7108" w:rsidP="00B82630">
            <w:pPr>
              <w:rPr>
                <w:color w:val="000000"/>
                <w:sz w:val="28"/>
                <w:szCs w:val="28"/>
              </w:rPr>
            </w:pPr>
            <w:r w:rsidRPr="00567A97">
              <w:rPr>
                <w:color w:val="000000"/>
                <w:sz w:val="28"/>
                <w:szCs w:val="28"/>
              </w:rPr>
              <w:t>1-й этап: 2017 год</w:t>
            </w:r>
          </w:p>
          <w:p w:rsidR="009F7108" w:rsidRPr="00567A97" w:rsidRDefault="009F7108" w:rsidP="00B82630">
            <w:pPr>
              <w:rPr>
                <w:color w:val="000000"/>
                <w:sz w:val="28"/>
                <w:szCs w:val="28"/>
              </w:rPr>
            </w:pPr>
            <w:r w:rsidRPr="00567A97">
              <w:rPr>
                <w:color w:val="000000"/>
                <w:sz w:val="28"/>
                <w:szCs w:val="28"/>
              </w:rPr>
              <w:t xml:space="preserve">2-й этап: </w:t>
            </w:r>
            <w:r w:rsidR="00867BA3">
              <w:rPr>
                <w:color w:val="000000"/>
                <w:sz w:val="28"/>
                <w:szCs w:val="28"/>
              </w:rPr>
              <w:t>2018-2024</w:t>
            </w:r>
            <w:r w:rsidRPr="00567A97">
              <w:rPr>
                <w:color w:val="000000"/>
                <w:sz w:val="28"/>
                <w:szCs w:val="28"/>
              </w:rPr>
              <w:t xml:space="preserve"> годы</w:t>
            </w:r>
          </w:p>
        </w:tc>
      </w:tr>
      <w:tr w:rsidR="00A053AD" w:rsidTr="00330538">
        <w:trPr>
          <w:trHeight w:val="552"/>
          <w:jc w:val="center"/>
        </w:trPr>
        <w:tc>
          <w:tcPr>
            <w:tcW w:w="3760" w:type="dxa"/>
            <w:tcBorders>
              <w:top w:val="nil"/>
              <w:left w:val="single" w:sz="4" w:space="0" w:color="auto"/>
              <w:bottom w:val="single" w:sz="4" w:space="0" w:color="auto"/>
              <w:right w:val="single" w:sz="4" w:space="0" w:color="auto"/>
            </w:tcBorders>
            <w:vAlign w:val="center"/>
            <w:hideMark/>
          </w:tcPr>
          <w:p w:rsidR="00A053AD" w:rsidRPr="00567A97" w:rsidRDefault="00A053AD" w:rsidP="00D41D7F">
            <w:pPr>
              <w:rPr>
                <w:color w:val="000000"/>
                <w:sz w:val="28"/>
                <w:szCs w:val="28"/>
              </w:rPr>
            </w:pPr>
            <w:r w:rsidRPr="00567A97">
              <w:rPr>
                <w:color w:val="000000"/>
                <w:sz w:val="28"/>
                <w:szCs w:val="28"/>
              </w:rPr>
              <w:t xml:space="preserve">Ожидаемые результаты реализации Программы </w:t>
            </w:r>
          </w:p>
        </w:tc>
        <w:tc>
          <w:tcPr>
            <w:tcW w:w="5771" w:type="dxa"/>
            <w:tcBorders>
              <w:top w:val="nil"/>
              <w:left w:val="nil"/>
              <w:bottom w:val="single" w:sz="4" w:space="0" w:color="auto"/>
              <w:right w:val="single" w:sz="4" w:space="0" w:color="auto"/>
            </w:tcBorders>
            <w:vAlign w:val="bottom"/>
            <w:hideMark/>
          </w:tcPr>
          <w:p w:rsidR="00A053AD" w:rsidRPr="00567A97" w:rsidRDefault="00A053AD" w:rsidP="00D41D7F">
            <w:pPr>
              <w:rPr>
                <w:color w:val="000000"/>
                <w:sz w:val="28"/>
                <w:szCs w:val="28"/>
              </w:rPr>
            </w:pPr>
            <w:r w:rsidRPr="00567A97">
              <w:rPr>
                <w:sz w:val="28"/>
                <w:szCs w:val="28"/>
              </w:rPr>
              <w:t>Улучшение благоустройства придомовых территорий многоквартирных домов, создание благоприятных и комфортных условий для проживания граждан.  Благоустройство муниципальных территорий общего пользования</w:t>
            </w:r>
          </w:p>
        </w:tc>
      </w:tr>
    </w:tbl>
    <w:p w:rsidR="00A118C9" w:rsidRDefault="00A118C9" w:rsidP="00A053AD">
      <w:pPr>
        <w:pStyle w:val="ConsPlusNormal"/>
        <w:ind w:firstLine="0"/>
        <w:jc w:val="center"/>
        <w:rPr>
          <w:rFonts w:ascii="Times New Roman" w:eastAsia="SimSun" w:hAnsi="Times New Roman" w:cs="Times New Roman"/>
          <w:b/>
          <w:kern w:val="1"/>
          <w:sz w:val="28"/>
          <w:szCs w:val="28"/>
          <w:lang w:eastAsia="ar-SA"/>
        </w:rPr>
      </w:pPr>
    </w:p>
    <w:p w:rsidR="00DB395B" w:rsidRDefault="00DB395B" w:rsidP="00A053AD">
      <w:pPr>
        <w:pStyle w:val="ConsPlusNormal"/>
        <w:ind w:firstLine="0"/>
        <w:jc w:val="center"/>
        <w:rPr>
          <w:rFonts w:ascii="Times New Roman" w:eastAsia="SimSun" w:hAnsi="Times New Roman" w:cs="Times New Roman"/>
          <w:b/>
          <w:kern w:val="1"/>
          <w:sz w:val="28"/>
          <w:szCs w:val="28"/>
          <w:lang w:eastAsia="ar-SA"/>
        </w:rPr>
      </w:pPr>
    </w:p>
    <w:p w:rsidR="00330538" w:rsidRDefault="00330538" w:rsidP="00A053AD">
      <w:pPr>
        <w:pStyle w:val="ConsPlusNormal"/>
        <w:ind w:firstLine="0"/>
        <w:jc w:val="center"/>
        <w:rPr>
          <w:rFonts w:ascii="Times New Roman" w:eastAsia="SimSun" w:hAnsi="Times New Roman" w:cs="Times New Roman"/>
          <w:b/>
          <w:kern w:val="1"/>
          <w:sz w:val="28"/>
          <w:szCs w:val="28"/>
          <w:lang w:eastAsia="ar-SA"/>
        </w:rPr>
      </w:pPr>
    </w:p>
    <w:p w:rsidR="00A053AD" w:rsidRPr="007837B9" w:rsidRDefault="00A053AD" w:rsidP="00A053AD">
      <w:pPr>
        <w:pStyle w:val="ConsPlusNormal"/>
        <w:ind w:firstLine="0"/>
        <w:jc w:val="center"/>
        <w:rPr>
          <w:rFonts w:ascii="Times New Roman" w:eastAsia="SimSun" w:hAnsi="Times New Roman" w:cs="Times New Roman"/>
          <w:b/>
          <w:kern w:val="1"/>
          <w:sz w:val="28"/>
          <w:szCs w:val="28"/>
          <w:lang w:eastAsia="ar-SA"/>
        </w:rPr>
      </w:pPr>
      <w:r w:rsidRPr="007837B9">
        <w:rPr>
          <w:rFonts w:ascii="Times New Roman" w:eastAsia="SimSun" w:hAnsi="Times New Roman" w:cs="Times New Roman"/>
          <w:b/>
          <w:kern w:val="1"/>
          <w:sz w:val="28"/>
          <w:szCs w:val="28"/>
          <w:lang w:eastAsia="ar-SA"/>
        </w:rPr>
        <w:lastRenderedPageBreak/>
        <w:t>Раздел 2. Приоритеты политики формирования комфортной городской (сельской) среды в ц</w:t>
      </w:r>
      <w:r>
        <w:rPr>
          <w:rFonts w:ascii="Times New Roman" w:eastAsia="SimSun" w:hAnsi="Times New Roman" w:cs="Times New Roman"/>
          <w:b/>
          <w:kern w:val="1"/>
          <w:sz w:val="28"/>
          <w:szCs w:val="28"/>
          <w:lang w:eastAsia="ar-SA"/>
        </w:rPr>
        <w:t>елях благоустройства территорий</w:t>
      </w:r>
    </w:p>
    <w:p w:rsidR="00A053AD" w:rsidRPr="00F8247C" w:rsidRDefault="00A053AD" w:rsidP="00A053AD">
      <w:pPr>
        <w:jc w:val="center"/>
        <w:rPr>
          <w:b/>
          <w:sz w:val="28"/>
          <w:szCs w:val="28"/>
        </w:rPr>
      </w:pPr>
    </w:p>
    <w:p w:rsidR="00A053AD" w:rsidRPr="00F8247C" w:rsidRDefault="00A053AD" w:rsidP="00A053AD">
      <w:pPr>
        <w:suppressAutoHyphens/>
        <w:autoSpaceDE w:val="0"/>
        <w:autoSpaceDN w:val="0"/>
        <w:adjustRightInd w:val="0"/>
        <w:ind w:firstLine="567"/>
        <w:jc w:val="both"/>
        <w:rPr>
          <w:sz w:val="28"/>
          <w:szCs w:val="28"/>
        </w:rPr>
      </w:pPr>
      <w:r w:rsidRPr="00F8247C">
        <w:rPr>
          <w:sz w:val="28"/>
          <w:szCs w:val="28"/>
        </w:rPr>
        <w:t xml:space="preserve">Формирование комфортной городской (сельской) среды — это комплекс мероприятий, направленных на создание условий для обеспечения благоприятных, безопасных и доступных условий проживания населения в муниципальных образованиях. </w:t>
      </w:r>
    </w:p>
    <w:p w:rsidR="00A053AD" w:rsidRPr="00567A97" w:rsidRDefault="00A053AD" w:rsidP="00A053AD">
      <w:pPr>
        <w:suppressAutoHyphens/>
        <w:autoSpaceDE w:val="0"/>
        <w:autoSpaceDN w:val="0"/>
        <w:adjustRightInd w:val="0"/>
        <w:ind w:firstLine="567"/>
        <w:jc w:val="both"/>
        <w:rPr>
          <w:sz w:val="28"/>
          <w:szCs w:val="28"/>
        </w:rPr>
      </w:pPr>
      <w:r w:rsidRPr="00F8247C">
        <w:rPr>
          <w:sz w:val="28"/>
          <w:szCs w:val="28"/>
        </w:rPr>
        <w:t xml:space="preserve">Городская среда должна соответствовать санитарным и гигиеническим нормам, а также иметь завершенный, привлекательный и эстетичный внешний вид. Создание современной городской среды включает в себя проведение работ по благоустройству дворовых территорий и наиболее посещаемых муниципальных территорий общего пользования (устройство детских и спортивных площадок, зон отдыха, парковок и автостоянок, </w:t>
      </w:r>
      <w:r w:rsidRPr="00567A97">
        <w:rPr>
          <w:sz w:val="28"/>
          <w:szCs w:val="28"/>
        </w:rPr>
        <w:t xml:space="preserve">набережных, озеленение территорий, устройство наружного освещения). </w:t>
      </w:r>
    </w:p>
    <w:p w:rsidR="00A053AD" w:rsidRPr="00F8247C" w:rsidRDefault="00A053AD" w:rsidP="00A053AD">
      <w:pPr>
        <w:autoSpaceDE w:val="0"/>
        <w:autoSpaceDN w:val="0"/>
        <w:adjustRightInd w:val="0"/>
        <w:ind w:firstLine="540"/>
        <w:jc w:val="both"/>
        <w:rPr>
          <w:sz w:val="28"/>
          <w:szCs w:val="28"/>
        </w:rPr>
      </w:pPr>
      <w:r w:rsidRPr="00567A97">
        <w:rPr>
          <w:sz w:val="28"/>
          <w:szCs w:val="28"/>
        </w:rPr>
        <w:t xml:space="preserve">Решение актуальных задач требует комплексного, системного подхода, и переход к программно-целевым методам бюджетного планирования, разработке </w:t>
      </w:r>
      <w:r w:rsidR="00DE4BC7" w:rsidRPr="00567A97">
        <w:rPr>
          <w:sz w:val="28"/>
          <w:szCs w:val="28"/>
        </w:rPr>
        <w:t>Программы</w:t>
      </w:r>
      <w:r w:rsidRPr="00567A97">
        <w:rPr>
          <w:sz w:val="28"/>
          <w:szCs w:val="28"/>
        </w:rPr>
        <w:t>, содержащей мероприятия по благоустройству территорий. Основные принципы формирования программ формирование комфортной городской среды</w:t>
      </w:r>
      <w:r w:rsidRPr="00F8247C">
        <w:rPr>
          <w:sz w:val="28"/>
          <w:szCs w:val="28"/>
        </w:rPr>
        <w:t>.</w:t>
      </w:r>
    </w:p>
    <w:p w:rsidR="00A053AD" w:rsidRPr="00F8247C" w:rsidRDefault="00A053AD" w:rsidP="00A053AD">
      <w:pPr>
        <w:suppressAutoHyphens/>
        <w:autoSpaceDE w:val="0"/>
        <w:autoSpaceDN w:val="0"/>
        <w:adjustRightInd w:val="0"/>
        <w:ind w:firstLine="567"/>
        <w:jc w:val="both"/>
        <w:rPr>
          <w:sz w:val="28"/>
          <w:szCs w:val="28"/>
        </w:rPr>
      </w:pPr>
      <w:r w:rsidRPr="00F8247C">
        <w:rPr>
          <w:sz w:val="28"/>
          <w:szCs w:val="28"/>
          <w:u w:val="single"/>
        </w:rPr>
        <w:t>Принцип 1.</w:t>
      </w:r>
      <w:r w:rsidRPr="00F8247C">
        <w:rPr>
          <w:sz w:val="28"/>
          <w:szCs w:val="28"/>
        </w:rPr>
        <w:t xml:space="preserve"> Общественное участие. Общественные комиссии, создаются органами местного самоуправления, которые контролируют программу, согласуют отчеты, принимают работы,  в их состав включаются представители политических и общественных партий и движений. Обязательное общественное обсуждение, утверждение муниципальных программ, концепций и </w:t>
      </w:r>
      <w:proofErr w:type="gramStart"/>
      <w:r w:rsidRPr="00F8247C">
        <w:rPr>
          <w:sz w:val="28"/>
          <w:szCs w:val="28"/>
        </w:rPr>
        <w:t>дизайн-проектов</w:t>
      </w:r>
      <w:proofErr w:type="gramEnd"/>
      <w:r w:rsidRPr="00F8247C">
        <w:rPr>
          <w:sz w:val="28"/>
          <w:szCs w:val="28"/>
        </w:rPr>
        <w:t xml:space="preserve"> объектов благоустройства. Обязательное обсуждение местных правил благоустройства. Свободное право предложения объектов для включения в программы. Подробное информирование  обо всех этапах программы.</w:t>
      </w:r>
    </w:p>
    <w:p w:rsidR="00A053AD" w:rsidRPr="00F8247C" w:rsidRDefault="00A053AD" w:rsidP="00A053AD">
      <w:pPr>
        <w:suppressAutoHyphens/>
        <w:autoSpaceDE w:val="0"/>
        <w:autoSpaceDN w:val="0"/>
        <w:adjustRightInd w:val="0"/>
        <w:ind w:firstLine="567"/>
        <w:jc w:val="both"/>
        <w:rPr>
          <w:sz w:val="28"/>
          <w:szCs w:val="28"/>
        </w:rPr>
      </w:pPr>
      <w:r w:rsidRPr="00F8247C">
        <w:rPr>
          <w:sz w:val="28"/>
          <w:szCs w:val="28"/>
          <w:u w:val="single"/>
        </w:rPr>
        <w:t>Принцип 2</w:t>
      </w:r>
      <w:r w:rsidRPr="00F8247C">
        <w:rPr>
          <w:sz w:val="28"/>
          <w:szCs w:val="28"/>
        </w:rPr>
        <w:t>. Системный подход. Проведение инвентаризации объектов (земельных участков) частной собственности, общественных территорий. Формирование графика благоустройства: дворовых территорий, общественных пространств и объектов (земельных участков) частной собственности.</w:t>
      </w:r>
    </w:p>
    <w:p w:rsidR="00A053AD" w:rsidRPr="00F8247C" w:rsidRDefault="00A053AD" w:rsidP="00A053AD">
      <w:pPr>
        <w:suppressAutoHyphens/>
        <w:autoSpaceDE w:val="0"/>
        <w:autoSpaceDN w:val="0"/>
        <w:adjustRightInd w:val="0"/>
        <w:ind w:firstLine="567"/>
        <w:jc w:val="both"/>
        <w:rPr>
          <w:i/>
          <w:color w:val="FF0000"/>
          <w:sz w:val="28"/>
          <w:szCs w:val="28"/>
        </w:rPr>
      </w:pPr>
      <w:r w:rsidRPr="00F8247C">
        <w:rPr>
          <w:sz w:val="28"/>
          <w:szCs w:val="28"/>
          <w:u w:val="single"/>
        </w:rPr>
        <w:t>Принцип 3.</w:t>
      </w:r>
      <w:r w:rsidRPr="00F8247C">
        <w:rPr>
          <w:sz w:val="28"/>
          <w:szCs w:val="28"/>
        </w:rPr>
        <w:t xml:space="preserve"> Все начинается с дворов. Двор включается в программу только по инициативе жителей.</w:t>
      </w:r>
      <w:r w:rsidRPr="00F8247C">
        <w:rPr>
          <w:i/>
          <w:color w:val="FF0000"/>
          <w:sz w:val="28"/>
          <w:szCs w:val="28"/>
        </w:rPr>
        <w:t xml:space="preserve"> </w:t>
      </w:r>
    </w:p>
    <w:p w:rsidR="00A053AD" w:rsidRPr="00F8247C" w:rsidRDefault="00A053AD" w:rsidP="00A053AD">
      <w:pPr>
        <w:suppressAutoHyphens/>
        <w:autoSpaceDE w:val="0"/>
        <w:autoSpaceDN w:val="0"/>
        <w:adjustRightInd w:val="0"/>
        <w:ind w:firstLine="567"/>
        <w:jc w:val="both"/>
        <w:rPr>
          <w:sz w:val="28"/>
          <w:szCs w:val="28"/>
        </w:rPr>
      </w:pPr>
      <w:r w:rsidRPr="00F8247C">
        <w:rPr>
          <w:sz w:val="28"/>
          <w:szCs w:val="28"/>
        </w:rPr>
        <w:t xml:space="preserve">При благоустройстве двора учитывается принцип </w:t>
      </w:r>
      <w:proofErr w:type="spellStart"/>
      <w:r w:rsidRPr="00F8247C">
        <w:rPr>
          <w:sz w:val="28"/>
          <w:szCs w:val="28"/>
        </w:rPr>
        <w:t>безбарьерности</w:t>
      </w:r>
      <w:proofErr w:type="spellEnd"/>
      <w:r w:rsidRPr="00F8247C">
        <w:rPr>
          <w:sz w:val="28"/>
          <w:szCs w:val="28"/>
        </w:rPr>
        <w:t xml:space="preserve"> для маломобильных групп. </w:t>
      </w:r>
    </w:p>
    <w:p w:rsidR="00A053AD" w:rsidRPr="00F8247C" w:rsidRDefault="00A053AD" w:rsidP="00A053AD">
      <w:pPr>
        <w:suppressAutoHyphens/>
        <w:autoSpaceDE w:val="0"/>
        <w:autoSpaceDN w:val="0"/>
        <w:adjustRightInd w:val="0"/>
        <w:ind w:firstLine="567"/>
        <w:jc w:val="both"/>
        <w:rPr>
          <w:sz w:val="28"/>
          <w:szCs w:val="28"/>
        </w:rPr>
      </w:pPr>
      <w:r w:rsidRPr="00F8247C">
        <w:rPr>
          <w:sz w:val="28"/>
          <w:szCs w:val="28"/>
          <w:u w:val="single"/>
        </w:rPr>
        <w:t>Принцип 4.</w:t>
      </w:r>
      <w:r w:rsidRPr="00F8247C">
        <w:rPr>
          <w:sz w:val="28"/>
          <w:szCs w:val="28"/>
        </w:rPr>
        <w:t xml:space="preserve"> Создание общественного пространства. По выбору жителей. Формирование плана (графика) благоустройства неблагоустроенных общественных зон. </w:t>
      </w:r>
    </w:p>
    <w:p w:rsidR="00A053AD" w:rsidRPr="00F8247C" w:rsidRDefault="00A053AD" w:rsidP="00A053AD">
      <w:pPr>
        <w:suppressAutoHyphens/>
        <w:autoSpaceDE w:val="0"/>
        <w:autoSpaceDN w:val="0"/>
        <w:adjustRightInd w:val="0"/>
        <w:ind w:firstLine="567"/>
        <w:jc w:val="both"/>
        <w:rPr>
          <w:sz w:val="28"/>
          <w:szCs w:val="28"/>
        </w:rPr>
      </w:pPr>
      <w:r w:rsidRPr="00F8247C">
        <w:rPr>
          <w:sz w:val="28"/>
          <w:szCs w:val="28"/>
          <w:u w:val="single"/>
        </w:rPr>
        <w:t>Принцип 5.</w:t>
      </w:r>
      <w:r w:rsidRPr="00F8247C">
        <w:rPr>
          <w:sz w:val="28"/>
          <w:szCs w:val="28"/>
        </w:rPr>
        <w:t xml:space="preserve"> Закрепление ответственности за содержанием благоустроенной территории. Организация и проведение мероприятий для жителей, включая их непосредственное участие (посадка деревьев, участие в субботниках и т.д.) </w:t>
      </w:r>
    </w:p>
    <w:p w:rsidR="00A053AD" w:rsidRPr="00F8247C" w:rsidRDefault="00A053AD" w:rsidP="00A053AD">
      <w:pPr>
        <w:suppressAutoHyphens/>
        <w:autoSpaceDE w:val="0"/>
        <w:autoSpaceDN w:val="0"/>
        <w:adjustRightInd w:val="0"/>
        <w:ind w:firstLine="567"/>
        <w:jc w:val="both"/>
        <w:rPr>
          <w:sz w:val="28"/>
          <w:szCs w:val="28"/>
        </w:rPr>
      </w:pPr>
      <w:r w:rsidRPr="00F8247C">
        <w:rPr>
          <w:sz w:val="28"/>
          <w:szCs w:val="28"/>
          <w:u w:val="single"/>
        </w:rPr>
        <w:t>Принцип 6.</w:t>
      </w:r>
      <w:r w:rsidRPr="00F8247C">
        <w:rPr>
          <w:sz w:val="28"/>
          <w:szCs w:val="28"/>
        </w:rPr>
        <w:t xml:space="preserve"> Личная ответственность. За программу отвечает глава муниципального образования. Собственник (арендатор) несет </w:t>
      </w:r>
      <w:r w:rsidRPr="00F8247C">
        <w:rPr>
          <w:sz w:val="28"/>
          <w:szCs w:val="28"/>
        </w:rPr>
        <w:lastRenderedPageBreak/>
        <w:t xml:space="preserve">ответственность за содержание недвижимости (земельного участка), прилегающей  территории. </w:t>
      </w:r>
    </w:p>
    <w:p w:rsidR="00A053AD" w:rsidRPr="00F8247C" w:rsidRDefault="00A053AD" w:rsidP="00A053AD">
      <w:pPr>
        <w:suppressAutoHyphens/>
        <w:autoSpaceDE w:val="0"/>
        <w:autoSpaceDN w:val="0"/>
        <w:adjustRightInd w:val="0"/>
        <w:ind w:firstLine="567"/>
        <w:jc w:val="both"/>
        <w:rPr>
          <w:sz w:val="28"/>
          <w:szCs w:val="28"/>
        </w:rPr>
      </w:pPr>
      <w:r w:rsidRPr="00F8247C">
        <w:rPr>
          <w:sz w:val="28"/>
          <w:szCs w:val="28"/>
          <w:u w:val="single"/>
        </w:rPr>
        <w:t>Принцип 7.</w:t>
      </w:r>
      <w:r w:rsidRPr="00F8247C">
        <w:rPr>
          <w:sz w:val="28"/>
          <w:szCs w:val="28"/>
        </w:rPr>
        <w:t xml:space="preserve"> Привлечение местных производителей для выполнения работ по благоустройству. Формирование взаимодействия с представителями малого и среднего бизнеса на территории муниципального образования, развитее конкуренции.</w:t>
      </w:r>
    </w:p>
    <w:p w:rsidR="00A053AD" w:rsidRPr="00F8247C" w:rsidRDefault="00A053AD" w:rsidP="00A053AD">
      <w:pPr>
        <w:pStyle w:val="af7"/>
        <w:ind w:firstLine="567"/>
        <w:jc w:val="both"/>
        <w:rPr>
          <w:rFonts w:ascii="Times New Roman" w:eastAsia="Times New Roman" w:hAnsi="Times New Roman"/>
          <w:sz w:val="28"/>
          <w:szCs w:val="28"/>
          <w:lang w:eastAsia="ru-RU"/>
        </w:rPr>
      </w:pPr>
      <w:r w:rsidRPr="00F8247C">
        <w:rPr>
          <w:rFonts w:ascii="Times New Roman" w:eastAsia="Times New Roman" w:hAnsi="Times New Roman"/>
          <w:sz w:val="28"/>
          <w:szCs w:val="28"/>
          <w:u w:val="single"/>
          <w:lang w:eastAsia="ru-RU"/>
        </w:rPr>
        <w:t>Принцип 8.</w:t>
      </w:r>
      <w:r w:rsidRPr="00F8247C">
        <w:rPr>
          <w:rFonts w:ascii="Times New Roman" w:eastAsia="Times New Roman" w:hAnsi="Times New Roman"/>
          <w:sz w:val="28"/>
          <w:szCs w:val="28"/>
          <w:lang w:eastAsia="ru-RU"/>
        </w:rPr>
        <w:t xml:space="preserve"> Применение лучших практик благоустройства. Привлечение молодых архитекторов, студентов ВУЗов к разработке дизайн – проектов благоустройства дворов и общественных пространств соответствующего функционального назначения. </w:t>
      </w:r>
    </w:p>
    <w:p w:rsidR="00A053AD" w:rsidRDefault="00A053AD" w:rsidP="00A053AD">
      <w:pPr>
        <w:rPr>
          <w:color w:val="000000"/>
          <w:szCs w:val="24"/>
        </w:rPr>
      </w:pPr>
    </w:p>
    <w:p w:rsidR="00E32061" w:rsidRPr="002C2372" w:rsidRDefault="00E32061" w:rsidP="00E32061">
      <w:pPr>
        <w:widowControl w:val="0"/>
        <w:suppressAutoHyphens/>
        <w:spacing w:line="100" w:lineRule="atLeast"/>
        <w:ind w:left="360"/>
        <w:jc w:val="center"/>
        <w:rPr>
          <w:rFonts w:eastAsia="SimSun"/>
          <w:b/>
          <w:kern w:val="1"/>
          <w:sz w:val="28"/>
          <w:szCs w:val="28"/>
          <w:lang w:eastAsia="ar-SA"/>
        </w:rPr>
      </w:pPr>
      <w:r w:rsidRPr="002C2372">
        <w:rPr>
          <w:rFonts w:eastAsia="SimSun"/>
          <w:b/>
          <w:kern w:val="1"/>
          <w:sz w:val="28"/>
          <w:szCs w:val="28"/>
          <w:lang w:eastAsia="ar-SA"/>
        </w:rPr>
        <w:t xml:space="preserve">Раздел 3. </w:t>
      </w:r>
      <w:proofErr w:type="gramStart"/>
      <w:r w:rsidRPr="002C2372">
        <w:rPr>
          <w:rFonts w:eastAsia="SimSun"/>
          <w:b/>
          <w:kern w:val="1"/>
          <w:sz w:val="28"/>
          <w:szCs w:val="28"/>
          <w:lang w:eastAsia="ar-SA"/>
        </w:rPr>
        <w:t>Минимальный и дополнительный перечень работ по благоустройству дворовых территорий и  нормативная стоимость (единичные расценки) работ по благоустройству дворовых территорий, входящих в минимальный и дополнительный перечни</w:t>
      </w:r>
      <w:proofErr w:type="gramEnd"/>
    </w:p>
    <w:p w:rsidR="00E32061" w:rsidRPr="002C2372" w:rsidRDefault="00E32061" w:rsidP="00E32061">
      <w:pPr>
        <w:widowControl w:val="0"/>
        <w:suppressAutoHyphens/>
        <w:spacing w:line="100" w:lineRule="atLeast"/>
        <w:ind w:left="360"/>
        <w:jc w:val="center"/>
        <w:rPr>
          <w:rFonts w:eastAsia="SimSun"/>
          <w:kern w:val="1"/>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3"/>
        <w:gridCol w:w="5387"/>
        <w:gridCol w:w="141"/>
        <w:gridCol w:w="851"/>
        <w:gridCol w:w="2268"/>
      </w:tblGrid>
      <w:tr w:rsidR="00E32061" w:rsidRPr="007837B9" w:rsidTr="00B82630">
        <w:trPr>
          <w:cantSplit/>
          <w:trHeight w:val="900"/>
        </w:trPr>
        <w:tc>
          <w:tcPr>
            <w:tcW w:w="534" w:type="dxa"/>
            <w:vAlign w:val="center"/>
            <w:hideMark/>
          </w:tcPr>
          <w:p w:rsidR="00E32061" w:rsidRPr="002C2372" w:rsidRDefault="00E32061" w:rsidP="00B82630">
            <w:pPr>
              <w:jc w:val="center"/>
              <w:rPr>
                <w:sz w:val="28"/>
                <w:szCs w:val="28"/>
              </w:rPr>
            </w:pPr>
            <w:r w:rsidRPr="002C2372">
              <w:rPr>
                <w:sz w:val="28"/>
                <w:szCs w:val="28"/>
              </w:rPr>
              <w:t xml:space="preserve">№ </w:t>
            </w:r>
            <w:proofErr w:type="gramStart"/>
            <w:r w:rsidRPr="002C2372">
              <w:rPr>
                <w:sz w:val="28"/>
                <w:szCs w:val="28"/>
              </w:rPr>
              <w:t>п</w:t>
            </w:r>
            <w:proofErr w:type="gramEnd"/>
            <w:r w:rsidRPr="002C2372">
              <w:rPr>
                <w:sz w:val="28"/>
                <w:szCs w:val="28"/>
              </w:rPr>
              <w:t>/п</w:t>
            </w:r>
          </w:p>
        </w:tc>
        <w:tc>
          <w:tcPr>
            <w:tcW w:w="5670" w:type="dxa"/>
            <w:gridSpan w:val="2"/>
            <w:noWrap/>
            <w:vAlign w:val="center"/>
            <w:hideMark/>
          </w:tcPr>
          <w:p w:rsidR="00E32061" w:rsidRPr="002C2372" w:rsidRDefault="00E32061" w:rsidP="00B82630">
            <w:pPr>
              <w:jc w:val="center"/>
              <w:rPr>
                <w:sz w:val="28"/>
                <w:szCs w:val="28"/>
              </w:rPr>
            </w:pPr>
            <w:r w:rsidRPr="002C2372">
              <w:rPr>
                <w:sz w:val="28"/>
                <w:szCs w:val="28"/>
              </w:rPr>
              <w:t>Наименование мероприятий</w:t>
            </w:r>
          </w:p>
        </w:tc>
        <w:tc>
          <w:tcPr>
            <w:tcW w:w="992" w:type="dxa"/>
            <w:gridSpan w:val="2"/>
            <w:vAlign w:val="center"/>
            <w:hideMark/>
          </w:tcPr>
          <w:p w:rsidR="00E32061" w:rsidRPr="002C2372" w:rsidRDefault="00E32061" w:rsidP="00B82630">
            <w:pPr>
              <w:jc w:val="center"/>
              <w:rPr>
                <w:sz w:val="28"/>
                <w:szCs w:val="28"/>
              </w:rPr>
            </w:pPr>
            <w:r w:rsidRPr="002C2372">
              <w:rPr>
                <w:sz w:val="28"/>
                <w:szCs w:val="28"/>
              </w:rPr>
              <w:t>Единицы измерения</w:t>
            </w:r>
          </w:p>
        </w:tc>
        <w:tc>
          <w:tcPr>
            <w:tcW w:w="2268" w:type="dxa"/>
            <w:vAlign w:val="center"/>
            <w:hideMark/>
          </w:tcPr>
          <w:p w:rsidR="00E32061" w:rsidRPr="007837B9" w:rsidRDefault="00E32061" w:rsidP="00B82630">
            <w:pPr>
              <w:jc w:val="center"/>
              <w:rPr>
                <w:sz w:val="28"/>
                <w:szCs w:val="28"/>
              </w:rPr>
            </w:pPr>
            <w:r w:rsidRPr="002C2372">
              <w:rPr>
                <w:sz w:val="28"/>
                <w:szCs w:val="28"/>
              </w:rPr>
              <w:t>Стоимость работ за 1 единицу измерения, не более, руб.</w:t>
            </w:r>
          </w:p>
        </w:tc>
      </w:tr>
      <w:tr w:rsidR="00E32061" w:rsidRPr="007837B9" w:rsidTr="00B82630">
        <w:trPr>
          <w:cantSplit/>
          <w:trHeight w:val="159"/>
        </w:trPr>
        <w:tc>
          <w:tcPr>
            <w:tcW w:w="9464" w:type="dxa"/>
            <w:gridSpan w:val="6"/>
            <w:noWrap/>
            <w:hideMark/>
          </w:tcPr>
          <w:p w:rsidR="00E32061" w:rsidRPr="007837B9" w:rsidRDefault="00E32061" w:rsidP="00B82630">
            <w:pPr>
              <w:jc w:val="center"/>
              <w:rPr>
                <w:sz w:val="28"/>
                <w:szCs w:val="28"/>
              </w:rPr>
            </w:pPr>
            <w:r w:rsidRPr="007837B9">
              <w:rPr>
                <w:sz w:val="28"/>
                <w:szCs w:val="28"/>
              </w:rPr>
              <w:t>Минимальный перечень работ по благоустройству дворовых территорий</w:t>
            </w:r>
          </w:p>
        </w:tc>
      </w:tr>
      <w:tr w:rsidR="00E32061" w:rsidRPr="007837B9" w:rsidTr="00B82630">
        <w:trPr>
          <w:cantSplit/>
          <w:trHeight w:val="159"/>
        </w:trPr>
        <w:tc>
          <w:tcPr>
            <w:tcW w:w="534" w:type="dxa"/>
            <w:noWrap/>
            <w:hideMark/>
          </w:tcPr>
          <w:p w:rsidR="00E32061" w:rsidRPr="007837B9" w:rsidRDefault="00E32061" w:rsidP="00B82630">
            <w:pPr>
              <w:jc w:val="center"/>
              <w:rPr>
                <w:sz w:val="28"/>
                <w:szCs w:val="28"/>
              </w:rPr>
            </w:pPr>
            <w:r w:rsidRPr="007837B9">
              <w:rPr>
                <w:sz w:val="28"/>
                <w:szCs w:val="28"/>
              </w:rPr>
              <w:t>1</w:t>
            </w:r>
          </w:p>
        </w:tc>
        <w:tc>
          <w:tcPr>
            <w:tcW w:w="5811" w:type="dxa"/>
            <w:gridSpan w:val="3"/>
            <w:noWrap/>
            <w:hideMark/>
          </w:tcPr>
          <w:p w:rsidR="00E32061" w:rsidRPr="007837B9" w:rsidRDefault="00E32061" w:rsidP="00B82630">
            <w:pPr>
              <w:rPr>
                <w:sz w:val="28"/>
                <w:szCs w:val="28"/>
              </w:rPr>
            </w:pPr>
            <w:r w:rsidRPr="007837B9">
              <w:rPr>
                <w:sz w:val="28"/>
                <w:szCs w:val="28"/>
              </w:rPr>
              <w:t>Ремонт дворовых проездов</w:t>
            </w:r>
          </w:p>
          <w:p w:rsidR="00E32061" w:rsidRPr="007837B9" w:rsidRDefault="00E32061" w:rsidP="00B82630">
            <w:pPr>
              <w:rPr>
                <w:sz w:val="28"/>
                <w:szCs w:val="28"/>
              </w:rPr>
            </w:pPr>
            <w:r w:rsidRPr="007837B9">
              <w:rPr>
                <w:rFonts w:eastAsia="Calibri"/>
                <w:noProof/>
                <w:sz w:val="28"/>
                <w:szCs w:val="28"/>
              </w:rPr>
              <w:drawing>
                <wp:inline distT="0" distB="0" distL="0" distR="0">
                  <wp:extent cx="3015552" cy="1504701"/>
                  <wp:effectExtent l="19050" t="0" r="0" b="0"/>
                  <wp:docPr id="29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3016051" cy="1504950"/>
                          </a:xfrm>
                          <a:prstGeom prst="rect">
                            <a:avLst/>
                          </a:prstGeom>
                          <a:noFill/>
                          <a:ln w="9525">
                            <a:noFill/>
                            <a:miter lim="800000"/>
                            <a:headEnd/>
                            <a:tailEnd/>
                          </a:ln>
                        </pic:spPr>
                      </pic:pic>
                    </a:graphicData>
                  </a:graphic>
                </wp:inline>
              </w:drawing>
            </w:r>
          </w:p>
        </w:tc>
        <w:tc>
          <w:tcPr>
            <w:tcW w:w="851" w:type="dxa"/>
            <w:noWrap/>
            <w:hideMark/>
          </w:tcPr>
          <w:p w:rsidR="00E32061" w:rsidRPr="007837B9" w:rsidRDefault="00E32061" w:rsidP="00B82630">
            <w:pPr>
              <w:rPr>
                <w:sz w:val="28"/>
                <w:szCs w:val="28"/>
              </w:rPr>
            </w:pPr>
            <w:r w:rsidRPr="007837B9">
              <w:rPr>
                <w:sz w:val="28"/>
                <w:szCs w:val="28"/>
              </w:rPr>
              <w:t>1 м</w:t>
            </w:r>
            <w:proofErr w:type="gramStart"/>
            <w:r w:rsidRPr="007837B9">
              <w:rPr>
                <w:sz w:val="28"/>
                <w:szCs w:val="28"/>
                <w:vertAlign w:val="superscript"/>
              </w:rPr>
              <w:t>2</w:t>
            </w:r>
            <w:proofErr w:type="gramEnd"/>
          </w:p>
        </w:tc>
        <w:tc>
          <w:tcPr>
            <w:tcW w:w="2268" w:type="dxa"/>
            <w:noWrap/>
            <w:hideMark/>
          </w:tcPr>
          <w:p w:rsidR="00E32061" w:rsidRPr="007837B9" w:rsidRDefault="00E32061" w:rsidP="00B82630">
            <w:pPr>
              <w:rPr>
                <w:sz w:val="28"/>
                <w:szCs w:val="28"/>
              </w:rPr>
            </w:pPr>
            <w:r w:rsidRPr="007837B9">
              <w:rPr>
                <w:sz w:val="28"/>
                <w:szCs w:val="28"/>
              </w:rPr>
              <w:t>981,80</w:t>
            </w:r>
          </w:p>
        </w:tc>
      </w:tr>
      <w:tr w:rsidR="00E32061" w:rsidRPr="007837B9" w:rsidTr="00B82630">
        <w:trPr>
          <w:cantSplit/>
          <w:trHeight w:val="446"/>
        </w:trPr>
        <w:tc>
          <w:tcPr>
            <w:tcW w:w="534" w:type="dxa"/>
            <w:noWrap/>
            <w:hideMark/>
          </w:tcPr>
          <w:p w:rsidR="00E32061" w:rsidRPr="007837B9" w:rsidRDefault="00E32061" w:rsidP="00B82630">
            <w:pPr>
              <w:jc w:val="center"/>
              <w:rPr>
                <w:sz w:val="28"/>
                <w:szCs w:val="28"/>
              </w:rPr>
            </w:pPr>
            <w:r w:rsidRPr="007837B9">
              <w:rPr>
                <w:sz w:val="28"/>
                <w:szCs w:val="28"/>
              </w:rPr>
              <w:t>2</w:t>
            </w:r>
          </w:p>
        </w:tc>
        <w:tc>
          <w:tcPr>
            <w:tcW w:w="5811" w:type="dxa"/>
            <w:gridSpan w:val="3"/>
            <w:noWrap/>
            <w:hideMark/>
          </w:tcPr>
          <w:p w:rsidR="00E32061" w:rsidRPr="007837B9" w:rsidRDefault="00E32061" w:rsidP="00B82630">
            <w:pPr>
              <w:rPr>
                <w:sz w:val="28"/>
                <w:szCs w:val="28"/>
              </w:rPr>
            </w:pPr>
            <w:r w:rsidRPr="007837B9">
              <w:rPr>
                <w:rFonts w:eastAsia="Calibri"/>
                <w:sz w:val="28"/>
                <w:szCs w:val="28"/>
              </w:rPr>
              <w:t>Обеспечение освещения дворовых территорий</w:t>
            </w:r>
          </w:p>
          <w:p w:rsidR="00E32061" w:rsidRPr="007837B9" w:rsidRDefault="00E32061" w:rsidP="00B82630">
            <w:pPr>
              <w:rPr>
                <w:sz w:val="28"/>
                <w:szCs w:val="28"/>
              </w:rPr>
            </w:pPr>
            <w:r w:rsidRPr="007837B9">
              <w:rPr>
                <w:rFonts w:eastAsia="Calibri"/>
                <w:noProof/>
                <w:sz w:val="28"/>
                <w:szCs w:val="28"/>
              </w:rPr>
              <w:drawing>
                <wp:inline distT="0" distB="0" distL="0" distR="0">
                  <wp:extent cx="3015552" cy="1637881"/>
                  <wp:effectExtent l="19050" t="0" r="0" b="0"/>
                  <wp:docPr id="298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a:stretch>
                            <a:fillRect/>
                          </a:stretch>
                        </pic:blipFill>
                        <pic:spPr bwMode="auto">
                          <a:xfrm>
                            <a:off x="0" y="0"/>
                            <a:ext cx="3016323" cy="1638300"/>
                          </a:xfrm>
                          <a:prstGeom prst="rect">
                            <a:avLst/>
                          </a:prstGeom>
                          <a:noFill/>
                          <a:ln w="9525">
                            <a:noFill/>
                            <a:miter lim="800000"/>
                            <a:headEnd/>
                            <a:tailEnd/>
                          </a:ln>
                        </pic:spPr>
                      </pic:pic>
                    </a:graphicData>
                  </a:graphic>
                </wp:inline>
              </w:drawing>
            </w:r>
          </w:p>
        </w:tc>
        <w:tc>
          <w:tcPr>
            <w:tcW w:w="851" w:type="dxa"/>
            <w:noWrap/>
            <w:hideMark/>
          </w:tcPr>
          <w:p w:rsidR="00E32061" w:rsidRPr="007837B9" w:rsidRDefault="00E32061" w:rsidP="00B82630">
            <w:pPr>
              <w:rPr>
                <w:sz w:val="28"/>
                <w:szCs w:val="28"/>
              </w:rPr>
            </w:pPr>
            <w:r w:rsidRPr="007837B9">
              <w:rPr>
                <w:sz w:val="28"/>
                <w:szCs w:val="28"/>
              </w:rPr>
              <w:t>1 шт.</w:t>
            </w:r>
          </w:p>
        </w:tc>
        <w:tc>
          <w:tcPr>
            <w:tcW w:w="2268" w:type="dxa"/>
            <w:noWrap/>
            <w:hideMark/>
          </w:tcPr>
          <w:p w:rsidR="00E32061" w:rsidRPr="007837B9" w:rsidRDefault="00E32061" w:rsidP="00B82630">
            <w:pPr>
              <w:rPr>
                <w:sz w:val="28"/>
                <w:szCs w:val="28"/>
              </w:rPr>
            </w:pPr>
            <w:r w:rsidRPr="007837B9">
              <w:rPr>
                <w:sz w:val="28"/>
                <w:szCs w:val="28"/>
              </w:rPr>
              <w:t>18429</w:t>
            </w:r>
          </w:p>
        </w:tc>
      </w:tr>
      <w:tr w:rsidR="00E32061" w:rsidRPr="007837B9" w:rsidTr="00B82630">
        <w:trPr>
          <w:cantSplit/>
          <w:trHeight w:val="271"/>
        </w:trPr>
        <w:tc>
          <w:tcPr>
            <w:tcW w:w="534" w:type="dxa"/>
            <w:noWrap/>
            <w:hideMark/>
          </w:tcPr>
          <w:p w:rsidR="00E32061" w:rsidRPr="007837B9" w:rsidRDefault="00E32061" w:rsidP="00B82630">
            <w:pPr>
              <w:jc w:val="center"/>
              <w:rPr>
                <w:sz w:val="28"/>
                <w:szCs w:val="28"/>
              </w:rPr>
            </w:pPr>
            <w:r w:rsidRPr="007837B9">
              <w:rPr>
                <w:sz w:val="28"/>
                <w:szCs w:val="28"/>
              </w:rPr>
              <w:lastRenderedPageBreak/>
              <w:t>3</w:t>
            </w:r>
          </w:p>
        </w:tc>
        <w:tc>
          <w:tcPr>
            <w:tcW w:w="5811" w:type="dxa"/>
            <w:gridSpan w:val="3"/>
            <w:noWrap/>
            <w:hideMark/>
          </w:tcPr>
          <w:p w:rsidR="00E32061" w:rsidRPr="007837B9" w:rsidRDefault="00E32061" w:rsidP="00B82630">
            <w:pPr>
              <w:rPr>
                <w:sz w:val="28"/>
                <w:szCs w:val="28"/>
              </w:rPr>
            </w:pPr>
            <w:r w:rsidRPr="007837B9">
              <w:rPr>
                <w:sz w:val="28"/>
                <w:szCs w:val="28"/>
              </w:rPr>
              <w:t>Установка скамеек</w:t>
            </w:r>
          </w:p>
          <w:p w:rsidR="00E32061" w:rsidRPr="007837B9" w:rsidRDefault="00E32061" w:rsidP="00B82630">
            <w:pPr>
              <w:rPr>
                <w:sz w:val="28"/>
                <w:szCs w:val="28"/>
              </w:rPr>
            </w:pPr>
            <w:r w:rsidRPr="007837B9">
              <w:rPr>
                <w:rFonts w:eastAsia="Calibri"/>
                <w:noProof/>
                <w:sz w:val="28"/>
                <w:szCs w:val="28"/>
              </w:rPr>
              <w:drawing>
                <wp:inline distT="0" distB="0" distL="0" distR="0">
                  <wp:extent cx="3160562" cy="1728316"/>
                  <wp:effectExtent l="19050" t="0" r="1738" b="0"/>
                  <wp:docPr id="298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print"/>
                          <a:srcRect/>
                          <a:stretch>
                            <a:fillRect/>
                          </a:stretch>
                        </pic:blipFill>
                        <pic:spPr bwMode="auto">
                          <a:xfrm>
                            <a:off x="0" y="0"/>
                            <a:ext cx="3161963" cy="1729082"/>
                          </a:xfrm>
                          <a:prstGeom prst="rect">
                            <a:avLst/>
                          </a:prstGeom>
                          <a:noFill/>
                          <a:ln w="9525">
                            <a:noFill/>
                            <a:miter lim="800000"/>
                            <a:headEnd/>
                            <a:tailEnd/>
                          </a:ln>
                        </pic:spPr>
                      </pic:pic>
                    </a:graphicData>
                  </a:graphic>
                </wp:inline>
              </w:drawing>
            </w:r>
          </w:p>
        </w:tc>
        <w:tc>
          <w:tcPr>
            <w:tcW w:w="851" w:type="dxa"/>
            <w:noWrap/>
            <w:hideMark/>
          </w:tcPr>
          <w:p w:rsidR="00E32061" w:rsidRPr="007837B9" w:rsidRDefault="00E32061" w:rsidP="00B82630">
            <w:pPr>
              <w:rPr>
                <w:sz w:val="28"/>
                <w:szCs w:val="28"/>
              </w:rPr>
            </w:pPr>
            <w:r w:rsidRPr="007837B9">
              <w:rPr>
                <w:sz w:val="28"/>
                <w:szCs w:val="28"/>
              </w:rPr>
              <w:t>1 шт.</w:t>
            </w:r>
          </w:p>
        </w:tc>
        <w:tc>
          <w:tcPr>
            <w:tcW w:w="2268" w:type="dxa"/>
            <w:noWrap/>
            <w:hideMark/>
          </w:tcPr>
          <w:p w:rsidR="00E32061" w:rsidRPr="007837B9" w:rsidRDefault="00E32061" w:rsidP="00B82630">
            <w:pPr>
              <w:rPr>
                <w:sz w:val="28"/>
                <w:szCs w:val="28"/>
              </w:rPr>
            </w:pPr>
            <w:r w:rsidRPr="007837B9">
              <w:rPr>
                <w:sz w:val="28"/>
                <w:szCs w:val="28"/>
              </w:rPr>
              <w:t>10566,61</w:t>
            </w:r>
          </w:p>
        </w:tc>
      </w:tr>
      <w:tr w:rsidR="00E32061" w:rsidRPr="007837B9" w:rsidTr="00B82630">
        <w:trPr>
          <w:cantSplit/>
          <w:trHeight w:val="77"/>
        </w:trPr>
        <w:tc>
          <w:tcPr>
            <w:tcW w:w="534" w:type="dxa"/>
            <w:noWrap/>
            <w:hideMark/>
          </w:tcPr>
          <w:p w:rsidR="00E32061" w:rsidRPr="007837B9" w:rsidRDefault="00E32061" w:rsidP="00B82630">
            <w:pPr>
              <w:jc w:val="center"/>
              <w:rPr>
                <w:sz w:val="28"/>
                <w:szCs w:val="28"/>
              </w:rPr>
            </w:pPr>
            <w:r w:rsidRPr="007837B9">
              <w:rPr>
                <w:sz w:val="28"/>
                <w:szCs w:val="28"/>
              </w:rPr>
              <w:t>4</w:t>
            </w:r>
          </w:p>
        </w:tc>
        <w:tc>
          <w:tcPr>
            <w:tcW w:w="5811" w:type="dxa"/>
            <w:gridSpan w:val="3"/>
            <w:noWrap/>
            <w:hideMark/>
          </w:tcPr>
          <w:p w:rsidR="00E32061" w:rsidRPr="007837B9" w:rsidRDefault="00E32061" w:rsidP="00B82630">
            <w:pPr>
              <w:rPr>
                <w:sz w:val="28"/>
                <w:szCs w:val="28"/>
              </w:rPr>
            </w:pPr>
            <w:r w:rsidRPr="007837B9">
              <w:rPr>
                <w:sz w:val="28"/>
                <w:szCs w:val="28"/>
              </w:rPr>
              <w:t>Установка урн для мусора</w:t>
            </w:r>
          </w:p>
          <w:p w:rsidR="00E32061" w:rsidRPr="007837B9" w:rsidRDefault="00E32061" w:rsidP="00B82630">
            <w:pPr>
              <w:rPr>
                <w:sz w:val="28"/>
                <w:szCs w:val="28"/>
              </w:rPr>
            </w:pPr>
            <w:r w:rsidRPr="007837B9">
              <w:rPr>
                <w:rFonts w:eastAsia="Calibri"/>
                <w:noProof/>
                <w:sz w:val="28"/>
                <w:szCs w:val="28"/>
              </w:rPr>
              <w:drawing>
                <wp:inline distT="0" distB="0" distL="0" distR="0">
                  <wp:extent cx="3156229" cy="1949381"/>
                  <wp:effectExtent l="19050" t="0" r="6071" b="0"/>
                  <wp:docPr id="298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cstate="print"/>
                          <a:srcRect/>
                          <a:stretch>
                            <a:fillRect/>
                          </a:stretch>
                        </pic:blipFill>
                        <pic:spPr bwMode="auto">
                          <a:xfrm>
                            <a:off x="0" y="0"/>
                            <a:ext cx="3157626" cy="1950244"/>
                          </a:xfrm>
                          <a:prstGeom prst="rect">
                            <a:avLst/>
                          </a:prstGeom>
                          <a:noFill/>
                          <a:ln w="9525">
                            <a:noFill/>
                            <a:miter lim="800000"/>
                            <a:headEnd/>
                            <a:tailEnd/>
                          </a:ln>
                        </pic:spPr>
                      </pic:pic>
                    </a:graphicData>
                  </a:graphic>
                </wp:inline>
              </w:drawing>
            </w:r>
          </w:p>
        </w:tc>
        <w:tc>
          <w:tcPr>
            <w:tcW w:w="851" w:type="dxa"/>
            <w:noWrap/>
            <w:hideMark/>
          </w:tcPr>
          <w:p w:rsidR="00E32061" w:rsidRPr="007837B9" w:rsidRDefault="00E32061" w:rsidP="00B82630">
            <w:pPr>
              <w:rPr>
                <w:sz w:val="28"/>
                <w:szCs w:val="28"/>
              </w:rPr>
            </w:pPr>
            <w:r w:rsidRPr="007837B9">
              <w:rPr>
                <w:sz w:val="28"/>
                <w:szCs w:val="28"/>
              </w:rPr>
              <w:t>1 шт.</w:t>
            </w:r>
          </w:p>
        </w:tc>
        <w:tc>
          <w:tcPr>
            <w:tcW w:w="2268" w:type="dxa"/>
            <w:noWrap/>
            <w:hideMark/>
          </w:tcPr>
          <w:p w:rsidR="00E32061" w:rsidRPr="007837B9" w:rsidRDefault="00E32061" w:rsidP="00B82630">
            <w:pPr>
              <w:rPr>
                <w:sz w:val="28"/>
                <w:szCs w:val="28"/>
              </w:rPr>
            </w:pPr>
            <w:r w:rsidRPr="007837B9">
              <w:rPr>
                <w:sz w:val="28"/>
                <w:szCs w:val="28"/>
              </w:rPr>
              <w:t>4052,75</w:t>
            </w:r>
          </w:p>
        </w:tc>
      </w:tr>
      <w:tr w:rsidR="00E32061" w:rsidRPr="007837B9" w:rsidTr="00B82630">
        <w:trPr>
          <w:cantSplit/>
          <w:trHeight w:val="308"/>
        </w:trPr>
        <w:tc>
          <w:tcPr>
            <w:tcW w:w="9464" w:type="dxa"/>
            <w:gridSpan w:val="6"/>
            <w:noWrap/>
            <w:hideMark/>
          </w:tcPr>
          <w:p w:rsidR="00E32061" w:rsidRDefault="00E32061" w:rsidP="00B82630">
            <w:pPr>
              <w:jc w:val="center"/>
              <w:rPr>
                <w:sz w:val="28"/>
                <w:szCs w:val="28"/>
              </w:rPr>
            </w:pPr>
            <w:r w:rsidRPr="007837B9">
              <w:rPr>
                <w:sz w:val="28"/>
                <w:szCs w:val="28"/>
              </w:rPr>
              <w:t xml:space="preserve">Дополнительный перечень работ </w:t>
            </w:r>
            <w:proofErr w:type="gramStart"/>
            <w:r w:rsidRPr="007837B9">
              <w:rPr>
                <w:sz w:val="28"/>
                <w:szCs w:val="28"/>
              </w:rPr>
              <w:t>по</w:t>
            </w:r>
            <w:proofErr w:type="gramEnd"/>
            <w:r w:rsidRPr="007837B9">
              <w:rPr>
                <w:sz w:val="28"/>
                <w:szCs w:val="28"/>
              </w:rPr>
              <w:t xml:space="preserve"> </w:t>
            </w:r>
          </w:p>
          <w:p w:rsidR="00E32061" w:rsidRPr="007837B9" w:rsidRDefault="00E32061" w:rsidP="00B82630">
            <w:pPr>
              <w:jc w:val="center"/>
              <w:rPr>
                <w:sz w:val="28"/>
                <w:szCs w:val="28"/>
              </w:rPr>
            </w:pPr>
            <w:r w:rsidRPr="007837B9">
              <w:rPr>
                <w:sz w:val="28"/>
                <w:szCs w:val="28"/>
              </w:rPr>
              <w:t>благоустройству дворовых территорий</w:t>
            </w:r>
          </w:p>
        </w:tc>
      </w:tr>
      <w:tr w:rsidR="00E32061" w:rsidRPr="007837B9" w:rsidTr="00B82630">
        <w:trPr>
          <w:cantSplit/>
          <w:trHeight w:val="308"/>
        </w:trPr>
        <w:tc>
          <w:tcPr>
            <w:tcW w:w="817" w:type="dxa"/>
            <w:gridSpan w:val="2"/>
            <w:noWrap/>
            <w:hideMark/>
          </w:tcPr>
          <w:p w:rsidR="00E32061" w:rsidRPr="007837B9" w:rsidRDefault="00E32061" w:rsidP="00B82630">
            <w:pPr>
              <w:jc w:val="center"/>
              <w:rPr>
                <w:sz w:val="28"/>
                <w:szCs w:val="28"/>
              </w:rPr>
            </w:pPr>
            <w:r w:rsidRPr="007837B9">
              <w:rPr>
                <w:sz w:val="28"/>
                <w:szCs w:val="28"/>
              </w:rPr>
              <w:t>5</w:t>
            </w:r>
          </w:p>
        </w:tc>
        <w:tc>
          <w:tcPr>
            <w:tcW w:w="5528" w:type="dxa"/>
            <w:gridSpan w:val="2"/>
            <w:hideMark/>
          </w:tcPr>
          <w:p w:rsidR="00E32061" w:rsidRDefault="00E32061" w:rsidP="00B82630">
            <w:pPr>
              <w:rPr>
                <w:rFonts w:eastAsia="Calibri"/>
                <w:sz w:val="28"/>
                <w:szCs w:val="28"/>
              </w:rPr>
            </w:pPr>
            <w:r w:rsidRPr="007837B9">
              <w:rPr>
                <w:rFonts w:eastAsia="Calibri"/>
                <w:sz w:val="28"/>
                <w:szCs w:val="28"/>
              </w:rPr>
              <w:t>Проезд к территориям, прилегающим к многоквартирным домам</w:t>
            </w:r>
          </w:p>
          <w:p w:rsidR="00E32061" w:rsidRPr="007837B9" w:rsidRDefault="00E32061" w:rsidP="00B82630">
            <w:pPr>
              <w:tabs>
                <w:tab w:val="left" w:pos="4166"/>
              </w:tabs>
              <w:ind w:right="1451"/>
              <w:rPr>
                <w:sz w:val="28"/>
                <w:szCs w:val="28"/>
              </w:rPr>
            </w:pPr>
            <w:r w:rsidRPr="00577B7F">
              <w:rPr>
                <w:rFonts w:eastAsia="Calibri"/>
                <w:noProof/>
                <w:sz w:val="28"/>
                <w:szCs w:val="28"/>
              </w:rPr>
              <w:drawing>
                <wp:inline distT="0" distB="0" distL="0" distR="0">
                  <wp:extent cx="3211439" cy="1919236"/>
                  <wp:effectExtent l="19050" t="0" r="8011" b="0"/>
                  <wp:docPr id="2985" name="Рисунок 19" descr="C:\Users\Admin\Desktop\page!sj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page!sjl.jpg"/>
                          <pic:cNvPicPr>
                            <a:picLocks noChangeAspect="1" noChangeArrowheads="1"/>
                          </pic:cNvPicPr>
                        </pic:nvPicPr>
                        <pic:blipFill>
                          <a:blip r:embed="rId13" cstate="print"/>
                          <a:srcRect l="20874"/>
                          <a:stretch>
                            <a:fillRect/>
                          </a:stretch>
                        </pic:blipFill>
                        <pic:spPr bwMode="auto">
                          <a:xfrm>
                            <a:off x="0" y="0"/>
                            <a:ext cx="3219471" cy="1924036"/>
                          </a:xfrm>
                          <a:prstGeom prst="rect">
                            <a:avLst/>
                          </a:prstGeom>
                          <a:noFill/>
                          <a:ln w="9525">
                            <a:noFill/>
                            <a:miter lim="800000"/>
                            <a:headEnd/>
                            <a:tailEnd/>
                          </a:ln>
                        </pic:spPr>
                      </pic:pic>
                    </a:graphicData>
                  </a:graphic>
                </wp:inline>
              </w:drawing>
            </w:r>
          </w:p>
        </w:tc>
        <w:tc>
          <w:tcPr>
            <w:tcW w:w="851" w:type="dxa"/>
            <w:noWrap/>
            <w:hideMark/>
          </w:tcPr>
          <w:p w:rsidR="00E32061" w:rsidRPr="007837B9" w:rsidRDefault="00E32061" w:rsidP="00B82630">
            <w:pPr>
              <w:rPr>
                <w:sz w:val="28"/>
                <w:szCs w:val="28"/>
              </w:rPr>
            </w:pPr>
            <w:r w:rsidRPr="007837B9">
              <w:rPr>
                <w:sz w:val="28"/>
                <w:szCs w:val="28"/>
              </w:rPr>
              <w:t> 1 м</w:t>
            </w:r>
            <w:proofErr w:type="gramStart"/>
            <w:r w:rsidRPr="007837B9">
              <w:rPr>
                <w:sz w:val="28"/>
                <w:szCs w:val="28"/>
                <w:vertAlign w:val="superscript"/>
              </w:rPr>
              <w:t>2</w:t>
            </w:r>
            <w:proofErr w:type="gramEnd"/>
          </w:p>
        </w:tc>
        <w:tc>
          <w:tcPr>
            <w:tcW w:w="2268" w:type="dxa"/>
            <w:noWrap/>
            <w:hideMark/>
          </w:tcPr>
          <w:p w:rsidR="00E32061" w:rsidRPr="007837B9" w:rsidRDefault="00E32061" w:rsidP="00B82630">
            <w:pPr>
              <w:rPr>
                <w:sz w:val="28"/>
                <w:szCs w:val="28"/>
              </w:rPr>
            </w:pPr>
            <w:r w:rsidRPr="007837B9">
              <w:rPr>
                <w:sz w:val="28"/>
                <w:szCs w:val="28"/>
              </w:rPr>
              <w:t> 2313,65</w:t>
            </w:r>
          </w:p>
        </w:tc>
      </w:tr>
      <w:tr w:rsidR="00E32061" w:rsidRPr="007837B9" w:rsidTr="00B82630">
        <w:trPr>
          <w:cantSplit/>
          <w:trHeight w:val="315"/>
        </w:trPr>
        <w:tc>
          <w:tcPr>
            <w:tcW w:w="817" w:type="dxa"/>
            <w:gridSpan w:val="2"/>
            <w:noWrap/>
            <w:hideMark/>
          </w:tcPr>
          <w:p w:rsidR="00E32061" w:rsidRPr="007837B9" w:rsidRDefault="00E32061" w:rsidP="00B82630">
            <w:pPr>
              <w:jc w:val="center"/>
              <w:rPr>
                <w:sz w:val="28"/>
                <w:szCs w:val="28"/>
              </w:rPr>
            </w:pPr>
            <w:r w:rsidRPr="007837B9">
              <w:rPr>
                <w:sz w:val="28"/>
                <w:szCs w:val="28"/>
              </w:rPr>
              <w:t>6</w:t>
            </w:r>
          </w:p>
        </w:tc>
        <w:tc>
          <w:tcPr>
            <w:tcW w:w="5528" w:type="dxa"/>
            <w:gridSpan w:val="2"/>
            <w:noWrap/>
            <w:hideMark/>
          </w:tcPr>
          <w:p w:rsidR="00E32061" w:rsidRDefault="00E32061" w:rsidP="00B82630">
            <w:pPr>
              <w:rPr>
                <w:rFonts w:eastAsia="Calibri"/>
                <w:sz w:val="28"/>
                <w:szCs w:val="28"/>
              </w:rPr>
            </w:pPr>
            <w:r w:rsidRPr="007837B9">
              <w:rPr>
                <w:rFonts w:eastAsia="Calibri"/>
                <w:sz w:val="28"/>
                <w:szCs w:val="28"/>
              </w:rPr>
              <w:t>Обустройство тротуаров, мостовых (в том числе тротуарной плиткой)</w:t>
            </w:r>
          </w:p>
          <w:p w:rsidR="00E32061" w:rsidRPr="009833B4" w:rsidRDefault="00E32061" w:rsidP="00B82630">
            <w:pPr>
              <w:rPr>
                <w:rFonts w:eastAsia="Calibri"/>
                <w:sz w:val="28"/>
                <w:szCs w:val="28"/>
              </w:rPr>
            </w:pPr>
            <w:r w:rsidRPr="00844782">
              <w:rPr>
                <w:rFonts w:eastAsia="Calibri"/>
                <w:noProof/>
                <w:sz w:val="28"/>
                <w:szCs w:val="28"/>
              </w:rPr>
              <w:drawing>
                <wp:inline distT="0" distB="0" distL="0" distR="0">
                  <wp:extent cx="3213979" cy="1959429"/>
                  <wp:effectExtent l="19050" t="0" r="5471" b="0"/>
                  <wp:docPr id="2986" name="Рисунок 1" descr="C:\Users\Z\Desktop\DSCN9139.JPG"/>
                  <wp:cNvGraphicFramePr/>
                  <a:graphic xmlns:a="http://schemas.openxmlformats.org/drawingml/2006/main">
                    <a:graphicData uri="http://schemas.openxmlformats.org/drawingml/2006/picture">
                      <pic:pic xmlns:pic="http://schemas.openxmlformats.org/drawingml/2006/picture">
                        <pic:nvPicPr>
                          <pic:cNvPr id="20484" name="Picture 4" descr="C:\Users\Z\Desktop\DSCN9139.JPG"/>
                          <pic:cNvPicPr>
                            <a:picLocks noChangeAspect="1" noChangeArrowheads="1"/>
                          </pic:cNvPicPr>
                        </pic:nvPicPr>
                        <pic:blipFill>
                          <a:blip r:embed="rId14" cstate="print"/>
                          <a:srcRect l="22908" t="36093" r="21117" b="10403"/>
                          <a:stretch>
                            <a:fillRect/>
                          </a:stretch>
                        </pic:blipFill>
                        <pic:spPr bwMode="auto">
                          <a:xfrm>
                            <a:off x="0" y="0"/>
                            <a:ext cx="3215380" cy="1960283"/>
                          </a:xfrm>
                          <a:prstGeom prst="rect">
                            <a:avLst/>
                          </a:prstGeom>
                          <a:noFill/>
                        </pic:spPr>
                      </pic:pic>
                    </a:graphicData>
                  </a:graphic>
                </wp:inline>
              </w:drawing>
            </w:r>
          </w:p>
        </w:tc>
        <w:tc>
          <w:tcPr>
            <w:tcW w:w="851" w:type="dxa"/>
            <w:noWrap/>
            <w:hideMark/>
          </w:tcPr>
          <w:p w:rsidR="00E32061" w:rsidRPr="007837B9" w:rsidRDefault="00E32061" w:rsidP="00B82630">
            <w:pPr>
              <w:rPr>
                <w:sz w:val="28"/>
                <w:szCs w:val="28"/>
              </w:rPr>
            </w:pPr>
            <w:r w:rsidRPr="007837B9">
              <w:rPr>
                <w:sz w:val="28"/>
                <w:szCs w:val="28"/>
              </w:rPr>
              <w:t>1 м</w:t>
            </w:r>
            <w:proofErr w:type="gramStart"/>
            <w:r w:rsidRPr="007837B9">
              <w:rPr>
                <w:sz w:val="28"/>
                <w:szCs w:val="28"/>
                <w:vertAlign w:val="superscript"/>
              </w:rPr>
              <w:t>2</w:t>
            </w:r>
            <w:proofErr w:type="gramEnd"/>
          </w:p>
        </w:tc>
        <w:tc>
          <w:tcPr>
            <w:tcW w:w="2268" w:type="dxa"/>
            <w:noWrap/>
            <w:hideMark/>
          </w:tcPr>
          <w:p w:rsidR="00E32061" w:rsidRPr="007837B9" w:rsidRDefault="00E32061" w:rsidP="00B82630">
            <w:pPr>
              <w:rPr>
                <w:sz w:val="28"/>
                <w:szCs w:val="28"/>
              </w:rPr>
            </w:pPr>
            <w:r w:rsidRPr="007837B9">
              <w:rPr>
                <w:sz w:val="28"/>
                <w:szCs w:val="28"/>
              </w:rPr>
              <w:t>1278,04</w:t>
            </w:r>
          </w:p>
        </w:tc>
      </w:tr>
      <w:tr w:rsidR="00E32061" w:rsidRPr="007837B9" w:rsidTr="00B82630">
        <w:trPr>
          <w:cantSplit/>
          <w:trHeight w:val="125"/>
        </w:trPr>
        <w:tc>
          <w:tcPr>
            <w:tcW w:w="817" w:type="dxa"/>
            <w:gridSpan w:val="2"/>
            <w:noWrap/>
            <w:hideMark/>
          </w:tcPr>
          <w:p w:rsidR="00E32061" w:rsidRPr="007837B9" w:rsidRDefault="00E32061" w:rsidP="00B82630">
            <w:pPr>
              <w:jc w:val="center"/>
              <w:rPr>
                <w:sz w:val="28"/>
                <w:szCs w:val="28"/>
              </w:rPr>
            </w:pPr>
            <w:r w:rsidRPr="007837B9">
              <w:rPr>
                <w:sz w:val="28"/>
                <w:szCs w:val="28"/>
              </w:rPr>
              <w:lastRenderedPageBreak/>
              <w:t>7</w:t>
            </w:r>
          </w:p>
        </w:tc>
        <w:tc>
          <w:tcPr>
            <w:tcW w:w="5528" w:type="dxa"/>
            <w:gridSpan w:val="2"/>
            <w:noWrap/>
            <w:hideMark/>
          </w:tcPr>
          <w:p w:rsidR="00E32061" w:rsidRDefault="00E32061" w:rsidP="00B82630">
            <w:pPr>
              <w:rPr>
                <w:rFonts w:eastAsia="Calibri"/>
                <w:sz w:val="28"/>
                <w:szCs w:val="28"/>
              </w:rPr>
            </w:pPr>
            <w:r w:rsidRPr="007837B9">
              <w:rPr>
                <w:sz w:val="28"/>
                <w:szCs w:val="28"/>
              </w:rPr>
              <w:t xml:space="preserve">Установка </w:t>
            </w:r>
            <w:r w:rsidRPr="007837B9">
              <w:rPr>
                <w:rFonts w:eastAsia="Calibri"/>
                <w:sz w:val="28"/>
                <w:szCs w:val="28"/>
              </w:rPr>
              <w:t>бордюрных камней</w:t>
            </w:r>
          </w:p>
          <w:p w:rsidR="00E32061" w:rsidRPr="007837B9" w:rsidRDefault="00E32061" w:rsidP="00B82630">
            <w:pPr>
              <w:rPr>
                <w:sz w:val="28"/>
                <w:szCs w:val="28"/>
              </w:rPr>
            </w:pPr>
            <w:r w:rsidRPr="00322021">
              <w:rPr>
                <w:rFonts w:eastAsia="Calibri"/>
                <w:noProof/>
                <w:sz w:val="28"/>
                <w:szCs w:val="28"/>
              </w:rPr>
              <w:drawing>
                <wp:inline distT="0" distB="0" distL="0" distR="0">
                  <wp:extent cx="3216519" cy="1939331"/>
                  <wp:effectExtent l="19050" t="0" r="2931" b="0"/>
                  <wp:docPr id="2987" name="Рисунок 18" descr="C:\Users\Admin\Desktop\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52.jpg"/>
                          <pic:cNvPicPr>
                            <a:picLocks noChangeAspect="1" noChangeArrowheads="1"/>
                          </pic:cNvPicPr>
                        </pic:nvPicPr>
                        <pic:blipFill>
                          <a:blip r:embed="rId15" cstate="print"/>
                          <a:srcRect/>
                          <a:stretch>
                            <a:fillRect/>
                          </a:stretch>
                        </pic:blipFill>
                        <pic:spPr bwMode="auto">
                          <a:xfrm>
                            <a:off x="0" y="0"/>
                            <a:ext cx="3230925" cy="1948017"/>
                          </a:xfrm>
                          <a:prstGeom prst="rect">
                            <a:avLst/>
                          </a:prstGeom>
                          <a:noFill/>
                          <a:ln w="9525">
                            <a:noFill/>
                            <a:miter lim="800000"/>
                            <a:headEnd/>
                            <a:tailEnd/>
                          </a:ln>
                        </pic:spPr>
                      </pic:pic>
                    </a:graphicData>
                  </a:graphic>
                </wp:inline>
              </w:drawing>
            </w:r>
          </w:p>
        </w:tc>
        <w:tc>
          <w:tcPr>
            <w:tcW w:w="851" w:type="dxa"/>
            <w:noWrap/>
            <w:hideMark/>
          </w:tcPr>
          <w:p w:rsidR="00E32061" w:rsidRPr="007837B9" w:rsidRDefault="00E32061" w:rsidP="00B82630">
            <w:pPr>
              <w:rPr>
                <w:sz w:val="28"/>
                <w:szCs w:val="28"/>
              </w:rPr>
            </w:pPr>
            <w:r w:rsidRPr="007837B9">
              <w:rPr>
                <w:sz w:val="28"/>
                <w:szCs w:val="28"/>
              </w:rPr>
              <w:t>1 м</w:t>
            </w:r>
          </w:p>
        </w:tc>
        <w:tc>
          <w:tcPr>
            <w:tcW w:w="2268" w:type="dxa"/>
            <w:noWrap/>
            <w:hideMark/>
          </w:tcPr>
          <w:p w:rsidR="00E32061" w:rsidRPr="007837B9" w:rsidRDefault="00E32061" w:rsidP="00B82630">
            <w:pPr>
              <w:rPr>
                <w:sz w:val="28"/>
                <w:szCs w:val="28"/>
              </w:rPr>
            </w:pPr>
            <w:r w:rsidRPr="007837B9">
              <w:rPr>
                <w:sz w:val="28"/>
                <w:szCs w:val="28"/>
              </w:rPr>
              <w:t>1 083,95</w:t>
            </w:r>
          </w:p>
        </w:tc>
      </w:tr>
      <w:tr w:rsidR="00E32061" w:rsidRPr="007837B9" w:rsidTr="00B82630">
        <w:trPr>
          <w:cantSplit/>
          <w:trHeight w:val="115"/>
        </w:trPr>
        <w:tc>
          <w:tcPr>
            <w:tcW w:w="817" w:type="dxa"/>
            <w:gridSpan w:val="2"/>
            <w:noWrap/>
            <w:hideMark/>
          </w:tcPr>
          <w:p w:rsidR="00E32061" w:rsidRPr="007837B9" w:rsidRDefault="00E32061" w:rsidP="00B82630">
            <w:pPr>
              <w:jc w:val="center"/>
              <w:rPr>
                <w:sz w:val="28"/>
                <w:szCs w:val="28"/>
              </w:rPr>
            </w:pPr>
            <w:r w:rsidRPr="007837B9">
              <w:rPr>
                <w:sz w:val="28"/>
                <w:szCs w:val="28"/>
              </w:rPr>
              <w:t>8</w:t>
            </w:r>
          </w:p>
        </w:tc>
        <w:tc>
          <w:tcPr>
            <w:tcW w:w="5528" w:type="dxa"/>
            <w:gridSpan w:val="2"/>
            <w:noWrap/>
            <w:hideMark/>
          </w:tcPr>
          <w:p w:rsidR="00E32061" w:rsidRDefault="00E32061" w:rsidP="00B82630">
            <w:pPr>
              <w:rPr>
                <w:sz w:val="28"/>
                <w:szCs w:val="28"/>
              </w:rPr>
            </w:pPr>
            <w:r w:rsidRPr="007837B9">
              <w:rPr>
                <w:sz w:val="28"/>
                <w:szCs w:val="28"/>
              </w:rPr>
              <w:t>Установка песочниц</w:t>
            </w:r>
          </w:p>
          <w:p w:rsidR="00E32061" w:rsidRPr="007837B9" w:rsidRDefault="00E32061" w:rsidP="00B82630">
            <w:pPr>
              <w:rPr>
                <w:sz w:val="28"/>
                <w:szCs w:val="28"/>
              </w:rPr>
            </w:pPr>
            <w:r w:rsidRPr="00E926D1">
              <w:rPr>
                <w:noProof/>
                <w:sz w:val="28"/>
                <w:szCs w:val="28"/>
              </w:rPr>
              <w:drawing>
                <wp:inline distT="0" distB="0" distL="0" distR="0">
                  <wp:extent cx="3296906" cy="2019718"/>
                  <wp:effectExtent l="19050" t="0" r="0" b="0"/>
                  <wp:docPr id="2988" name="Рисунок 17" descr="C:\Users\Admin\Desktop\001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001_thumb.jpg"/>
                          <pic:cNvPicPr>
                            <a:picLocks noChangeAspect="1" noChangeArrowheads="1"/>
                          </pic:cNvPicPr>
                        </pic:nvPicPr>
                        <pic:blipFill>
                          <a:blip r:embed="rId16" cstate="print"/>
                          <a:srcRect/>
                          <a:stretch>
                            <a:fillRect/>
                          </a:stretch>
                        </pic:blipFill>
                        <pic:spPr bwMode="auto">
                          <a:xfrm>
                            <a:off x="0" y="0"/>
                            <a:ext cx="3324401" cy="2036562"/>
                          </a:xfrm>
                          <a:prstGeom prst="rect">
                            <a:avLst/>
                          </a:prstGeom>
                          <a:noFill/>
                          <a:ln w="9525">
                            <a:noFill/>
                            <a:miter lim="800000"/>
                            <a:headEnd/>
                            <a:tailEnd/>
                          </a:ln>
                        </pic:spPr>
                      </pic:pic>
                    </a:graphicData>
                  </a:graphic>
                </wp:inline>
              </w:drawing>
            </w:r>
          </w:p>
        </w:tc>
        <w:tc>
          <w:tcPr>
            <w:tcW w:w="851" w:type="dxa"/>
            <w:noWrap/>
            <w:hideMark/>
          </w:tcPr>
          <w:p w:rsidR="00E32061" w:rsidRPr="007837B9" w:rsidRDefault="00E32061" w:rsidP="00B82630">
            <w:pPr>
              <w:rPr>
                <w:sz w:val="28"/>
                <w:szCs w:val="28"/>
              </w:rPr>
            </w:pPr>
            <w:r w:rsidRPr="007837B9">
              <w:rPr>
                <w:sz w:val="28"/>
                <w:szCs w:val="28"/>
              </w:rPr>
              <w:t>1 шт.</w:t>
            </w:r>
          </w:p>
        </w:tc>
        <w:tc>
          <w:tcPr>
            <w:tcW w:w="2268" w:type="dxa"/>
            <w:noWrap/>
            <w:hideMark/>
          </w:tcPr>
          <w:p w:rsidR="00E32061" w:rsidRPr="007837B9" w:rsidRDefault="00E32061" w:rsidP="00B82630">
            <w:pPr>
              <w:rPr>
                <w:sz w:val="28"/>
                <w:szCs w:val="28"/>
              </w:rPr>
            </w:pPr>
            <w:r w:rsidRPr="007837B9">
              <w:rPr>
                <w:sz w:val="28"/>
                <w:szCs w:val="28"/>
              </w:rPr>
              <w:t>4912,00</w:t>
            </w:r>
          </w:p>
        </w:tc>
      </w:tr>
      <w:tr w:rsidR="00E32061" w:rsidRPr="007837B9" w:rsidTr="00B82630">
        <w:trPr>
          <w:cantSplit/>
          <w:trHeight w:val="119"/>
        </w:trPr>
        <w:tc>
          <w:tcPr>
            <w:tcW w:w="817" w:type="dxa"/>
            <w:gridSpan w:val="2"/>
            <w:noWrap/>
            <w:hideMark/>
          </w:tcPr>
          <w:p w:rsidR="00E32061" w:rsidRPr="007837B9" w:rsidRDefault="00E32061" w:rsidP="00B82630">
            <w:pPr>
              <w:jc w:val="center"/>
              <w:rPr>
                <w:sz w:val="28"/>
                <w:szCs w:val="28"/>
              </w:rPr>
            </w:pPr>
            <w:r w:rsidRPr="007837B9">
              <w:rPr>
                <w:sz w:val="28"/>
                <w:szCs w:val="28"/>
              </w:rPr>
              <w:t>9</w:t>
            </w:r>
          </w:p>
        </w:tc>
        <w:tc>
          <w:tcPr>
            <w:tcW w:w="5528" w:type="dxa"/>
            <w:gridSpan w:val="2"/>
            <w:noWrap/>
            <w:hideMark/>
          </w:tcPr>
          <w:p w:rsidR="00E32061" w:rsidRDefault="00E32061" w:rsidP="00B82630">
            <w:pPr>
              <w:rPr>
                <w:sz w:val="28"/>
                <w:szCs w:val="28"/>
              </w:rPr>
            </w:pPr>
            <w:r w:rsidRPr="007837B9">
              <w:rPr>
                <w:sz w:val="28"/>
                <w:szCs w:val="28"/>
              </w:rPr>
              <w:t>Установка качелей</w:t>
            </w:r>
          </w:p>
          <w:p w:rsidR="00E32061" w:rsidRPr="007837B9" w:rsidRDefault="00E32061" w:rsidP="00B82630">
            <w:pPr>
              <w:rPr>
                <w:sz w:val="28"/>
                <w:szCs w:val="28"/>
              </w:rPr>
            </w:pPr>
            <w:r>
              <w:rPr>
                <w:noProof/>
                <w:sz w:val="28"/>
                <w:szCs w:val="28"/>
              </w:rPr>
              <w:drawing>
                <wp:inline distT="0" distB="0" distL="0" distR="0">
                  <wp:extent cx="2764343" cy="1897999"/>
                  <wp:effectExtent l="19050" t="0" r="0" b="0"/>
                  <wp:docPr id="2989" name="Рисунок 1" descr="C:\Users\Admin\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6.jpg"/>
                          <pic:cNvPicPr>
                            <a:picLocks noChangeAspect="1" noChangeArrowheads="1"/>
                          </pic:cNvPicPr>
                        </pic:nvPicPr>
                        <pic:blipFill>
                          <a:blip r:embed="rId17" cstate="print"/>
                          <a:srcRect/>
                          <a:stretch>
                            <a:fillRect/>
                          </a:stretch>
                        </pic:blipFill>
                        <pic:spPr bwMode="auto">
                          <a:xfrm>
                            <a:off x="0" y="0"/>
                            <a:ext cx="2766216" cy="1899285"/>
                          </a:xfrm>
                          <a:prstGeom prst="rect">
                            <a:avLst/>
                          </a:prstGeom>
                          <a:noFill/>
                          <a:ln w="9525">
                            <a:noFill/>
                            <a:miter lim="800000"/>
                            <a:headEnd/>
                            <a:tailEnd/>
                          </a:ln>
                        </pic:spPr>
                      </pic:pic>
                    </a:graphicData>
                  </a:graphic>
                </wp:inline>
              </w:drawing>
            </w:r>
          </w:p>
        </w:tc>
        <w:tc>
          <w:tcPr>
            <w:tcW w:w="851" w:type="dxa"/>
            <w:noWrap/>
            <w:hideMark/>
          </w:tcPr>
          <w:p w:rsidR="00E32061" w:rsidRPr="007837B9" w:rsidRDefault="00E32061" w:rsidP="00B82630">
            <w:pPr>
              <w:rPr>
                <w:sz w:val="28"/>
                <w:szCs w:val="28"/>
              </w:rPr>
            </w:pPr>
            <w:r w:rsidRPr="007837B9">
              <w:rPr>
                <w:sz w:val="28"/>
                <w:szCs w:val="28"/>
              </w:rPr>
              <w:t>1 шт.</w:t>
            </w:r>
          </w:p>
        </w:tc>
        <w:tc>
          <w:tcPr>
            <w:tcW w:w="2268" w:type="dxa"/>
            <w:noWrap/>
            <w:hideMark/>
          </w:tcPr>
          <w:p w:rsidR="00E32061" w:rsidRPr="007837B9" w:rsidRDefault="00E32061" w:rsidP="00B82630">
            <w:pPr>
              <w:rPr>
                <w:sz w:val="28"/>
                <w:szCs w:val="28"/>
              </w:rPr>
            </w:pPr>
            <w:r w:rsidRPr="007837B9">
              <w:rPr>
                <w:sz w:val="28"/>
                <w:szCs w:val="28"/>
              </w:rPr>
              <w:t>41570,49</w:t>
            </w:r>
          </w:p>
        </w:tc>
      </w:tr>
      <w:tr w:rsidR="00E32061" w:rsidRPr="007837B9" w:rsidTr="00B82630">
        <w:trPr>
          <w:cantSplit/>
          <w:trHeight w:val="315"/>
        </w:trPr>
        <w:tc>
          <w:tcPr>
            <w:tcW w:w="817" w:type="dxa"/>
            <w:gridSpan w:val="2"/>
            <w:noWrap/>
            <w:hideMark/>
          </w:tcPr>
          <w:p w:rsidR="00E32061" w:rsidRPr="007837B9" w:rsidRDefault="00E32061" w:rsidP="00B82630">
            <w:pPr>
              <w:jc w:val="center"/>
              <w:rPr>
                <w:sz w:val="28"/>
                <w:szCs w:val="28"/>
              </w:rPr>
            </w:pPr>
            <w:r w:rsidRPr="007837B9">
              <w:rPr>
                <w:sz w:val="28"/>
                <w:szCs w:val="28"/>
              </w:rPr>
              <w:t>10</w:t>
            </w:r>
          </w:p>
        </w:tc>
        <w:tc>
          <w:tcPr>
            <w:tcW w:w="5528" w:type="dxa"/>
            <w:gridSpan w:val="2"/>
            <w:noWrap/>
            <w:hideMark/>
          </w:tcPr>
          <w:p w:rsidR="00E32061" w:rsidRDefault="00E32061" w:rsidP="00B82630">
            <w:pPr>
              <w:rPr>
                <w:rFonts w:eastAsia="Calibri"/>
                <w:sz w:val="28"/>
                <w:szCs w:val="28"/>
              </w:rPr>
            </w:pPr>
            <w:r w:rsidRPr="007837B9">
              <w:rPr>
                <w:rFonts w:eastAsia="Calibri"/>
                <w:sz w:val="28"/>
                <w:szCs w:val="28"/>
              </w:rPr>
              <w:t>Устройство гостевой стоянки (автомобильные парковки)</w:t>
            </w:r>
          </w:p>
          <w:p w:rsidR="00E32061" w:rsidRDefault="00E32061" w:rsidP="00B82630">
            <w:pPr>
              <w:rPr>
                <w:rFonts w:eastAsia="Calibri"/>
                <w:sz w:val="28"/>
                <w:szCs w:val="28"/>
              </w:rPr>
            </w:pPr>
            <w:r w:rsidRPr="00D74904">
              <w:rPr>
                <w:rFonts w:eastAsia="Calibri"/>
                <w:noProof/>
                <w:sz w:val="28"/>
                <w:szCs w:val="28"/>
              </w:rPr>
              <w:drawing>
                <wp:inline distT="0" distB="0" distL="0" distR="0">
                  <wp:extent cx="3296906" cy="2371411"/>
                  <wp:effectExtent l="19050" t="0" r="0" b="0"/>
                  <wp:docPr id="2990" name="Рисунок 16" descr="C:\Users\Admin\Desktop\parkovka-na-pridomovoj-territor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parkovka-na-pridomovoj-territorii.jpg"/>
                          <pic:cNvPicPr>
                            <a:picLocks noChangeAspect="1" noChangeArrowheads="1"/>
                          </pic:cNvPicPr>
                        </pic:nvPicPr>
                        <pic:blipFill>
                          <a:blip r:embed="rId18" cstate="print"/>
                          <a:srcRect/>
                          <a:stretch>
                            <a:fillRect/>
                          </a:stretch>
                        </pic:blipFill>
                        <pic:spPr bwMode="auto">
                          <a:xfrm>
                            <a:off x="0" y="0"/>
                            <a:ext cx="3307099" cy="2378743"/>
                          </a:xfrm>
                          <a:prstGeom prst="rect">
                            <a:avLst/>
                          </a:prstGeom>
                          <a:noFill/>
                          <a:ln w="9525">
                            <a:noFill/>
                            <a:miter lim="800000"/>
                            <a:headEnd/>
                            <a:tailEnd/>
                          </a:ln>
                        </pic:spPr>
                      </pic:pic>
                    </a:graphicData>
                  </a:graphic>
                </wp:inline>
              </w:drawing>
            </w:r>
          </w:p>
          <w:p w:rsidR="00E32061" w:rsidRPr="007837B9" w:rsidRDefault="00E32061" w:rsidP="00B82630">
            <w:pPr>
              <w:rPr>
                <w:sz w:val="28"/>
                <w:szCs w:val="28"/>
              </w:rPr>
            </w:pPr>
          </w:p>
        </w:tc>
        <w:tc>
          <w:tcPr>
            <w:tcW w:w="851" w:type="dxa"/>
            <w:noWrap/>
            <w:hideMark/>
          </w:tcPr>
          <w:p w:rsidR="00E32061" w:rsidRPr="007837B9" w:rsidRDefault="00E32061" w:rsidP="00B82630">
            <w:pPr>
              <w:rPr>
                <w:sz w:val="28"/>
                <w:szCs w:val="28"/>
              </w:rPr>
            </w:pPr>
            <w:r w:rsidRPr="007837B9">
              <w:rPr>
                <w:sz w:val="28"/>
                <w:szCs w:val="28"/>
              </w:rPr>
              <w:t>1 м</w:t>
            </w:r>
            <w:proofErr w:type="gramStart"/>
            <w:r w:rsidRPr="007837B9">
              <w:rPr>
                <w:sz w:val="28"/>
                <w:szCs w:val="28"/>
                <w:vertAlign w:val="superscript"/>
              </w:rPr>
              <w:t>2</w:t>
            </w:r>
            <w:proofErr w:type="gramEnd"/>
          </w:p>
        </w:tc>
        <w:tc>
          <w:tcPr>
            <w:tcW w:w="2268" w:type="dxa"/>
            <w:noWrap/>
            <w:hideMark/>
          </w:tcPr>
          <w:p w:rsidR="00E32061" w:rsidRPr="007837B9" w:rsidRDefault="00E32061" w:rsidP="00B82630">
            <w:pPr>
              <w:rPr>
                <w:sz w:val="28"/>
                <w:szCs w:val="28"/>
              </w:rPr>
            </w:pPr>
            <w:r w:rsidRPr="007837B9">
              <w:rPr>
                <w:sz w:val="28"/>
                <w:szCs w:val="28"/>
              </w:rPr>
              <w:t>5598,84</w:t>
            </w:r>
          </w:p>
        </w:tc>
      </w:tr>
      <w:tr w:rsidR="00E32061" w:rsidRPr="007837B9" w:rsidTr="00B82630">
        <w:trPr>
          <w:cantSplit/>
          <w:trHeight w:val="149"/>
        </w:trPr>
        <w:tc>
          <w:tcPr>
            <w:tcW w:w="817" w:type="dxa"/>
            <w:gridSpan w:val="2"/>
            <w:noWrap/>
            <w:hideMark/>
          </w:tcPr>
          <w:p w:rsidR="00E32061" w:rsidRPr="007837B9" w:rsidRDefault="00E32061" w:rsidP="00B82630">
            <w:pPr>
              <w:jc w:val="center"/>
              <w:rPr>
                <w:sz w:val="28"/>
                <w:szCs w:val="28"/>
              </w:rPr>
            </w:pPr>
            <w:r w:rsidRPr="007837B9">
              <w:rPr>
                <w:sz w:val="28"/>
                <w:szCs w:val="28"/>
              </w:rPr>
              <w:lastRenderedPageBreak/>
              <w:t>11</w:t>
            </w:r>
          </w:p>
        </w:tc>
        <w:tc>
          <w:tcPr>
            <w:tcW w:w="5528" w:type="dxa"/>
            <w:gridSpan w:val="2"/>
            <w:hideMark/>
          </w:tcPr>
          <w:p w:rsidR="00E32061" w:rsidRPr="007837B9" w:rsidRDefault="00E32061" w:rsidP="00B82630">
            <w:pPr>
              <w:rPr>
                <w:sz w:val="28"/>
                <w:szCs w:val="28"/>
              </w:rPr>
            </w:pPr>
            <w:r w:rsidRPr="007837B9">
              <w:rPr>
                <w:rFonts w:eastAsia="Calibri"/>
                <w:sz w:val="28"/>
                <w:szCs w:val="28"/>
              </w:rPr>
              <w:t>Освещение детских и спортивных площадок</w:t>
            </w:r>
          </w:p>
        </w:tc>
        <w:tc>
          <w:tcPr>
            <w:tcW w:w="851" w:type="dxa"/>
            <w:noWrap/>
            <w:hideMark/>
          </w:tcPr>
          <w:p w:rsidR="00E32061" w:rsidRPr="007837B9" w:rsidRDefault="00E32061" w:rsidP="00B82630">
            <w:pPr>
              <w:rPr>
                <w:sz w:val="28"/>
                <w:szCs w:val="28"/>
              </w:rPr>
            </w:pPr>
          </w:p>
        </w:tc>
        <w:tc>
          <w:tcPr>
            <w:tcW w:w="2268" w:type="dxa"/>
            <w:noWrap/>
            <w:hideMark/>
          </w:tcPr>
          <w:p w:rsidR="00E32061" w:rsidRPr="007837B9" w:rsidRDefault="00E32061" w:rsidP="00B82630">
            <w:pPr>
              <w:rPr>
                <w:sz w:val="28"/>
                <w:szCs w:val="28"/>
              </w:rPr>
            </w:pPr>
          </w:p>
        </w:tc>
      </w:tr>
      <w:tr w:rsidR="00E32061" w:rsidRPr="007837B9" w:rsidTr="00B82630">
        <w:trPr>
          <w:cantSplit/>
          <w:trHeight w:val="149"/>
        </w:trPr>
        <w:tc>
          <w:tcPr>
            <w:tcW w:w="817" w:type="dxa"/>
            <w:gridSpan w:val="2"/>
            <w:noWrap/>
            <w:hideMark/>
          </w:tcPr>
          <w:p w:rsidR="00E32061" w:rsidRPr="007837B9" w:rsidRDefault="00E32061" w:rsidP="00B82630">
            <w:pPr>
              <w:jc w:val="center"/>
              <w:rPr>
                <w:sz w:val="28"/>
                <w:szCs w:val="28"/>
              </w:rPr>
            </w:pPr>
            <w:r w:rsidRPr="007837B9">
              <w:rPr>
                <w:sz w:val="28"/>
                <w:szCs w:val="28"/>
              </w:rPr>
              <w:t>11.1</w:t>
            </w:r>
          </w:p>
        </w:tc>
        <w:tc>
          <w:tcPr>
            <w:tcW w:w="5528" w:type="dxa"/>
            <w:gridSpan w:val="2"/>
            <w:hideMark/>
          </w:tcPr>
          <w:p w:rsidR="00E32061" w:rsidRDefault="00E32061" w:rsidP="00B82630">
            <w:pPr>
              <w:rPr>
                <w:sz w:val="28"/>
                <w:szCs w:val="28"/>
              </w:rPr>
            </w:pPr>
            <w:r w:rsidRPr="007837B9">
              <w:rPr>
                <w:rFonts w:eastAsia="Calibri"/>
                <w:sz w:val="28"/>
                <w:szCs w:val="28"/>
              </w:rPr>
              <w:t>освещение</w:t>
            </w:r>
            <w:r w:rsidRPr="007837B9">
              <w:rPr>
                <w:sz w:val="28"/>
                <w:szCs w:val="28"/>
              </w:rPr>
              <w:t xml:space="preserve"> детской площадки</w:t>
            </w:r>
          </w:p>
          <w:p w:rsidR="00E32061" w:rsidRPr="007837B9" w:rsidRDefault="00E32061" w:rsidP="00B82630">
            <w:pPr>
              <w:rPr>
                <w:sz w:val="28"/>
                <w:szCs w:val="28"/>
              </w:rPr>
            </w:pPr>
            <w:r w:rsidRPr="00C07692">
              <w:rPr>
                <w:noProof/>
                <w:sz w:val="28"/>
                <w:szCs w:val="28"/>
              </w:rPr>
              <w:drawing>
                <wp:inline distT="0" distB="0" distL="0" distR="0">
                  <wp:extent cx="3367244" cy="2039815"/>
                  <wp:effectExtent l="19050" t="0" r="4606" b="0"/>
                  <wp:docPr id="2991" name="Рисунок 20" descr="C:\Users\Admin\AppData\Local\Microsoft\Windows\Temporary Internet Files\Content.Word\SAM_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AppData\Local\Microsoft\Windows\Temporary Internet Files\Content.Word\SAM_2246.jpg"/>
                          <pic:cNvPicPr>
                            <a:picLocks noChangeAspect="1" noChangeArrowheads="1"/>
                          </pic:cNvPicPr>
                        </pic:nvPicPr>
                        <pic:blipFill>
                          <a:blip r:embed="rId19" cstate="print"/>
                          <a:srcRect/>
                          <a:stretch>
                            <a:fillRect/>
                          </a:stretch>
                        </pic:blipFill>
                        <pic:spPr bwMode="auto">
                          <a:xfrm>
                            <a:off x="0" y="0"/>
                            <a:ext cx="3375919" cy="2045070"/>
                          </a:xfrm>
                          <a:prstGeom prst="rect">
                            <a:avLst/>
                          </a:prstGeom>
                          <a:noFill/>
                          <a:ln w="9525">
                            <a:noFill/>
                            <a:miter lim="800000"/>
                            <a:headEnd/>
                            <a:tailEnd/>
                          </a:ln>
                        </pic:spPr>
                      </pic:pic>
                    </a:graphicData>
                  </a:graphic>
                </wp:inline>
              </w:drawing>
            </w:r>
          </w:p>
        </w:tc>
        <w:tc>
          <w:tcPr>
            <w:tcW w:w="851" w:type="dxa"/>
            <w:noWrap/>
            <w:hideMark/>
          </w:tcPr>
          <w:p w:rsidR="00E32061" w:rsidRPr="007837B9" w:rsidRDefault="00E32061" w:rsidP="00B82630">
            <w:pPr>
              <w:rPr>
                <w:sz w:val="28"/>
                <w:szCs w:val="28"/>
              </w:rPr>
            </w:pPr>
            <w:r w:rsidRPr="007837B9">
              <w:rPr>
                <w:sz w:val="28"/>
                <w:szCs w:val="28"/>
              </w:rPr>
              <w:t>100 м</w:t>
            </w:r>
            <w:proofErr w:type="gramStart"/>
            <w:r w:rsidRPr="007837B9">
              <w:rPr>
                <w:sz w:val="28"/>
                <w:szCs w:val="28"/>
                <w:vertAlign w:val="superscript"/>
              </w:rPr>
              <w:t>2</w:t>
            </w:r>
            <w:proofErr w:type="gramEnd"/>
          </w:p>
        </w:tc>
        <w:tc>
          <w:tcPr>
            <w:tcW w:w="2268" w:type="dxa"/>
            <w:noWrap/>
            <w:hideMark/>
          </w:tcPr>
          <w:p w:rsidR="00E32061" w:rsidRPr="007837B9" w:rsidRDefault="00E32061" w:rsidP="00B82630">
            <w:pPr>
              <w:rPr>
                <w:sz w:val="28"/>
                <w:szCs w:val="28"/>
              </w:rPr>
            </w:pPr>
            <w:r w:rsidRPr="007837B9">
              <w:rPr>
                <w:sz w:val="28"/>
                <w:szCs w:val="28"/>
              </w:rPr>
              <w:t>363 663,17</w:t>
            </w:r>
          </w:p>
        </w:tc>
      </w:tr>
      <w:tr w:rsidR="00E32061" w:rsidRPr="007837B9" w:rsidTr="00B82630">
        <w:trPr>
          <w:cantSplit/>
          <w:trHeight w:val="149"/>
        </w:trPr>
        <w:tc>
          <w:tcPr>
            <w:tcW w:w="817" w:type="dxa"/>
            <w:gridSpan w:val="2"/>
            <w:noWrap/>
            <w:hideMark/>
          </w:tcPr>
          <w:p w:rsidR="00E32061" w:rsidRPr="007837B9" w:rsidRDefault="00E32061" w:rsidP="00B82630">
            <w:pPr>
              <w:jc w:val="center"/>
              <w:rPr>
                <w:sz w:val="28"/>
                <w:szCs w:val="28"/>
              </w:rPr>
            </w:pPr>
            <w:r w:rsidRPr="007837B9">
              <w:rPr>
                <w:sz w:val="28"/>
                <w:szCs w:val="28"/>
              </w:rPr>
              <w:t>11.2</w:t>
            </w:r>
          </w:p>
        </w:tc>
        <w:tc>
          <w:tcPr>
            <w:tcW w:w="5528" w:type="dxa"/>
            <w:gridSpan w:val="2"/>
            <w:hideMark/>
          </w:tcPr>
          <w:p w:rsidR="00E32061" w:rsidRDefault="00E32061" w:rsidP="00B82630">
            <w:pPr>
              <w:rPr>
                <w:sz w:val="28"/>
                <w:szCs w:val="28"/>
              </w:rPr>
            </w:pPr>
            <w:r w:rsidRPr="007837B9">
              <w:rPr>
                <w:rFonts w:eastAsia="Calibri"/>
                <w:sz w:val="28"/>
                <w:szCs w:val="28"/>
              </w:rPr>
              <w:t>освещение</w:t>
            </w:r>
            <w:r w:rsidRPr="007837B9">
              <w:rPr>
                <w:sz w:val="28"/>
                <w:szCs w:val="28"/>
              </w:rPr>
              <w:t xml:space="preserve"> спортивной площадки</w:t>
            </w:r>
          </w:p>
          <w:p w:rsidR="00E32061" w:rsidRPr="007837B9" w:rsidRDefault="00E32061" w:rsidP="00B82630">
            <w:pPr>
              <w:rPr>
                <w:sz w:val="28"/>
                <w:szCs w:val="28"/>
              </w:rPr>
            </w:pPr>
            <w:r w:rsidRPr="00241AB3">
              <w:rPr>
                <w:noProof/>
                <w:sz w:val="28"/>
                <w:szCs w:val="28"/>
              </w:rPr>
              <w:drawing>
                <wp:inline distT="0" distB="0" distL="0" distR="0">
                  <wp:extent cx="3424994" cy="2120202"/>
                  <wp:effectExtent l="19050" t="0" r="4006" b="0"/>
                  <wp:docPr id="2992" name="Рисунок 15" descr="C:\Users\Admin\Desktop\osveshchenie_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osveshchenie_3_0.jpg"/>
                          <pic:cNvPicPr>
                            <a:picLocks noChangeAspect="1" noChangeArrowheads="1"/>
                          </pic:cNvPicPr>
                        </pic:nvPicPr>
                        <pic:blipFill>
                          <a:blip r:embed="rId20" cstate="print"/>
                          <a:srcRect r="9966" b="13032"/>
                          <a:stretch>
                            <a:fillRect/>
                          </a:stretch>
                        </pic:blipFill>
                        <pic:spPr bwMode="auto">
                          <a:xfrm>
                            <a:off x="0" y="0"/>
                            <a:ext cx="3423952" cy="2119557"/>
                          </a:xfrm>
                          <a:prstGeom prst="rect">
                            <a:avLst/>
                          </a:prstGeom>
                          <a:noFill/>
                          <a:ln w="9525">
                            <a:noFill/>
                            <a:miter lim="800000"/>
                            <a:headEnd/>
                            <a:tailEnd/>
                          </a:ln>
                        </pic:spPr>
                      </pic:pic>
                    </a:graphicData>
                  </a:graphic>
                </wp:inline>
              </w:drawing>
            </w:r>
          </w:p>
        </w:tc>
        <w:tc>
          <w:tcPr>
            <w:tcW w:w="851" w:type="dxa"/>
            <w:noWrap/>
            <w:hideMark/>
          </w:tcPr>
          <w:p w:rsidR="00E32061" w:rsidRPr="007837B9" w:rsidRDefault="00E32061" w:rsidP="00B82630">
            <w:pPr>
              <w:rPr>
                <w:sz w:val="28"/>
                <w:szCs w:val="28"/>
              </w:rPr>
            </w:pPr>
            <w:r w:rsidRPr="007837B9">
              <w:rPr>
                <w:sz w:val="28"/>
                <w:szCs w:val="28"/>
              </w:rPr>
              <w:t>200 м</w:t>
            </w:r>
            <w:proofErr w:type="gramStart"/>
            <w:r w:rsidRPr="007837B9">
              <w:rPr>
                <w:sz w:val="28"/>
                <w:szCs w:val="28"/>
                <w:vertAlign w:val="superscript"/>
              </w:rPr>
              <w:t>2</w:t>
            </w:r>
            <w:proofErr w:type="gramEnd"/>
          </w:p>
        </w:tc>
        <w:tc>
          <w:tcPr>
            <w:tcW w:w="2268" w:type="dxa"/>
            <w:noWrap/>
            <w:hideMark/>
          </w:tcPr>
          <w:p w:rsidR="00E32061" w:rsidRPr="007837B9" w:rsidRDefault="00E32061" w:rsidP="00B82630">
            <w:pPr>
              <w:rPr>
                <w:sz w:val="28"/>
                <w:szCs w:val="28"/>
              </w:rPr>
            </w:pPr>
            <w:r w:rsidRPr="007837B9">
              <w:rPr>
                <w:sz w:val="28"/>
                <w:szCs w:val="28"/>
              </w:rPr>
              <w:t>519 765,02</w:t>
            </w:r>
          </w:p>
        </w:tc>
      </w:tr>
      <w:tr w:rsidR="00E32061" w:rsidRPr="007837B9" w:rsidTr="00B82630">
        <w:trPr>
          <w:cantSplit/>
          <w:trHeight w:val="153"/>
        </w:trPr>
        <w:tc>
          <w:tcPr>
            <w:tcW w:w="817" w:type="dxa"/>
            <w:gridSpan w:val="2"/>
            <w:noWrap/>
            <w:hideMark/>
          </w:tcPr>
          <w:p w:rsidR="00E32061" w:rsidRPr="007837B9" w:rsidRDefault="00E32061" w:rsidP="00B82630">
            <w:pPr>
              <w:jc w:val="center"/>
              <w:rPr>
                <w:sz w:val="28"/>
                <w:szCs w:val="28"/>
              </w:rPr>
            </w:pPr>
            <w:r w:rsidRPr="007837B9">
              <w:rPr>
                <w:sz w:val="28"/>
                <w:szCs w:val="28"/>
              </w:rPr>
              <w:t>12</w:t>
            </w:r>
          </w:p>
        </w:tc>
        <w:tc>
          <w:tcPr>
            <w:tcW w:w="5528" w:type="dxa"/>
            <w:gridSpan w:val="2"/>
            <w:hideMark/>
          </w:tcPr>
          <w:p w:rsidR="00E32061" w:rsidRDefault="00E32061" w:rsidP="00B82630">
            <w:pPr>
              <w:rPr>
                <w:sz w:val="28"/>
                <w:szCs w:val="28"/>
              </w:rPr>
            </w:pPr>
            <w:r w:rsidRPr="007837B9">
              <w:rPr>
                <w:sz w:val="28"/>
                <w:szCs w:val="28"/>
              </w:rPr>
              <w:t>Оборудование детской (игровой) площадки</w:t>
            </w:r>
          </w:p>
          <w:p w:rsidR="00E32061" w:rsidRPr="007837B9" w:rsidRDefault="00E32061" w:rsidP="00B82630">
            <w:pPr>
              <w:rPr>
                <w:sz w:val="28"/>
                <w:szCs w:val="28"/>
              </w:rPr>
            </w:pPr>
            <w:r w:rsidRPr="00DC52C8">
              <w:rPr>
                <w:noProof/>
                <w:sz w:val="28"/>
                <w:szCs w:val="28"/>
              </w:rPr>
              <w:drawing>
                <wp:inline distT="0" distB="0" distL="0" distR="0">
                  <wp:extent cx="3424994" cy="2069961"/>
                  <wp:effectExtent l="19050" t="0" r="4006" b="0"/>
                  <wp:docPr id="2993" name="Рисунок 3" descr="C:\Users\Admin\Desktop\B9yU64LLa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B9yU64LLaJg.jpg"/>
                          <pic:cNvPicPr>
                            <a:picLocks noChangeAspect="1" noChangeArrowheads="1"/>
                          </pic:cNvPicPr>
                        </pic:nvPicPr>
                        <pic:blipFill>
                          <a:blip r:embed="rId21" cstate="print"/>
                          <a:srcRect l="36496" t="15551" r="2838" b="10102"/>
                          <a:stretch>
                            <a:fillRect/>
                          </a:stretch>
                        </pic:blipFill>
                        <pic:spPr bwMode="auto">
                          <a:xfrm>
                            <a:off x="0" y="0"/>
                            <a:ext cx="3436757" cy="2077070"/>
                          </a:xfrm>
                          <a:prstGeom prst="rect">
                            <a:avLst/>
                          </a:prstGeom>
                          <a:noFill/>
                          <a:ln w="9525">
                            <a:noFill/>
                            <a:miter lim="800000"/>
                            <a:headEnd/>
                            <a:tailEnd/>
                          </a:ln>
                        </pic:spPr>
                      </pic:pic>
                    </a:graphicData>
                  </a:graphic>
                </wp:inline>
              </w:drawing>
            </w:r>
          </w:p>
        </w:tc>
        <w:tc>
          <w:tcPr>
            <w:tcW w:w="851" w:type="dxa"/>
            <w:noWrap/>
            <w:hideMark/>
          </w:tcPr>
          <w:p w:rsidR="00E32061" w:rsidRPr="007837B9" w:rsidRDefault="00E32061" w:rsidP="00B82630">
            <w:pPr>
              <w:rPr>
                <w:sz w:val="28"/>
                <w:szCs w:val="28"/>
              </w:rPr>
            </w:pPr>
            <w:r w:rsidRPr="007837B9">
              <w:rPr>
                <w:sz w:val="28"/>
                <w:szCs w:val="28"/>
              </w:rPr>
              <w:t>1 комплекс</w:t>
            </w:r>
          </w:p>
        </w:tc>
        <w:tc>
          <w:tcPr>
            <w:tcW w:w="2268" w:type="dxa"/>
            <w:noWrap/>
            <w:hideMark/>
          </w:tcPr>
          <w:p w:rsidR="00E32061" w:rsidRPr="007837B9" w:rsidRDefault="00E32061" w:rsidP="00B82630">
            <w:pPr>
              <w:rPr>
                <w:sz w:val="28"/>
                <w:szCs w:val="28"/>
              </w:rPr>
            </w:pPr>
            <w:r w:rsidRPr="007837B9">
              <w:rPr>
                <w:sz w:val="28"/>
                <w:szCs w:val="28"/>
              </w:rPr>
              <w:t>207 108,75</w:t>
            </w:r>
          </w:p>
        </w:tc>
      </w:tr>
      <w:tr w:rsidR="00E32061" w:rsidRPr="007837B9" w:rsidTr="00B82630">
        <w:trPr>
          <w:cantSplit/>
          <w:trHeight w:val="70"/>
        </w:trPr>
        <w:tc>
          <w:tcPr>
            <w:tcW w:w="817" w:type="dxa"/>
            <w:gridSpan w:val="2"/>
            <w:noWrap/>
            <w:hideMark/>
          </w:tcPr>
          <w:p w:rsidR="00E32061" w:rsidRPr="007837B9" w:rsidRDefault="00E32061" w:rsidP="00B82630">
            <w:pPr>
              <w:jc w:val="center"/>
              <w:rPr>
                <w:sz w:val="28"/>
                <w:szCs w:val="28"/>
              </w:rPr>
            </w:pPr>
            <w:r w:rsidRPr="007837B9">
              <w:rPr>
                <w:sz w:val="28"/>
                <w:szCs w:val="28"/>
              </w:rPr>
              <w:lastRenderedPageBreak/>
              <w:t>13</w:t>
            </w:r>
          </w:p>
        </w:tc>
        <w:tc>
          <w:tcPr>
            <w:tcW w:w="5528" w:type="dxa"/>
            <w:gridSpan w:val="2"/>
            <w:noWrap/>
            <w:hideMark/>
          </w:tcPr>
          <w:p w:rsidR="00E32061" w:rsidRDefault="00E32061" w:rsidP="00B82630">
            <w:pPr>
              <w:rPr>
                <w:sz w:val="28"/>
                <w:szCs w:val="28"/>
              </w:rPr>
            </w:pPr>
            <w:r w:rsidRPr="007837B9">
              <w:rPr>
                <w:sz w:val="28"/>
                <w:szCs w:val="28"/>
              </w:rPr>
              <w:t>Оборудование спортивной площадки</w:t>
            </w:r>
          </w:p>
          <w:p w:rsidR="00E32061" w:rsidRPr="007837B9" w:rsidRDefault="00E32061" w:rsidP="00B82630">
            <w:pPr>
              <w:rPr>
                <w:sz w:val="28"/>
                <w:szCs w:val="28"/>
              </w:rPr>
            </w:pPr>
            <w:r w:rsidRPr="00B51FC9">
              <w:rPr>
                <w:noProof/>
                <w:sz w:val="28"/>
                <w:szCs w:val="28"/>
              </w:rPr>
              <w:drawing>
                <wp:inline distT="0" distB="0" distL="0" distR="0">
                  <wp:extent cx="3421184" cy="2049864"/>
                  <wp:effectExtent l="19050" t="0" r="7816" b="0"/>
                  <wp:docPr id="2994" name="Рисунок 14" descr="C:\Users\Admin\Desktop\i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i111.jpg"/>
                          <pic:cNvPicPr>
                            <a:picLocks noChangeAspect="1" noChangeArrowheads="1"/>
                          </pic:cNvPicPr>
                        </pic:nvPicPr>
                        <pic:blipFill>
                          <a:blip r:embed="rId22" cstate="print"/>
                          <a:srcRect/>
                          <a:stretch>
                            <a:fillRect/>
                          </a:stretch>
                        </pic:blipFill>
                        <pic:spPr bwMode="auto">
                          <a:xfrm>
                            <a:off x="0" y="0"/>
                            <a:ext cx="3423758" cy="2051406"/>
                          </a:xfrm>
                          <a:prstGeom prst="rect">
                            <a:avLst/>
                          </a:prstGeom>
                          <a:noFill/>
                          <a:ln w="9525">
                            <a:noFill/>
                            <a:miter lim="800000"/>
                            <a:headEnd/>
                            <a:tailEnd/>
                          </a:ln>
                        </pic:spPr>
                      </pic:pic>
                    </a:graphicData>
                  </a:graphic>
                </wp:inline>
              </w:drawing>
            </w:r>
          </w:p>
        </w:tc>
        <w:tc>
          <w:tcPr>
            <w:tcW w:w="851" w:type="dxa"/>
            <w:noWrap/>
            <w:hideMark/>
          </w:tcPr>
          <w:p w:rsidR="00E32061" w:rsidRPr="007837B9" w:rsidRDefault="00E32061" w:rsidP="00B82630">
            <w:pPr>
              <w:rPr>
                <w:sz w:val="28"/>
                <w:szCs w:val="28"/>
              </w:rPr>
            </w:pPr>
            <w:r w:rsidRPr="007837B9">
              <w:rPr>
                <w:sz w:val="28"/>
                <w:szCs w:val="28"/>
              </w:rPr>
              <w:t>1 комплекс</w:t>
            </w:r>
          </w:p>
        </w:tc>
        <w:tc>
          <w:tcPr>
            <w:tcW w:w="2268" w:type="dxa"/>
            <w:noWrap/>
            <w:hideMark/>
          </w:tcPr>
          <w:p w:rsidR="00E32061" w:rsidRPr="007837B9" w:rsidRDefault="00E32061" w:rsidP="00B82630">
            <w:pPr>
              <w:rPr>
                <w:sz w:val="28"/>
                <w:szCs w:val="28"/>
              </w:rPr>
            </w:pPr>
            <w:r w:rsidRPr="007837B9">
              <w:rPr>
                <w:sz w:val="28"/>
                <w:szCs w:val="28"/>
              </w:rPr>
              <w:t>152 708,23</w:t>
            </w:r>
          </w:p>
        </w:tc>
      </w:tr>
      <w:tr w:rsidR="00E32061" w:rsidRPr="007837B9" w:rsidTr="00B82630">
        <w:trPr>
          <w:cantSplit/>
          <w:trHeight w:val="70"/>
        </w:trPr>
        <w:tc>
          <w:tcPr>
            <w:tcW w:w="817" w:type="dxa"/>
            <w:gridSpan w:val="2"/>
            <w:noWrap/>
            <w:hideMark/>
          </w:tcPr>
          <w:p w:rsidR="00E32061" w:rsidRPr="007837B9" w:rsidRDefault="00E32061" w:rsidP="00B82630">
            <w:pPr>
              <w:jc w:val="center"/>
              <w:rPr>
                <w:sz w:val="28"/>
                <w:szCs w:val="28"/>
              </w:rPr>
            </w:pPr>
            <w:r w:rsidRPr="007837B9">
              <w:rPr>
                <w:sz w:val="28"/>
                <w:szCs w:val="28"/>
              </w:rPr>
              <w:t>14</w:t>
            </w:r>
          </w:p>
        </w:tc>
        <w:tc>
          <w:tcPr>
            <w:tcW w:w="5528" w:type="dxa"/>
            <w:gridSpan w:val="2"/>
            <w:hideMark/>
          </w:tcPr>
          <w:p w:rsidR="00E32061" w:rsidRPr="007837B9" w:rsidRDefault="00E32061" w:rsidP="00B82630">
            <w:pPr>
              <w:rPr>
                <w:sz w:val="28"/>
                <w:szCs w:val="28"/>
              </w:rPr>
            </w:pPr>
            <w:r w:rsidRPr="007837B9">
              <w:rPr>
                <w:sz w:val="28"/>
                <w:szCs w:val="28"/>
              </w:rPr>
              <w:t>Озеленение территории (деревья, кустарники, клумбы)</w:t>
            </w:r>
          </w:p>
        </w:tc>
        <w:tc>
          <w:tcPr>
            <w:tcW w:w="851" w:type="dxa"/>
            <w:noWrap/>
            <w:hideMark/>
          </w:tcPr>
          <w:p w:rsidR="00E32061" w:rsidRPr="007837B9" w:rsidRDefault="00E32061" w:rsidP="00B82630">
            <w:pPr>
              <w:rPr>
                <w:sz w:val="28"/>
                <w:szCs w:val="28"/>
              </w:rPr>
            </w:pPr>
            <w:r w:rsidRPr="007837B9">
              <w:rPr>
                <w:sz w:val="28"/>
                <w:szCs w:val="28"/>
              </w:rPr>
              <w:t> </w:t>
            </w:r>
          </w:p>
        </w:tc>
        <w:tc>
          <w:tcPr>
            <w:tcW w:w="2268" w:type="dxa"/>
            <w:noWrap/>
            <w:hideMark/>
          </w:tcPr>
          <w:p w:rsidR="00E32061" w:rsidRPr="007837B9" w:rsidRDefault="00E32061" w:rsidP="00B82630">
            <w:pPr>
              <w:rPr>
                <w:sz w:val="28"/>
                <w:szCs w:val="28"/>
              </w:rPr>
            </w:pPr>
            <w:r w:rsidRPr="007837B9">
              <w:rPr>
                <w:sz w:val="28"/>
                <w:szCs w:val="28"/>
              </w:rPr>
              <w:t> </w:t>
            </w:r>
          </w:p>
        </w:tc>
      </w:tr>
      <w:tr w:rsidR="00E32061" w:rsidRPr="007837B9" w:rsidTr="00B82630">
        <w:trPr>
          <w:cantSplit/>
          <w:trHeight w:val="70"/>
        </w:trPr>
        <w:tc>
          <w:tcPr>
            <w:tcW w:w="817" w:type="dxa"/>
            <w:gridSpan w:val="2"/>
            <w:noWrap/>
            <w:hideMark/>
          </w:tcPr>
          <w:p w:rsidR="00E32061" w:rsidRPr="007837B9" w:rsidRDefault="00E32061" w:rsidP="00B82630">
            <w:pPr>
              <w:jc w:val="center"/>
              <w:rPr>
                <w:sz w:val="28"/>
                <w:szCs w:val="28"/>
              </w:rPr>
            </w:pPr>
            <w:r w:rsidRPr="007837B9">
              <w:rPr>
                <w:sz w:val="28"/>
                <w:szCs w:val="28"/>
              </w:rPr>
              <w:t>14.1</w:t>
            </w:r>
          </w:p>
        </w:tc>
        <w:tc>
          <w:tcPr>
            <w:tcW w:w="5528" w:type="dxa"/>
            <w:gridSpan w:val="2"/>
            <w:noWrap/>
            <w:hideMark/>
          </w:tcPr>
          <w:p w:rsidR="00E32061" w:rsidRDefault="00E32061" w:rsidP="00B82630">
            <w:pPr>
              <w:rPr>
                <w:sz w:val="28"/>
                <w:szCs w:val="28"/>
              </w:rPr>
            </w:pPr>
            <w:r w:rsidRPr="007837B9">
              <w:rPr>
                <w:sz w:val="28"/>
                <w:szCs w:val="28"/>
              </w:rPr>
              <w:t>посадка деревьев</w:t>
            </w:r>
          </w:p>
          <w:p w:rsidR="00E32061" w:rsidRPr="007837B9" w:rsidRDefault="00E32061" w:rsidP="00B82630">
            <w:pPr>
              <w:ind w:left="-108" w:firstLine="108"/>
              <w:rPr>
                <w:sz w:val="28"/>
                <w:szCs w:val="28"/>
              </w:rPr>
            </w:pPr>
            <w:r w:rsidRPr="00D37238">
              <w:rPr>
                <w:noProof/>
                <w:sz w:val="28"/>
                <w:szCs w:val="28"/>
              </w:rPr>
              <w:drawing>
                <wp:inline distT="0" distB="0" distL="0" distR="0">
                  <wp:extent cx="3397388" cy="1838848"/>
                  <wp:effectExtent l="19050" t="0" r="0" b="0"/>
                  <wp:docPr id="2995" name="Рисунок 13" descr="C:\Users\Admin\Desktop\iPVTMKP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iPVTMKPG6.jpg"/>
                          <pic:cNvPicPr>
                            <a:picLocks noChangeAspect="1" noChangeArrowheads="1"/>
                          </pic:cNvPicPr>
                        </pic:nvPicPr>
                        <pic:blipFill>
                          <a:blip r:embed="rId23" cstate="print"/>
                          <a:srcRect/>
                          <a:stretch>
                            <a:fillRect/>
                          </a:stretch>
                        </pic:blipFill>
                        <pic:spPr bwMode="auto">
                          <a:xfrm>
                            <a:off x="0" y="0"/>
                            <a:ext cx="3413636" cy="1847642"/>
                          </a:xfrm>
                          <a:prstGeom prst="rect">
                            <a:avLst/>
                          </a:prstGeom>
                          <a:noFill/>
                          <a:ln w="9525">
                            <a:noFill/>
                            <a:miter lim="800000"/>
                            <a:headEnd/>
                            <a:tailEnd/>
                          </a:ln>
                        </pic:spPr>
                      </pic:pic>
                    </a:graphicData>
                  </a:graphic>
                </wp:inline>
              </w:drawing>
            </w:r>
          </w:p>
        </w:tc>
        <w:tc>
          <w:tcPr>
            <w:tcW w:w="851" w:type="dxa"/>
            <w:noWrap/>
            <w:hideMark/>
          </w:tcPr>
          <w:p w:rsidR="00E32061" w:rsidRPr="007837B9" w:rsidRDefault="00E32061" w:rsidP="00B82630">
            <w:pPr>
              <w:rPr>
                <w:sz w:val="28"/>
                <w:szCs w:val="28"/>
              </w:rPr>
            </w:pPr>
            <w:r w:rsidRPr="007837B9">
              <w:rPr>
                <w:sz w:val="28"/>
                <w:szCs w:val="28"/>
              </w:rPr>
              <w:t>1 шт.</w:t>
            </w:r>
          </w:p>
        </w:tc>
        <w:tc>
          <w:tcPr>
            <w:tcW w:w="2268" w:type="dxa"/>
            <w:noWrap/>
            <w:hideMark/>
          </w:tcPr>
          <w:p w:rsidR="00E32061" w:rsidRPr="007837B9" w:rsidRDefault="00E32061" w:rsidP="00B82630">
            <w:pPr>
              <w:rPr>
                <w:sz w:val="28"/>
                <w:szCs w:val="28"/>
              </w:rPr>
            </w:pPr>
            <w:r w:rsidRPr="007837B9">
              <w:rPr>
                <w:sz w:val="28"/>
                <w:szCs w:val="28"/>
              </w:rPr>
              <w:t>12 876,84</w:t>
            </w:r>
          </w:p>
        </w:tc>
      </w:tr>
      <w:tr w:rsidR="00E32061" w:rsidRPr="007837B9" w:rsidTr="00B82630">
        <w:trPr>
          <w:cantSplit/>
          <w:trHeight w:val="145"/>
        </w:trPr>
        <w:tc>
          <w:tcPr>
            <w:tcW w:w="817" w:type="dxa"/>
            <w:gridSpan w:val="2"/>
            <w:noWrap/>
            <w:hideMark/>
          </w:tcPr>
          <w:p w:rsidR="00E32061" w:rsidRPr="007837B9" w:rsidRDefault="00E32061" w:rsidP="00B82630">
            <w:pPr>
              <w:jc w:val="center"/>
              <w:rPr>
                <w:sz w:val="28"/>
                <w:szCs w:val="28"/>
              </w:rPr>
            </w:pPr>
            <w:r w:rsidRPr="007837B9">
              <w:rPr>
                <w:sz w:val="28"/>
                <w:szCs w:val="28"/>
              </w:rPr>
              <w:t>14.2</w:t>
            </w:r>
          </w:p>
        </w:tc>
        <w:tc>
          <w:tcPr>
            <w:tcW w:w="5528" w:type="dxa"/>
            <w:gridSpan w:val="2"/>
            <w:noWrap/>
            <w:hideMark/>
          </w:tcPr>
          <w:p w:rsidR="00E32061" w:rsidRDefault="00E32061" w:rsidP="00B82630">
            <w:pPr>
              <w:rPr>
                <w:sz w:val="28"/>
                <w:szCs w:val="28"/>
              </w:rPr>
            </w:pPr>
            <w:r w:rsidRPr="007837B9">
              <w:rPr>
                <w:sz w:val="28"/>
                <w:szCs w:val="28"/>
              </w:rPr>
              <w:t>посадка кустарников</w:t>
            </w:r>
          </w:p>
          <w:p w:rsidR="00E32061" w:rsidRPr="007837B9" w:rsidRDefault="00E32061" w:rsidP="00B82630">
            <w:pPr>
              <w:ind w:left="-108"/>
              <w:rPr>
                <w:sz w:val="28"/>
                <w:szCs w:val="28"/>
              </w:rPr>
            </w:pPr>
            <w:r w:rsidRPr="002027AE">
              <w:rPr>
                <w:noProof/>
                <w:sz w:val="28"/>
                <w:szCs w:val="28"/>
              </w:rPr>
              <w:drawing>
                <wp:inline distT="0" distB="0" distL="0" distR="0">
                  <wp:extent cx="3433140" cy="2080008"/>
                  <wp:effectExtent l="19050" t="0" r="0" b="0"/>
                  <wp:docPr id="2996" name="Рисунок 12" descr="C:\Users\Admin\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8.jpg"/>
                          <pic:cNvPicPr>
                            <a:picLocks noChangeAspect="1" noChangeArrowheads="1"/>
                          </pic:cNvPicPr>
                        </pic:nvPicPr>
                        <pic:blipFill>
                          <a:blip r:embed="rId24" cstate="print"/>
                          <a:srcRect/>
                          <a:stretch>
                            <a:fillRect/>
                          </a:stretch>
                        </pic:blipFill>
                        <pic:spPr bwMode="auto">
                          <a:xfrm>
                            <a:off x="0" y="0"/>
                            <a:ext cx="3426212" cy="2075811"/>
                          </a:xfrm>
                          <a:prstGeom prst="rect">
                            <a:avLst/>
                          </a:prstGeom>
                          <a:noFill/>
                          <a:ln w="9525">
                            <a:noFill/>
                            <a:miter lim="800000"/>
                            <a:headEnd/>
                            <a:tailEnd/>
                          </a:ln>
                        </pic:spPr>
                      </pic:pic>
                    </a:graphicData>
                  </a:graphic>
                </wp:inline>
              </w:drawing>
            </w:r>
          </w:p>
        </w:tc>
        <w:tc>
          <w:tcPr>
            <w:tcW w:w="851" w:type="dxa"/>
            <w:noWrap/>
            <w:hideMark/>
          </w:tcPr>
          <w:p w:rsidR="00E32061" w:rsidRPr="007837B9" w:rsidRDefault="00E32061" w:rsidP="00B82630">
            <w:pPr>
              <w:rPr>
                <w:sz w:val="28"/>
                <w:szCs w:val="28"/>
              </w:rPr>
            </w:pPr>
            <w:r w:rsidRPr="007837B9">
              <w:rPr>
                <w:sz w:val="28"/>
                <w:szCs w:val="28"/>
              </w:rPr>
              <w:t>1 шт.</w:t>
            </w:r>
          </w:p>
        </w:tc>
        <w:tc>
          <w:tcPr>
            <w:tcW w:w="2268" w:type="dxa"/>
            <w:noWrap/>
            <w:hideMark/>
          </w:tcPr>
          <w:p w:rsidR="00E32061" w:rsidRPr="007837B9" w:rsidRDefault="00E32061" w:rsidP="00B82630">
            <w:pPr>
              <w:rPr>
                <w:sz w:val="28"/>
                <w:szCs w:val="28"/>
              </w:rPr>
            </w:pPr>
            <w:r w:rsidRPr="007837B9">
              <w:rPr>
                <w:sz w:val="28"/>
                <w:szCs w:val="28"/>
              </w:rPr>
              <w:t>3889,75</w:t>
            </w:r>
          </w:p>
        </w:tc>
      </w:tr>
      <w:tr w:rsidR="00E32061" w:rsidRPr="007837B9" w:rsidTr="00B82630">
        <w:trPr>
          <w:cantSplit/>
          <w:trHeight w:val="135"/>
        </w:trPr>
        <w:tc>
          <w:tcPr>
            <w:tcW w:w="817" w:type="dxa"/>
            <w:gridSpan w:val="2"/>
            <w:noWrap/>
            <w:hideMark/>
          </w:tcPr>
          <w:p w:rsidR="00E32061" w:rsidRPr="007837B9" w:rsidRDefault="00E32061" w:rsidP="00B82630">
            <w:pPr>
              <w:jc w:val="center"/>
              <w:rPr>
                <w:sz w:val="28"/>
                <w:szCs w:val="28"/>
              </w:rPr>
            </w:pPr>
            <w:r w:rsidRPr="007837B9">
              <w:rPr>
                <w:sz w:val="28"/>
                <w:szCs w:val="28"/>
              </w:rPr>
              <w:t>14.3</w:t>
            </w:r>
          </w:p>
        </w:tc>
        <w:tc>
          <w:tcPr>
            <w:tcW w:w="5528" w:type="dxa"/>
            <w:gridSpan w:val="2"/>
            <w:noWrap/>
            <w:hideMark/>
          </w:tcPr>
          <w:p w:rsidR="00E32061" w:rsidRDefault="00E32061" w:rsidP="00B82630">
            <w:pPr>
              <w:rPr>
                <w:sz w:val="28"/>
                <w:szCs w:val="28"/>
              </w:rPr>
            </w:pPr>
            <w:r w:rsidRPr="007837B9">
              <w:rPr>
                <w:sz w:val="28"/>
                <w:szCs w:val="28"/>
              </w:rPr>
              <w:t>устройство клумб</w:t>
            </w:r>
          </w:p>
          <w:p w:rsidR="00E32061" w:rsidRPr="007837B9" w:rsidRDefault="00E32061" w:rsidP="00B82630">
            <w:pPr>
              <w:rPr>
                <w:sz w:val="28"/>
                <w:szCs w:val="28"/>
              </w:rPr>
            </w:pPr>
            <w:r w:rsidRPr="00D93348">
              <w:rPr>
                <w:noProof/>
                <w:sz w:val="28"/>
                <w:szCs w:val="28"/>
              </w:rPr>
              <w:drawing>
                <wp:inline distT="0" distB="0" distL="0" distR="0">
                  <wp:extent cx="3362799" cy="2130251"/>
                  <wp:effectExtent l="19050" t="0" r="9051" b="0"/>
                  <wp:docPr id="2997" name="Рисунок 11" descr="C:\Users\Admin\Desktop\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original.jpg"/>
                          <pic:cNvPicPr>
                            <a:picLocks noChangeAspect="1" noChangeArrowheads="1"/>
                          </pic:cNvPicPr>
                        </pic:nvPicPr>
                        <pic:blipFill>
                          <a:blip r:embed="rId25" cstate="print"/>
                          <a:srcRect/>
                          <a:stretch>
                            <a:fillRect/>
                          </a:stretch>
                        </pic:blipFill>
                        <pic:spPr bwMode="auto">
                          <a:xfrm>
                            <a:off x="0" y="0"/>
                            <a:ext cx="3373925" cy="2137299"/>
                          </a:xfrm>
                          <a:prstGeom prst="rect">
                            <a:avLst/>
                          </a:prstGeom>
                          <a:noFill/>
                          <a:ln w="9525">
                            <a:noFill/>
                            <a:miter lim="800000"/>
                            <a:headEnd/>
                            <a:tailEnd/>
                          </a:ln>
                        </pic:spPr>
                      </pic:pic>
                    </a:graphicData>
                  </a:graphic>
                </wp:inline>
              </w:drawing>
            </w:r>
          </w:p>
        </w:tc>
        <w:tc>
          <w:tcPr>
            <w:tcW w:w="851" w:type="dxa"/>
            <w:noWrap/>
            <w:hideMark/>
          </w:tcPr>
          <w:p w:rsidR="00E32061" w:rsidRPr="007837B9" w:rsidRDefault="00E32061" w:rsidP="00B82630">
            <w:pPr>
              <w:rPr>
                <w:sz w:val="28"/>
                <w:szCs w:val="28"/>
              </w:rPr>
            </w:pPr>
            <w:r w:rsidRPr="007837B9">
              <w:rPr>
                <w:sz w:val="28"/>
                <w:szCs w:val="28"/>
              </w:rPr>
              <w:t>1 м</w:t>
            </w:r>
            <w:proofErr w:type="gramStart"/>
            <w:r w:rsidRPr="007837B9">
              <w:rPr>
                <w:sz w:val="28"/>
                <w:szCs w:val="28"/>
                <w:vertAlign w:val="superscript"/>
              </w:rPr>
              <w:t>2</w:t>
            </w:r>
            <w:proofErr w:type="gramEnd"/>
          </w:p>
        </w:tc>
        <w:tc>
          <w:tcPr>
            <w:tcW w:w="2268" w:type="dxa"/>
            <w:noWrap/>
            <w:hideMark/>
          </w:tcPr>
          <w:p w:rsidR="00E32061" w:rsidRPr="007837B9" w:rsidRDefault="00E32061" w:rsidP="00B82630">
            <w:pPr>
              <w:rPr>
                <w:sz w:val="28"/>
                <w:szCs w:val="28"/>
              </w:rPr>
            </w:pPr>
            <w:r w:rsidRPr="007837B9">
              <w:rPr>
                <w:sz w:val="28"/>
                <w:szCs w:val="28"/>
              </w:rPr>
              <w:t>2 847,47</w:t>
            </w:r>
          </w:p>
        </w:tc>
      </w:tr>
      <w:tr w:rsidR="00E32061" w:rsidRPr="007837B9" w:rsidTr="00B82630">
        <w:trPr>
          <w:cantSplit/>
          <w:trHeight w:val="249"/>
        </w:trPr>
        <w:tc>
          <w:tcPr>
            <w:tcW w:w="817" w:type="dxa"/>
            <w:gridSpan w:val="2"/>
            <w:noWrap/>
            <w:hideMark/>
          </w:tcPr>
          <w:p w:rsidR="00E32061" w:rsidRPr="007837B9" w:rsidRDefault="00E32061" w:rsidP="00B82630">
            <w:pPr>
              <w:jc w:val="center"/>
              <w:rPr>
                <w:sz w:val="28"/>
                <w:szCs w:val="28"/>
              </w:rPr>
            </w:pPr>
            <w:r w:rsidRPr="007837B9">
              <w:rPr>
                <w:sz w:val="28"/>
                <w:szCs w:val="28"/>
              </w:rPr>
              <w:lastRenderedPageBreak/>
              <w:t>15</w:t>
            </w:r>
          </w:p>
        </w:tc>
        <w:tc>
          <w:tcPr>
            <w:tcW w:w="5528" w:type="dxa"/>
            <w:gridSpan w:val="2"/>
            <w:hideMark/>
          </w:tcPr>
          <w:p w:rsidR="00E32061" w:rsidRDefault="00E32061" w:rsidP="00B82630">
            <w:pPr>
              <w:rPr>
                <w:sz w:val="28"/>
                <w:szCs w:val="28"/>
              </w:rPr>
            </w:pPr>
            <w:r w:rsidRPr="007837B9">
              <w:rPr>
                <w:sz w:val="28"/>
                <w:szCs w:val="28"/>
              </w:rPr>
              <w:t>Газонные ограждения, декоративные ограждения для клумб</w:t>
            </w:r>
          </w:p>
          <w:p w:rsidR="00E32061" w:rsidRPr="007837B9" w:rsidRDefault="00E32061" w:rsidP="00B82630">
            <w:pPr>
              <w:rPr>
                <w:sz w:val="28"/>
                <w:szCs w:val="28"/>
              </w:rPr>
            </w:pPr>
            <w:r w:rsidRPr="00D93348">
              <w:rPr>
                <w:noProof/>
                <w:sz w:val="28"/>
                <w:szCs w:val="28"/>
              </w:rPr>
              <w:drawing>
                <wp:inline distT="0" distB="0" distL="0" distR="0">
                  <wp:extent cx="3327051" cy="1949380"/>
                  <wp:effectExtent l="19050" t="0" r="6699" b="0"/>
                  <wp:docPr id="2998" name="Рисунок 10" descr="C:\Users\Admin\Deskto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27.jpg"/>
                          <pic:cNvPicPr>
                            <a:picLocks noChangeAspect="1" noChangeArrowheads="1"/>
                          </pic:cNvPicPr>
                        </pic:nvPicPr>
                        <pic:blipFill>
                          <a:blip r:embed="rId26" cstate="print"/>
                          <a:srcRect/>
                          <a:stretch>
                            <a:fillRect/>
                          </a:stretch>
                        </pic:blipFill>
                        <pic:spPr bwMode="auto">
                          <a:xfrm>
                            <a:off x="0" y="0"/>
                            <a:ext cx="3334962" cy="1954015"/>
                          </a:xfrm>
                          <a:prstGeom prst="rect">
                            <a:avLst/>
                          </a:prstGeom>
                          <a:noFill/>
                          <a:ln w="9525">
                            <a:noFill/>
                            <a:miter lim="800000"/>
                            <a:headEnd/>
                            <a:tailEnd/>
                          </a:ln>
                        </pic:spPr>
                      </pic:pic>
                    </a:graphicData>
                  </a:graphic>
                </wp:inline>
              </w:drawing>
            </w:r>
          </w:p>
        </w:tc>
        <w:tc>
          <w:tcPr>
            <w:tcW w:w="851" w:type="dxa"/>
            <w:noWrap/>
            <w:hideMark/>
          </w:tcPr>
          <w:p w:rsidR="00E32061" w:rsidRPr="007837B9" w:rsidRDefault="00E32061" w:rsidP="00B82630">
            <w:pPr>
              <w:rPr>
                <w:sz w:val="28"/>
                <w:szCs w:val="28"/>
              </w:rPr>
            </w:pPr>
            <w:r w:rsidRPr="007837B9">
              <w:rPr>
                <w:sz w:val="28"/>
                <w:szCs w:val="28"/>
              </w:rPr>
              <w:t>1 м</w:t>
            </w:r>
            <w:proofErr w:type="gramStart"/>
            <w:r w:rsidRPr="007837B9">
              <w:rPr>
                <w:sz w:val="28"/>
                <w:szCs w:val="28"/>
                <w:vertAlign w:val="superscript"/>
              </w:rPr>
              <w:t>2</w:t>
            </w:r>
            <w:proofErr w:type="gramEnd"/>
          </w:p>
        </w:tc>
        <w:tc>
          <w:tcPr>
            <w:tcW w:w="2268" w:type="dxa"/>
            <w:noWrap/>
            <w:hideMark/>
          </w:tcPr>
          <w:p w:rsidR="00E32061" w:rsidRPr="007837B9" w:rsidRDefault="00E32061" w:rsidP="00B82630">
            <w:pPr>
              <w:rPr>
                <w:sz w:val="28"/>
                <w:szCs w:val="28"/>
              </w:rPr>
            </w:pPr>
            <w:r w:rsidRPr="007837B9">
              <w:rPr>
                <w:sz w:val="28"/>
                <w:szCs w:val="28"/>
              </w:rPr>
              <w:t>646,59</w:t>
            </w:r>
          </w:p>
        </w:tc>
      </w:tr>
      <w:tr w:rsidR="00E32061" w:rsidRPr="007837B9" w:rsidTr="00B82630">
        <w:trPr>
          <w:cantSplit/>
          <w:trHeight w:val="129"/>
        </w:trPr>
        <w:tc>
          <w:tcPr>
            <w:tcW w:w="817" w:type="dxa"/>
            <w:gridSpan w:val="2"/>
            <w:noWrap/>
            <w:hideMark/>
          </w:tcPr>
          <w:p w:rsidR="00E32061" w:rsidRPr="007837B9" w:rsidRDefault="00E32061" w:rsidP="00B82630">
            <w:pPr>
              <w:jc w:val="center"/>
              <w:rPr>
                <w:sz w:val="28"/>
                <w:szCs w:val="28"/>
              </w:rPr>
            </w:pPr>
            <w:r w:rsidRPr="007837B9">
              <w:rPr>
                <w:sz w:val="28"/>
                <w:szCs w:val="28"/>
              </w:rPr>
              <w:t>16</w:t>
            </w:r>
          </w:p>
        </w:tc>
        <w:tc>
          <w:tcPr>
            <w:tcW w:w="5528" w:type="dxa"/>
            <w:gridSpan w:val="2"/>
            <w:noWrap/>
            <w:hideMark/>
          </w:tcPr>
          <w:p w:rsidR="00E32061" w:rsidRPr="007837B9" w:rsidRDefault="00E32061" w:rsidP="00B82630">
            <w:pPr>
              <w:rPr>
                <w:sz w:val="28"/>
                <w:szCs w:val="28"/>
              </w:rPr>
            </w:pPr>
            <w:r w:rsidRPr="007837B9">
              <w:rPr>
                <w:rFonts w:eastAsia="Calibri"/>
                <w:sz w:val="28"/>
                <w:szCs w:val="28"/>
              </w:rPr>
              <w:t>Обрезка деревьев и кустов</w:t>
            </w:r>
          </w:p>
        </w:tc>
        <w:tc>
          <w:tcPr>
            <w:tcW w:w="851" w:type="dxa"/>
            <w:noWrap/>
            <w:hideMark/>
          </w:tcPr>
          <w:p w:rsidR="00E32061" w:rsidRPr="007837B9" w:rsidRDefault="00E32061" w:rsidP="00B82630">
            <w:pPr>
              <w:rPr>
                <w:sz w:val="28"/>
                <w:szCs w:val="28"/>
              </w:rPr>
            </w:pPr>
          </w:p>
        </w:tc>
        <w:tc>
          <w:tcPr>
            <w:tcW w:w="2268" w:type="dxa"/>
            <w:noWrap/>
            <w:hideMark/>
          </w:tcPr>
          <w:p w:rsidR="00E32061" w:rsidRPr="007837B9" w:rsidRDefault="00E32061" w:rsidP="00B82630">
            <w:pPr>
              <w:rPr>
                <w:sz w:val="28"/>
                <w:szCs w:val="28"/>
              </w:rPr>
            </w:pPr>
          </w:p>
        </w:tc>
      </w:tr>
      <w:tr w:rsidR="00E32061" w:rsidRPr="007837B9" w:rsidTr="00B82630">
        <w:trPr>
          <w:cantSplit/>
          <w:trHeight w:val="129"/>
        </w:trPr>
        <w:tc>
          <w:tcPr>
            <w:tcW w:w="817" w:type="dxa"/>
            <w:gridSpan w:val="2"/>
            <w:noWrap/>
            <w:hideMark/>
          </w:tcPr>
          <w:p w:rsidR="00E32061" w:rsidRPr="007837B9" w:rsidRDefault="00E32061" w:rsidP="00B82630">
            <w:pPr>
              <w:jc w:val="center"/>
              <w:rPr>
                <w:sz w:val="28"/>
                <w:szCs w:val="28"/>
              </w:rPr>
            </w:pPr>
            <w:r w:rsidRPr="007837B9">
              <w:rPr>
                <w:sz w:val="28"/>
                <w:szCs w:val="28"/>
              </w:rPr>
              <w:t>16.1</w:t>
            </w:r>
          </w:p>
        </w:tc>
        <w:tc>
          <w:tcPr>
            <w:tcW w:w="5528" w:type="dxa"/>
            <w:gridSpan w:val="2"/>
            <w:noWrap/>
            <w:hideMark/>
          </w:tcPr>
          <w:p w:rsidR="00E32061" w:rsidRDefault="00E32061" w:rsidP="00B82630">
            <w:pPr>
              <w:rPr>
                <w:rFonts w:eastAsia="Calibri"/>
                <w:sz w:val="28"/>
                <w:szCs w:val="28"/>
              </w:rPr>
            </w:pPr>
            <w:r w:rsidRPr="007837B9">
              <w:rPr>
                <w:rFonts w:eastAsia="Calibri"/>
                <w:sz w:val="28"/>
                <w:szCs w:val="28"/>
              </w:rPr>
              <w:t>обрезка деревьев</w:t>
            </w:r>
          </w:p>
          <w:p w:rsidR="00E32061" w:rsidRPr="007837B9" w:rsidRDefault="00E32061" w:rsidP="00B82630">
            <w:pPr>
              <w:rPr>
                <w:rFonts w:eastAsia="Calibri"/>
                <w:sz w:val="28"/>
                <w:szCs w:val="28"/>
              </w:rPr>
            </w:pPr>
            <w:r w:rsidRPr="001C428A">
              <w:rPr>
                <w:rFonts w:eastAsia="Calibri"/>
                <w:noProof/>
                <w:sz w:val="28"/>
                <w:szCs w:val="28"/>
              </w:rPr>
              <w:drawing>
                <wp:inline distT="0" distB="0" distL="0" distR="0">
                  <wp:extent cx="3330749" cy="1899138"/>
                  <wp:effectExtent l="19050" t="0" r="3001" b="0"/>
                  <wp:docPr id="2999" name="Рисунок 8" descr="C:\Users\Admin\Desktop\Obrezka-plodovyi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Obrezka-plodovyih-3.jpg"/>
                          <pic:cNvPicPr>
                            <a:picLocks noChangeAspect="1" noChangeArrowheads="1"/>
                          </pic:cNvPicPr>
                        </pic:nvPicPr>
                        <pic:blipFill>
                          <a:blip r:embed="rId27" cstate="print"/>
                          <a:srcRect l="24971" r="17388"/>
                          <a:stretch>
                            <a:fillRect/>
                          </a:stretch>
                        </pic:blipFill>
                        <pic:spPr bwMode="auto">
                          <a:xfrm>
                            <a:off x="0" y="0"/>
                            <a:ext cx="3328337" cy="1897763"/>
                          </a:xfrm>
                          <a:prstGeom prst="rect">
                            <a:avLst/>
                          </a:prstGeom>
                          <a:noFill/>
                          <a:ln w="9525">
                            <a:noFill/>
                            <a:miter lim="800000"/>
                            <a:headEnd/>
                            <a:tailEnd/>
                          </a:ln>
                        </pic:spPr>
                      </pic:pic>
                    </a:graphicData>
                  </a:graphic>
                </wp:inline>
              </w:drawing>
            </w:r>
          </w:p>
        </w:tc>
        <w:tc>
          <w:tcPr>
            <w:tcW w:w="851" w:type="dxa"/>
            <w:noWrap/>
            <w:hideMark/>
          </w:tcPr>
          <w:p w:rsidR="00E32061" w:rsidRPr="007837B9" w:rsidRDefault="00E32061" w:rsidP="00B82630">
            <w:pPr>
              <w:rPr>
                <w:sz w:val="28"/>
                <w:szCs w:val="28"/>
              </w:rPr>
            </w:pPr>
            <w:r w:rsidRPr="007837B9">
              <w:rPr>
                <w:sz w:val="28"/>
                <w:szCs w:val="28"/>
              </w:rPr>
              <w:t>1 шт.</w:t>
            </w:r>
          </w:p>
        </w:tc>
        <w:tc>
          <w:tcPr>
            <w:tcW w:w="2268" w:type="dxa"/>
            <w:noWrap/>
            <w:hideMark/>
          </w:tcPr>
          <w:p w:rsidR="00E32061" w:rsidRPr="007837B9" w:rsidRDefault="00E32061" w:rsidP="00B82630">
            <w:pPr>
              <w:rPr>
                <w:sz w:val="28"/>
                <w:szCs w:val="28"/>
              </w:rPr>
            </w:pPr>
            <w:r w:rsidRPr="007837B9">
              <w:rPr>
                <w:sz w:val="28"/>
                <w:szCs w:val="28"/>
              </w:rPr>
              <w:t>331,77</w:t>
            </w:r>
          </w:p>
        </w:tc>
      </w:tr>
      <w:tr w:rsidR="00E32061" w:rsidRPr="007837B9" w:rsidTr="00B82630">
        <w:trPr>
          <w:cantSplit/>
          <w:trHeight w:val="70"/>
        </w:trPr>
        <w:tc>
          <w:tcPr>
            <w:tcW w:w="817" w:type="dxa"/>
            <w:gridSpan w:val="2"/>
            <w:noWrap/>
            <w:hideMark/>
          </w:tcPr>
          <w:p w:rsidR="00E32061" w:rsidRPr="007837B9" w:rsidRDefault="00E32061" w:rsidP="00B82630">
            <w:pPr>
              <w:jc w:val="center"/>
              <w:rPr>
                <w:sz w:val="28"/>
                <w:szCs w:val="28"/>
              </w:rPr>
            </w:pPr>
            <w:r w:rsidRPr="007837B9">
              <w:rPr>
                <w:sz w:val="28"/>
                <w:szCs w:val="28"/>
              </w:rPr>
              <w:t>16.2</w:t>
            </w:r>
          </w:p>
        </w:tc>
        <w:tc>
          <w:tcPr>
            <w:tcW w:w="5528" w:type="dxa"/>
            <w:gridSpan w:val="2"/>
            <w:noWrap/>
            <w:hideMark/>
          </w:tcPr>
          <w:p w:rsidR="00E32061" w:rsidRDefault="00E32061" w:rsidP="00B82630">
            <w:pPr>
              <w:rPr>
                <w:sz w:val="28"/>
                <w:szCs w:val="28"/>
              </w:rPr>
            </w:pPr>
            <w:r w:rsidRPr="007837B9">
              <w:rPr>
                <w:sz w:val="28"/>
                <w:szCs w:val="28"/>
              </w:rPr>
              <w:t>вырубка кустарника</w:t>
            </w:r>
          </w:p>
          <w:p w:rsidR="00E32061" w:rsidRPr="007837B9" w:rsidRDefault="00E32061" w:rsidP="00B82630">
            <w:pPr>
              <w:rPr>
                <w:sz w:val="28"/>
                <w:szCs w:val="28"/>
              </w:rPr>
            </w:pPr>
            <w:r w:rsidRPr="00E55C0A">
              <w:rPr>
                <w:noProof/>
                <w:sz w:val="28"/>
                <w:szCs w:val="28"/>
              </w:rPr>
              <w:drawing>
                <wp:inline distT="0" distB="0" distL="0" distR="0">
                  <wp:extent cx="3330748" cy="1808703"/>
                  <wp:effectExtent l="19050" t="0" r="3002" b="0"/>
                  <wp:docPr id="3000" name="Рисунок 9" descr="C:\Users\Admin\Desktop\virubka-kustarnika-i-melkolesya-skladirov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virubka-kustarnika-i-melkolesya-skladirovanie.jpg"/>
                          <pic:cNvPicPr>
                            <a:picLocks noChangeAspect="1" noChangeArrowheads="1"/>
                          </pic:cNvPicPr>
                        </pic:nvPicPr>
                        <pic:blipFill>
                          <a:blip r:embed="rId28" cstate="print"/>
                          <a:srcRect/>
                          <a:stretch>
                            <a:fillRect/>
                          </a:stretch>
                        </pic:blipFill>
                        <pic:spPr bwMode="auto">
                          <a:xfrm>
                            <a:off x="0" y="0"/>
                            <a:ext cx="3335656" cy="1811368"/>
                          </a:xfrm>
                          <a:prstGeom prst="rect">
                            <a:avLst/>
                          </a:prstGeom>
                          <a:noFill/>
                          <a:ln w="9525">
                            <a:noFill/>
                            <a:miter lim="800000"/>
                            <a:headEnd/>
                            <a:tailEnd/>
                          </a:ln>
                        </pic:spPr>
                      </pic:pic>
                    </a:graphicData>
                  </a:graphic>
                </wp:inline>
              </w:drawing>
            </w:r>
          </w:p>
        </w:tc>
        <w:tc>
          <w:tcPr>
            <w:tcW w:w="851" w:type="dxa"/>
            <w:noWrap/>
            <w:hideMark/>
          </w:tcPr>
          <w:p w:rsidR="00E32061" w:rsidRPr="007837B9" w:rsidRDefault="00E32061" w:rsidP="00B82630">
            <w:pPr>
              <w:rPr>
                <w:sz w:val="28"/>
                <w:szCs w:val="28"/>
              </w:rPr>
            </w:pPr>
            <w:r w:rsidRPr="007837B9">
              <w:rPr>
                <w:sz w:val="28"/>
                <w:szCs w:val="28"/>
              </w:rPr>
              <w:t>м</w:t>
            </w:r>
          </w:p>
        </w:tc>
        <w:tc>
          <w:tcPr>
            <w:tcW w:w="2268" w:type="dxa"/>
            <w:noWrap/>
            <w:hideMark/>
          </w:tcPr>
          <w:p w:rsidR="00E32061" w:rsidRPr="007837B9" w:rsidRDefault="00E32061" w:rsidP="00B82630">
            <w:pPr>
              <w:rPr>
                <w:sz w:val="28"/>
                <w:szCs w:val="28"/>
              </w:rPr>
            </w:pPr>
            <w:r w:rsidRPr="007837B9">
              <w:rPr>
                <w:sz w:val="28"/>
                <w:szCs w:val="28"/>
              </w:rPr>
              <w:t>343,00</w:t>
            </w:r>
          </w:p>
        </w:tc>
      </w:tr>
      <w:tr w:rsidR="00E32061" w:rsidRPr="007837B9" w:rsidTr="00B82630">
        <w:trPr>
          <w:cantSplit/>
          <w:trHeight w:val="109"/>
        </w:trPr>
        <w:tc>
          <w:tcPr>
            <w:tcW w:w="817" w:type="dxa"/>
            <w:gridSpan w:val="2"/>
            <w:noWrap/>
            <w:hideMark/>
          </w:tcPr>
          <w:p w:rsidR="00E32061" w:rsidRPr="007837B9" w:rsidRDefault="00E32061" w:rsidP="00B82630">
            <w:pPr>
              <w:jc w:val="center"/>
              <w:rPr>
                <w:sz w:val="28"/>
                <w:szCs w:val="28"/>
              </w:rPr>
            </w:pPr>
            <w:r w:rsidRPr="007837B9">
              <w:rPr>
                <w:sz w:val="28"/>
                <w:szCs w:val="28"/>
              </w:rPr>
              <w:t>17</w:t>
            </w:r>
          </w:p>
        </w:tc>
        <w:tc>
          <w:tcPr>
            <w:tcW w:w="5528" w:type="dxa"/>
            <w:gridSpan w:val="2"/>
            <w:noWrap/>
            <w:hideMark/>
          </w:tcPr>
          <w:p w:rsidR="00E32061" w:rsidRDefault="00E32061" w:rsidP="00B82630">
            <w:pPr>
              <w:rPr>
                <w:rFonts w:eastAsia="Calibri"/>
                <w:sz w:val="28"/>
                <w:szCs w:val="28"/>
              </w:rPr>
            </w:pPr>
            <w:r w:rsidRPr="007837B9">
              <w:rPr>
                <w:rFonts w:eastAsia="Calibri"/>
                <w:sz w:val="28"/>
                <w:szCs w:val="28"/>
              </w:rPr>
              <w:t>Уборка сухостойных деревьев</w:t>
            </w:r>
          </w:p>
          <w:p w:rsidR="00E32061" w:rsidRPr="007837B9" w:rsidRDefault="00E32061" w:rsidP="00B82630">
            <w:pPr>
              <w:rPr>
                <w:sz w:val="28"/>
                <w:szCs w:val="28"/>
              </w:rPr>
            </w:pPr>
            <w:r w:rsidRPr="0066022D">
              <w:rPr>
                <w:rFonts w:eastAsia="Calibri"/>
                <w:noProof/>
                <w:sz w:val="28"/>
                <w:szCs w:val="28"/>
              </w:rPr>
              <w:drawing>
                <wp:inline distT="0" distB="0" distL="0" distR="0">
                  <wp:extent cx="3276808" cy="2009670"/>
                  <wp:effectExtent l="19050" t="0" r="0" b="0"/>
                  <wp:docPr id="3001" name="Рисунок 7" descr="C:\Users\Admin\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i.jpg"/>
                          <pic:cNvPicPr>
                            <a:picLocks noChangeAspect="1" noChangeArrowheads="1"/>
                          </pic:cNvPicPr>
                        </pic:nvPicPr>
                        <pic:blipFill>
                          <a:blip r:embed="rId29" cstate="print"/>
                          <a:srcRect/>
                          <a:stretch>
                            <a:fillRect/>
                          </a:stretch>
                        </pic:blipFill>
                        <pic:spPr bwMode="auto">
                          <a:xfrm>
                            <a:off x="0" y="0"/>
                            <a:ext cx="3278189" cy="2010517"/>
                          </a:xfrm>
                          <a:prstGeom prst="rect">
                            <a:avLst/>
                          </a:prstGeom>
                          <a:noFill/>
                          <a:ln w="9525">
                            <a:noFill/>
                            <a:miter lim="800000"/>
                            <a:headEnd/>
                            <a:tailEnd/>
                          </a:ln>
                        </pic:spPr>
                      </pic:pic>
                    </a:graphicData>
                  </a:graphic>
                </wp:inline>
              </w:drawing>
            </w:r>
          </w:p>
        </w:tc>
        <w:tc>
          <w:tcPr>
            <w:tcW w:w="851" w:type="dxa"/>
            <w:noWrap/>
            <w:hideMark/>
          </w:tcPr>
          <w:p w:rsidR="00E32061" w:rsidRPr="007837B9" w:rsidRDefault="00E32061" w:rsidP="00B82630">
            <w:pPr>
              <w:rPr>
                <w:sz w:val="28"/>
                <w:szCs w:val="28"/>
              </w:rPr>
            </w:pPr>
            <w:r w:rsidRPr="007837B9">
              <w:rPr>
                <w:sz w:val="28"/>
                <w:szCs w:val="28"/>
              </w:rPr>
              <w:t>1 шт.</w:t>
            </w:r>
          </w:p>
        </w:tc>
        <w:tc>
          <w:tcPr>
            <w:tcW w:w="2268" w:type="dxa"/>
            <w:noWrap/>
            <w:hideMark/>
          </w:tcPr>
          <w:p w:rsidR="00E32061" w:rsidRPr="007837B9" w:rsidRDefault="00E32061" w:rsidP="00B82630">
            <w:pPr>
              <w:rPr>
                <w:sz w:val="28"/>
                <w:szCs w:val="28"/>
              </w:rPr>
            </w:pPr>
            <w:r w:rsidRPr="007837B9">
              <w:rPr>
                <w:sz w:val="28"/>
                <w:szCs w:val="28"/>
              </w:rPr>
              <w:t>6116,6</w:t>
            </w:r>
          </w:p>
        </w:tc>
      </w:tr>
      <w:tr w:rsidR="00E32061" w:rsidRPr="007837B9" w:rsidTr="00B82630">
        <w:trPr>
          <w:cantSplit/>
          <w:trHeight w:val="315"/>
        </w:trPr>
        <w:tc>
          <w:tcPr>
            <w:tcW w:w="817" w:type="dxa"/>
            <w:gridSpan w:val="2"/>
            <w:noWrap/>
            <w:hideMark/>
          </w:tcPr>
          <w:p w:rsidR="00E32061" w:rsidRPr="007837B9" w:rsidRDefault="00E32061" w:rsidP="00B82630">
            <w:pPr>
              <w:jc w:val="center"/>
              <w:rPr>
                <w:sz w:val="28"/>
                <w:szCs w:val="28"/>
              </w:rPr>
            </w:pPr>
            <w:r w:rsidRPr="007837B9">
              <w:rPr>
                <w:sz w:val="28"/>
                <w:szCs w:val="28"/>
              </w:rPr>
              <w:lastRenderedPageBreak/>
              <w:t>18</w:t>
            </w:r>
          </w:p>
        </w:tc>
        <w:tc>
          <w:tcPr>
            <w:tcW w:w="5528" w:type="dxa"/>
            <w:gridSpan w:val="2"/>
            <w:noWrap/>
            <w:hideMark/>
          </w:tcPr>
          <w:p w:rsidR="00E32061" w:rsidRPr="007837B9" w:rsidRDefault="00E32061" w:rsidP="00B82630">
            <w:pPr>
              <w:rPr>
                <w:sz w:val="28"/>
                <w:szCs w:val="28"/>
              </w:rPr>
            </w:pPr>
            <w:r w:rsidRPr="007837B9">
              <w:rPr>
                <w:rFonts w:eastAsia="Calibri"/>
                <w:sz w:val="28"/>
                <w:szCs w:val="28"/>
              </w:rPr>
              <w:t>Демонтаж и устройство новых хозяйственных построек (в том числе сараев) и строительство сараев</w:t>
            </w:r>
          </w:p>
        </w:tc>
        <w:tc>
          <w:tcPr>
            <w:tcW w:w="851" w:type="dxa"/>
            <w:noWrap/>
            <w:hideMark/>
          </w:tcPr>
          <w:p w:rsidR="00E32061" w:rsidRPr="007837B9" w:rsidRDefault="00E32061" w:rsidP="00B82630">
            <w:pPr>
              <w:rPr>
                <w:sz w:val="28"/>
                <w:szCs w:val="28"/>
              </w:rPr>
            </w:pPr>
          </w:p>
        </w:tc>
        <w:tc>
          <w:tcPr>
            <w:tcW w:w="2268" w:type="dxa"/>
            <w:noWrap/>
            <w:hideMark/>
          </w:tcPr>
          <w:p w:rsidR="00E32061" w:rsidRPr="007837B9" w:rsidRDefault="00E32061" w:rsidP="00B82630">
            <w:pPr>
              <w:rPr>
                <w:sz w:val="28"/>
                <w:szCs w:val="28"/>
              </w:rPr>
            </w:pPr>
          </w:p>
        </w:tc>
      </w:tr>
      <w:tr w:rsidR="00E32061" w:rsidRPr="007837B9" w:rsidTr="00B82630">
        <w:trPr>
          <w:cantSplit/>
          <w:trHeight w:val="251"/>
        </w:trPr>
        <w:tc>
          <w:tcPr>
            <w:tcW w:w="817" w:type="dxa"/>
            <w:gridSpan w:val="2"/>
            <w:noWrap/>
            <w:hideMark/>
          </w:tcPr>
          <w:p w:rsidR="00E32061" w:rsidRPr="007837B9" w:rsidRDefault="00E32061" w:rsidP="00B82630">
            <w:pPr>
              <w:jc w:val="center"/>
              <w:rPr>
                <w:sz w:val="28"/>
                <w:szCs w:val="28"/>
              </w:rPr>
            </w:pPr>
            <w:r w:rsidRPr="007837B9">
              <w:rPr>
                <w:sz w:val="28"/>
                <w:szCs w:val="28"/>
              </w:rPr>
              <w:t>18.1</w:t>
            </w:r>
          </w:p>
        </w:tc>
        <w:tc>
          <w:tcPr>
            <w:tcW w:w="5528" w:type="dxa"/>
            <w:gridSpan w:val="2"/>
            <w:noWrap/>
            <w:hideMark/>
          </w:tcPr>
          <w:p w:rsidR="00E32061" w:rsidRDefault="00E32061" w:rsidP="00B82630">
            <w:pPr>
              <w:rPr>
                <w:sz w:val="28"/>
                <w:szCs w:val="28"/>
              </w:rPr>
            </w:pPr>
            <w:r w:rsidRPr="007837B9">
              <w:rPr>
                <w:sz w:val="28"/>
                <w:szCs w:val="28"/>
              </w:rPr>
              <w:t>демонтаж хозяйственных построек</w:t>
            </w:r>
          </w:p>
          <w:p w:rsidR="00E32061" w:rsidRPr="007837B9" w:rsidRDefault="00E32061" w:rsidP="00B82630">
            <w:pPr>
              <w:rPr>
                <w:sz w:val="28"/>
                <w:szCs w:val="28"/>
              </w:rPr>
            </w:pPr>
            <w:r w:rsidRPr="00EF2C78">
              <w:rPr>
                <w:noProof/>
                <w:sz w:val="28"/>
                <w:szCs w:val="28"/>
              </w:rPr>
              <w:drawing>
                <wp:inline distT="0" distB="0" distL="0" distR="0">
                  <wp:extent cx="3380991" cy="1999622"/>
                  <wp:effectExtent l="19050" t="0" r="0" b="0"/>
                  <wp:docPr id="3002" name="Рисунок 6" descr="C:\Users\Admin\Desktop\3d95e1f59cc096bce0c4da6521c6b288_1419183567_1000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3d95e1f59cc096bce0c4da6521c6b288_1419183567_1000_1000.jpg"/>
                          <pic:cNvPicPr>
                            <a:picLocks noChangeAspect="1" noChangeArrowheads="1"/>
                          </pic:cNvPicPr>
                        </pic:nvPicPr>
                        <pic:blipFill>
                          <a:blip r:embed="rId30" cstate="print"/>
                          <a:srcRect b="7002"/>
                          <a:stretch>
                            <a:fillRect/>
                          </a:stretch>
                        </pic:blipFill>
                        <pic:spPr bwMode="auto">
                          <a:xfrm>
                            <a:off x="0" y="0"/>
                            <a:ext cx="3390451" cy="2005217"/>
                          </a:xfrm>
                          <a:prstGeom prst="rect">
                            <a:avLst/>
                          </a:prstGeom>
                          <a:noFill/>
                          <a:ln w="9525">
                            <a:noFill/>
                            <a:miter lim="800000"/>
                            <a:headEnd/>
                            <a:tailEnd/>
                          </a:ln>
                        </pic:spPr>
                      </pic:pic>
                    </a:graphicData>
                  </a:graphic>
                </wp:inline>
              </w:drawing>
            </w:r>
          </w:p>
        </w:tc>
        <w:tc>
          <w:tcPr>
            <w:tcW w:w="851" w:type="dxa"/>
            <w:noWrap/>
            <w:hideMark/>
          </w:tcPr>
          <w:p w:rsidR="00E32061" w:rsidRPr="007837B9" w:rsidRDefault="00E32061" w:rsidP="00B82630">
            <w:pPr>
              <w:rPr>
                <w:sz w:val="28"/>
                <w:szCs w:val="28"/>
              </w:rPr>
            </w:pPr>
            <w:r w:rsidRPr="007837B9">
              <w:rPr>
                <w:sz w:val="28"/>
                <w:szCs w:val="28"/>
              </w:rPr>
              <w:t>1 постройка</w:t>
            </w:r>
          </w:p>
        </w:tc>
        <w:tc>
          <w:tcPr>
            <w:tcW w:w="2268" w:type="dxa"/>
            <w:noWrap/>
            <w:hideMark/>
          </w:tcPr>
          <w:p w:rsidR="00E32061" w:rsidRPr="007837B9" w:rsidRDefault="00E32061" w:rsidP="00B82630">
            <w:pPr>
              <w:rPr>
                <w:sz w:val="28"/>
                <w:szCs w:val="28"/>
              </w:rPr>
            </w:pPr>
            <w:r w:rsidRPr="007837B9">
              <w:rPr>
                <w:sz w:val="28"/>
                <w:szCs w:val="28"/>
              </w:rPr>
              <w:t>125 493,90</w:t>
            </w:r>
          </w:p>
        </w:tc>
      </w:tr>
      <w:tr w:rsidR="00E32061" w:rsidRPr="007837B9" w:rsidTr="00B82630">
        <w:trPr>
          <w:cantSplit/>
          <w:trHeight w:val="261"/>
        </w:trPr>
        <w:tc>
          <w:tcPr>
            <w:tcW w:w="817" w:type="dxa"/>
            <w:gridSpan w:val="2"/>
            <w:noWrap/>
            <w:hideMark/>
          </w:tcPr>
          <w:p w:rsidR="00E32061" w:rsidRPr="007837B9" w:rsidRDefault="00E32061" w:rsidP="00B82630">
            <w:pPr>
              <w:jc w:val="center"/>
              <w:rPr>
                <w:sz w:val="28"/>
                <w:szCs w:val="28"/>
              </w:rPr>
            </w:pPr>
            <w:r w:rsidRPr="007837B9">
              <w:rPr>
                <w:sz w:val="28"/>
                <w:szCs w:val="28"/>
              </w:rPr>
              <w:t>18.2</w:t>
            </w:r>
          </w:p>
        </w:tc>
        <w:tc>
          <w:tcPr>
            <w:tcW w:w="5528" w:type="dxa"/>
            <w:gridSpan w:val="2"/>
            <w:noWrap/>
            <w:hideMark/>
          </w:tcPr>
          <w:p w:rsidR="00E32061" w:rsidRDefault="00E32061" w:rsidP="00B82630">
            <w:pPr>
              <w:rPr>
                <w:sz w:val="28"/>
                <w:szCs w:val="28"/>
              </w:rPr>
            </w:pPr>
            <w:r w:rsidRPr="007837B9">
              <w:rPr>
                <w:sz w:val="28"/>
                <w:szCs w:val="28"/>
              </w:rPr>
              <w:t>устройство хозяйственных построек</w:t>
            </w:r>
          </w:p>
          <w:p w:rsidR="00E32061" w:rsidRPr="007837B9" w:rsidRDefault="00E32061" w:rsidP="00B82630">
            <w:pPr>
              <w:rPr>
                <w:sz w:val="28"/>
                <w:szCs w:val="28"/>
              </w:rPr>
            </w:pPr>
            <w:r w:rsidRPr="00427D82">
              <w:rPr>
                <w:noProof/>
                <w:sz w:val="28"/>
                <w:szCs w:val="28"/>
              </w:rPr>
              <w:drawing>
                <wp:inline distT="0" distB="0" distL="0" distR="0">
                  <wp:extent cx="3286858" cy="2130086"/>
                  <wp:effectExtent l="19050" t="0" r="8792" b="0"/>
                  <wp:docPr id="3003" name="Рисунок 5" descr="C:\Users\Admin\Desktop\vvxT8cHIrQ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vvxT8cHIrQs.jpg"/>
                          <pic:cNvPicPr>
                            <a:picLocks noChangeAspect="1" noChangeArrowheads="1"/>
                          </pic:cNvPicPr>
                        </pic:nvPicPr>
                        <pic:blipFill>
                          <a:blip r:embed="rId31" cstate="print"/>
                          <a:srcRect l="36666" t="14756" r="16521" b="43700"/>
                          <a:stretch>
                            <a:fillRect/>
                          </a:stretch>
                        </pic:blipFill>
                        <pic:spPr bwMode="auto">
                          <a:xfrm>
                            <a:off x="0" y="0"/>
                            <a:ext cx="3289283" cy="2131658"/>
                          </a:xfrm>
                          <a:prstGeom prst="rect">
                            <a:avLst/>
                          </a:prstGeom>
                          <a:noFill/>
                          <a:ln w="9525">
                            <a:noFill/>
                            <a:miter lim="800000"/>
                            <a:headEnd/>
                            <a:tailEnd/>
                          </a:ln>
                        </pic:spPr>
                      </pic:pic>
                    </a:graphicData>
                  </a:graphic>
                </wp:inline>
              </w:drawing>
            </w:r>
          </w:p>
        </w:tc>
        <w:tc>
          <w:tcPr>
            <w:tcW w:w="851" w:type="dxa"/>
            <w:noWrap/>
            <w:hideMark/>
          </w:tcPr>
          <w:p w:rsidR="00E32061" w:rsidRPr="007837B9" w:rsidRDefault="00E32061" w:rsidP="00B82630">
            <w:pPr>
              <w:rPr>
                <w:sz w:val="28"/>
                <w:szCs w:val="28"/>
              </w:rPr>
            </w:pPr>
            <w:r w:rsidRPr="007837B9">
              <w:rPr>
                <w:sz w:val="28"/>
                <w:szCs w:val="28"/>
              </w:rPr>
              <w:t>1 постройка</w:t>
            </w:r>
          </w:p>
        </w:tc>
        <w:tc>
          <w:tcPr>
            <w:tcW w:w="2268" w:type="dxa"/>
            <w:noWrap/>
            <w:hideMark/>
          </w:tcPr>
          <w:p w:rsidR="00E32061" w:rsidRPr="007837B9" w:rsidRDefault="00E32061" w:rsidP="00B82630">
            <w:pPr>
              <w:rPr>
                <w:sz w:val="28"/>
                <w:szCs w:val="28"/>
              </w:rPr>
            </w:pPr>
            <w:r w:rsidRPr="007837B9">
              <w:rPr>
                <w:sz w:val="28"/>
                <w:szCs w:val="28"/>
              </w:rPr>
              <w:t>114 301,56</w:t>
            </w:r>
          </w:p>
        </w:tc>
      </w:tr>
      <w:tr w:rsidR="00E32061" w:rsidRPr="007837B9" w:rsidTr="00B82630">
        <w:trPr>
          <w:cantSplit/>
          <w:trHeight w:val="283"/>
        </w:trPr>
        <w:tc>
          <w:tcPr>
            <w:tcW w:w="817" w:type="dxa"/>
            <w:gridSpan w:val="2"/>
            <w:noWrap/>
            <w:hideMark/>
          </w:tcPr>
          <w:p w:rsidR="00E32061" w:rsidRPr="007837B9" w:rsidRDefault="00E32061" w:rsidP="00B82630">
            <w:pPr>
              <w:jc w:val="center"/>
              <w:rPr>
                <w:sz w:val="28"/>
                <w:szCs w:val="28"/>
              </w:rPr>
            </w:pPr>
            <w:r w:rsidRPr="007837B9">
              <w:rPr>
                <w:sz w:val="28"/>
                <w:szCs w:val="28"/>
              </w:rPr>
              <w:t>19</w:t>
            </w:r>
          </w:p>
        </w:tc>
        <w:tc>
          <w:tcPr>
            <w:tcW w:w="5528" w:type="dxa"/>
            <w:gridSpan w:val="2"/>
            <w:hideMark/>
          </w:tcPr>
          <w:p w:rsidR="00E32061" w:rsidRPr="007837B9" w:rsidRDefault="00E32061" w:rsidP="00B82630">
            <w:pPr>
              <w:rPr>
                <w:sz w:val="28"/>
                <w:szCs w:val="28"/>
              </w:rPr>
            </w:pPr>
            <w:r w:rsidRPr="007837B9">
              <w:rPr>
                <w:rFonts w:eastAsia="Calibri"/>
                <w:sz w:val="28"/>
                <w:szCs w:val="28"/>
              </w:rPr>
              <w:t>Устройство хозяйственно-бытовых площадок для установки контейнеров-мусоросборников</w:t>
            </w:r>
          </w:p>
        </w:tc>
        <w:tc>
          <w:tcPr>
            <w:tcW w:w="851" w:type="dxa"/>
            <w:noWrap/>
            <w:hideMark/>
          </w:tcPr>
          <w:p w:rsidR="00E32061" w:rsidRPr="007837B9" w:rsidRDefault="00E32061" w:rsidP="00B82630">
            <w:pPr>
              <w:rPr>
                <w:sz w:val="28"/>
                <w:szCs w:val="28"/>
              </w:rPr>
            </w:pPr>
          </w:p>
        </w:tc>
        <w:tc>
          <w:tcPr>
            <w:tcW w:w="2268" w:type="dxa"/>
            <w:noWrap/>
            <w:hideMark/>
          </w:tcPr>
          <w:p w:rsidR="00E32061" w:rsidRPr="007837B9" w:rsidRDefault="00E32061" w:rsidP="00B82630">
            <w:pPr>
              <w:rPr>
                <w:sz w:val="28"/>
                <w:szCs w:val="28"/>
              </w:rPr>
            </w:pPr>
          </w:p>
        </w:tc>
      </w:tr>
      <w:tr w:rsidR="00E32061" w:rsidRPr="007837B9" w:rsidTr="00B82630">
        <w:trPr>
          <w:cantSplit/>
          <w:trHeight w:val="283"/>
        </w:trPr>
        <w:tc>
          <w:tcPr>
            <w:tcW w:w="817" w:type="dxa"/>
            <w:gridSpan w:val="2"/>
            <w:noWrap/>
            <w:hideMark/>
          </w:tcPr>
          <w:p w:rsidR="00E32061" w:rsidRPr="007837B9" w:rsidRDefault="00E32061" w:rsidP="00B82630">
            <w:pPr>
              <w:jc w:val="center"/>
              <w:rPr>
                <w:sz w:val="28"/>
                <w:szCs w:val="28"/>
              </w:rPr>
            </w:pPr>
            <w:r w:rsidRPr="007837B9">
              <w:rPr>
                <w:sz w:val="28"/>
                <w:szCs w:val="28"/>
              </w:rPr>
              <w:t>19.1</w:t>
            </w:r>
          </w:p>
        </w:tc>
        <w:tc>
          <w:tcPr>
            <w:tcW w:w="5528" w:type="dxa"/>
            <w:gridSpan w:val="2"/>
            <w:hideMark/>
          </w:tcPr>
          <w:p w:rsidR="00E32061" w:rsidRDefault="00E32061" w:rsidP="00B82630">
            <w:pPr>
              <w:rPr>
                <w:sz w:val="28"/>
                <w:szCs w:val="28"/>
              </w:rPr>
            </w:pPr>
            <w:r w:rsidRPr="007837B9">
              <w:rPr>
                <w:sz w:val="28"/>
                <w:szCs w:val="28"/>
              </w:rPr>
              <w:t>на 1-2 контейнера</w:t>
            </w:r>
          </w:p>
          <w:p w:rsidR="00E32061" w:rsidRPr="007837B9" w:rsidRDefault="00E32061" w:rsidP="00B82630">
            <w:pPr>
              <w:rPr>
                <w:sz w:val="28"/>
                <w:szCs w:val="28"/>
              </w:rPr>
            </w:pPr>
            <w:r w:rsidRPr="008B0C0B">
              <w:rPr>
                <w:noProof/>
                <w:sz w:val="28"/>
                <w:szCs w:val="28"/>
              </w:rPr>
              <w:drawing>
                <wp:inline distT="0" distB="0" distL="0" distR="0">
                  <wp:extent cx="2613618" cy="1848896"/>
                  <wp:effectExtent l="19050" t="0" r="0" b="0"/>
                  <wp:docPr id="3004" name="Рисунок 3" descr="C:\Users\Admin\Desktop\kontpl_2a-800x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kontpl_2a-800x540.jpg"/>
                          <pic:cNvPicPr>
                            <a:picLocks noChangeAspect="1" noChangeArrowheads="1"/>
                          </pic:cNvPicPr>
                        </pic:nvPicPr>
                        <pic:blipFill>
                          <a:blip r:embed="rId32" cstate="print"/>
                          <a:srcRect l="28156" t="19420" r="24766" b="20768"/>
                          <a:stretch>
                            <a:fillRect/>
                          </a:stretch>
                        </pic:blipFill>
                        <pic:spPr bwMode="auto">
                          <a:xfrm>
                            <a:off x="0" y="0"/>
                            <a:ext cx="2618231" cy="1852159"/>
                          </a:xfrm>
                          <a:prstGeom prst="rect">
                            <a:avLst/>
                          </a:prstGeom>
                          <a:noFill/>
                          <a:ln w="9525">
                            <a:noFill/>
                            <a:miter lim="800000"/>
                            <a:headEnd/>
                            <a:tailEnd/>
                          </a:ln>
                        </pic:spPr>
                      </pic:pic>
                    </a:graphicData>
                  </a:graphic>
                </wp:inline>
              </w:drawing>
            </w:r>
          </w:p>
        </w:tc>
        <w:tc>
          <w:tcPr>
            <w:tcW w:w="851" w:type="dxa"/>
            <w:noWrap/>
            <w:hideMark/>
          </w:tcPr>
          <w:p w:rsidR="00E32061" w:rsidRPr="007837B9" w:rsidRDefault="00E32061" w:rsidP="00B82630">
            <w:pPr>
              <w:rPr>
                <w:sz w:val="28"/>
                <w:szCs w:val="28"/>
              </w:rPr>
            </w:pPr>
            <w:r w:rsidRPr="007837B9">
              <w:rPr>
                <w:sz w:val="28"/>
                <w:szCs w:val="28"/>
              </w:rPr>
              <w:t>1 площадка</w:t>
            </w:r>
          </w:p>
        </w:tc>
        <w:tc>
          <w:tcPr>
            <w:tcW w:w="2268" w:type="dxa"/>
            <w:noWrap/>
            <w:hideMark/>
          </w:tcPr>
          <w:p w:rsidR="00E32061" w:rsidRPr="007837B9" w:rsidRDefault="00E32061" w:rsidP="00B82630">
            <w:pPr>
              <w:rPr>
                <w:sz w:val="28"/>
                <w:szCs w:val="28"/>
              </w:rPr>
            </w:pPr>
            <w:r w:rsidRPr="007837B9">
              <w:rPr>
                <w:sz w:val="28"/>
                <w:szCs w:val="28"/>
              </w:rPr>
              <w:t>44 036,21</w:t>
            </w:r>
          </w:p>
        </w:tc>
      </w:tr>
      <w:tr w:rsidR="00E32061" w:rsidRPr="007837B9" w:rsidTr="00B82630">
        <w:trPr>
          <w:cantSplit/>
          <w:trHeight w:val="283"/>
        </w:trPr>
        <w:tc>
          <w:tcPr>
            <w:tcW w:w="817" w:type="dxa"/>
            <w:gridSpan w:val="2"/>
            <w:noWrap/>
            <w:hideMark/>
          </w:tcPr>
          <w:p w:rsidR="00E32061" w:rsidRPr="007837B9" w:rsidRDefault="00E32061" w:rsidP="00B82630">
            <w:pPr>
              <w:jc w:val="center"/>
              <w:rPr>
                <w:sz w:val="28"/>
                <w:szCs w:val="28"/>
              </w:rPr>
            </w:pPr>
            <w:r w:rsidRPr="007837B9">
              <w:rPr>
                <w:sz w:val="28"/>
                <w:szCs w:val="28"/>
              </w:rPr>
              <w:lastRenderedPageBreak/>
              <w:t>19.2</w:t>
            </w:r>
          </w:p>
        </w:tc>
        <w:tc>
          <w:tcPr>
            <w:tcW w:w="5528" w:type="dxa"/>
            <w:gridSpan w:val="2"/>
            <w:hideMark/>
          </w:tcPr>
          <w:p w:rsidR="00E32061" w:rsidRDefault="00E32061" w:rsidP="00B82630">
            <w:pPr>
              <w:rPr>
                <w:sz w:val="28"/>
                <w:szCs w:val="28"/>
              </w:rPr>
            </w:pPr>
            <w:r w:rsidRPr="007837B9">
              <w:rPr>
                <w:sz w:val="28"/>
                <w:szCs w:val="28"/>
              </w:rPr>
              <w:t>на 3-6 контейнеров</w:t>
            </w:r>
          </w:p>
          <w:p w:rsidR="00E32061" w:rsidRPr="007837B9" w:rsidRDefault="00E32061" w:rsidP="00B82630">
            <w:pPr>
              <w:rPr>
                <w:sz w:val="28"/>
                <w:szCs w:val="28"/>
              </w:rPr>
            </w:pPr>
            <w:r w:rsidRPr="00B30FA7">
              <w:rPr>
                <w:noProof/>
                <w:sz w:val="28"/>
                <w:szCs w:val="28"/>
              </w:rPr>
              <w:drawing>
                <wp:inline distT="0" distB="0" distL="0" distR="0">
                  <wp:extent cx="2824633" cy="2080008"/>
                  <wp:effectExtent l="19050" t="0" r="0" b="0"/>
                  <wp:docPr id="3005" name="Рисунок 4" descr="C:\Users\Admi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4.jpg"/>
                          <pic:cNvPicPr>
                            <a:picLocks noChangeAspect="1" noChangeArrowheads="1"/>
                          </pic:cNvPicPr>
                        </pic:nvPicPr>
                        <pic:blipFill>
                          <a:blip r:embed="rId33" cstate="print"/>
                          <a:srcRect t="23489" r="1603" b="24402"/>
                          <a:stretch>
                            <a:fillRect/>
                          </a:stretch>
                        </pic:blipFill>
                        <pic:spPr bwMode="auto">
                          <a:xfrm>
                            <a:off x="0" y="0"/>
                            <a:ext cx="2824538" cy="2079938"/>
                          </a:xfrm>
                          <a:prstGeom prst="rect">
                            <a:avLst/>
                          </a:prstGeom>
                          <a:noFill/>
                          <a:ln w="9525">
                            <a:noFill/>
                            <a:miter lim="800000"/>
                            <a:headEnd/>
                            <a:tailEnd/>
                          </a:ln>
                        </pic:spPr>
                      </pic:pic>
                    </a:graphicData>
                  </a:graphic>
                </wp:inline>
              </w:drawing>
            </w:r>
          </w:p>
        </w:tc>
        <w:tc>
          <w:tcPr>
            <w:tcW w:w="851" w:type="dxa"/>
            <w:noWrap/>
            <w:hideMark/>
          </w:tcPr>
          <w:p w:rsidR="00E32061" w:rsidRPr="007837B9" w:rsidRDefault="00E32061" w:rsidP="00B82630">
            <w:pPr>
              <w:rPr>
                <w:sz w:val="28"/>
                <w:szCs w:val="28"/>
              </w:rPr>
            </w:pPr>
            <w:r w:rsidRPr="007837B9">
              <w:rPr>
                <w:sz w:val="28"/>
                <w:szCs w:val="28"/>
              </w:rPr>
              <w:t>1 площадка</w:t>
            </w:r>
          </w:p>
        </w:tc>
        <w:tc>
          <w:tcPr>
            <w:tcW w:w="2268" w:type="dxa"/>
            <w:noWrap/>
            <w:hideMark/>
          </w:tcPr>
          <w:p w:rsidR="00E32061" w:rsidRPr="007837B9" w:rsidRDefault="00E32061" w:rsidP="00B82630">
            <w:pPr>
              <w:rPr>
                <w:sz w:val="28"/>
                <w:szCs w:val="28"/>
              </w:rPr>
            </w:pPr>
            <w:r w:rsidRPr="007837B9">
              <w:rPr>
                <w:sz w:val="28"/>
                <w:szCs w:val="28"/>
              </w:rPr>
              <w:t>101 187,36</w:t>
            </w:r>
          </w:p>
        </w:tc>
      </w:tr>
      <w:tr w:rsidR="00E32061" w:rsidRPr="007837B9" w:rsidTr="00B82630">
        <w:trPr>
          <w:cantSplit/>
          <w:trHeight w:val="416"/>
        </w:trPr>
        <w:tc>
          <w:tcPr>
            <w:tcW w:w="817" w:type="dxa"/>
            <w:gridSpan w:val="2"/>
            <w:noWrap/>
            <w:hideMark/>
          </w:tcPr>
          <w:p w:rsidR="00E32061" w:rsidRPr="007837B9" w:rsidRDefault="00E32061" w:rsidP="00B82630">
            <w:pPr>
              <w:jc w:val="center"/>
              <w:rPr>
                <w:sz w:val="28"/>
                <w:szCs w:val="28"/>
              </w:rPr>
            </w:pPr>
            <w:r w:rsidRPr="007837B9">
              <w:rPr>
                <w:sz w:val="28"/>
                <w:szCs w:val="28"/>
              </w:rPr>
              <w:t>20</w:t>
            </w:r>
          </w:p>
        </w:tc>
        <w:tc>
          <w:tcPr>
            <w:tcW w:w="5528" w:type="dxa"/>
            <w:gridSpan w:val="2"/>
            <w:hideMark/>
          </w:tcPr>
          <w:p w:rsidR="00E32061" w:rsidRDefault="00E32061" w:rsidP="00B82630">
            <w:pPr>
              <w:rPr>
                <w:rFonts w:eastAsia="Calibri"/>
                <w:sz w:val="28"/>
                <w:szCs w:val="28"/>
              </w:rPr>
            </w:pPr>
            <w:r w:rsidRPr="007837B9">
              <w:rPr>
                <w:rFonts w:eastAsia="Calibri"/>
                <w:sz w:val="28"/>
                <w:szCs w:val="28"/>
              </w:rPr>
              <w:t>Отсыпка дворовой территории (выравнивание) щебнем, песчано-гравийной смесью</w:t>
            </w:r>
          </w:p>
          <w:p w:rsidR="00E32061" w:rsidRPr="007837B9" w:rsidRDefault="00E32061" w:rsidP="00B82630">
            <w:pPr>
              <w:rPr>
                <w:sz w:val="28"/>
                <w:szCs w:val="28"/>
              </w:rPr>
            </w:pPr>
            <w:r w:rsidRPr="0031191F">
              <w:rPr>
                <w:rFonts w:eastAsia="Calibri"/>
                <w:noProof/>
                <w:sz w:val="28"/>
                <w:szCs w:val="28"/>
              </w:rPr>
              <w:drawing>
                <wp:inline distT="0" distB="0" distL="0" distR="0">
                  <wp:extent cx="3176326" cy="1737596"/>
                  <wp:effectExtent l="19050" t="0" r="5024" b="0"/>
                  <wp:docPr id="3006" name="Рисунок 2" descr="C:\Users\Admin\Desktop\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0250.jpg"/>
                          <pic:cNvPicPr>
                            <a:picLocks noChangeAspect="1" noChangeArrowheads="1"/>
                          </pic:cNvPicPr>
                        </pic:nvPicPr>
                        <pic:blipFill>
                          <a:blip r:embed="rId34" cstate="print"/>
                          <a:srcRect/>
                          <a:stretch>
                            <a:fillRect/>
                          </a:stretch>
                        </pic:blipFill>
                        <pic:spPr bwMode="auto">
                          <a:xfrm>
                            <a:off x="0" y="0"/>
                            <a:ext cx="3180510" cy="1739885"/>
                          </a:xfrm>
                          <a:prstGeom prst="rect">
                            <a:avLst/>
                          </a:prstGeom>
                          <a:noFill/>
                          <a:ln w="9525">
                            <a:noFill/>
                            <a:miter lim="800000"/>
                            <a:headEnd/>
                            <a:tailEnd/>
                          </a:ln>
                        </pic:spPr>
                      </pic:pic>
                    </a:graphicData>
                  </a:graphic>
                </wp:inline>
              </w:drawing>
            </w:r>
          </w:p>
        </w:tc>
        <w:tc>
          <w:tcPr>
            <w:tcW w:w="851" w:type="dxa"/>
            <w:noWrap/>
            <w:hideMark/>
          </w:tcPr>
          <w:p w:rsidR="00E32061" w:rsidRPr="007837B9" w:rsidRDefault="00E32061" w:rsidP="00B82630">
            <w:pPr>
              <w:rPr>
                <w:sz w:val="28"/>
                <w:szCs w:val="28"/>
              </w:rPr>
            </w:pPr>
            <w:r w:rsidRPr="007837B9">
              <w:rPr>
                <w:sz w:val="28"/>
                <w:szCs w:val="28"/>
              </w:rPr>
              <w:t>1 м</w:t>
            </w:r>
            <w:proofErr w:type="gramStart"/>
            <w:r w:rsidRPr="007837B9">
              <w:rPr>
                <w:sz w:val="28"/>
                <w:szCs w:val="28"/>
                <w:vertAlign w:val="superscript"/>
              </w:rPr>
              <w:t>2</w:t>
            </w:r>
            <w:proofErr w:type="gramEnd"/>
          </w:p>
        </w:tc>
        <w:tc>
          <w:tcPr>
            <w:tcW w:w="2268" w:type="dxa"/>
            <w:noWrap/>
            <w:hideMark/>
          </w:tcPr>
          <w:p w:rsidR="00E32061" w:rsidRPr="007837B9" w:rsidRDefault="00E32061" w:rsidP="00B82630">
            <w:pPr>
              <w:rPr>
                <w:sz w:val="28"/>
                <w:szCs w:val="28"/>
              </w:rPr>
            </w:pPr>
            <w:r w:rsidRPr="007837B9">
              <w:rPr>
                <w:sz w:val="28"/>
                <w:szCs w:val="28"/>
              </w:rPr>
              <w:t>250,16</w:t>
            </w:r>
          </w:p>
        </w:tc>
      </w:tr>
      <w:tr w:rsidR="00E32061" w:rsidRPr="007837B9" w:rsidTr="00B82630">
        <w:trPr>
          <w:cantSplit/>
          <w:trHeight w:val="70"/>
        </w:trPr>
        <w:tc>
          <w:tcPr>
            <w:tcW w:w="817" w:type="dxa"/>
            <w:gridSpan w:val="2"/>
            <w:noWrap/>
            <w:hideMark/>
          </w:tcPr>
          <w:p w:rsidR="00E32061" w:rsidRPr="007837B9" w:rsidRDefault="00E32061" w:rsidP="00B82630">
            <w:pPr>
              <w:jc w:val="center"/>
              <w:rPr>
                <w:sz w:val="28"/>
                <w:szCs w:val="28"/>
              </w:rPr>
            </w:pPr>
            <w:r w:rsidRPr="007837B9">
              <w:rPr>
                <w:sz w:val="28"/>
                <w:szCs w:val="28"/>
              </w:rPr>
              <w:t>21</w:t>
            </w:r>
          </w:p>
        </w:tc>
        <w:tc>
          <w:tcPr>
            <w:tcW w:w="5528" w:type="dxa"/>
            <w:gridSpan w:val="2"/>
            <w:hideMark/>
          </w:tcPr>
          <w:p w:rsidR="00E32061" w:rsidRDefault="00E32061" w:rsidP="00B82630">
            <w:pPr>
              <w:rPr>
                <w:rFonts w:eastAsia="Calibri"/>
                <w:sz w:val="28"/>
                <w:szCs w:val="28"/>
              </w:rPr>
            </w:pPr>
            <w:r w:rsidRPr="007837B9">
              <w:rPr>
                <w:rFonts w:eastAsia="Calibri"/>
                <w:sz w:val="28"/>
                <w:szCs w:val="28"/>
              </w:rPr>
              <w:t>Устройство площадок для выгула животных</w:t>
            </w:r>
          </w:p>
          <w:p w:rsidR="00E32061" w:rsidRPr="007837B9" w:rsidRDefault="00E32061" w:rsidP="00B82630">
            <w:pPr>
              <w:rPr>
                <w:rFonts w:eastAsia="Calibri"/>
                <w:sz w:val="28"/>
                <w:szCs w:val="28"/>
              </w:rPr>
            </w:pPr>
            <w:r w:rsidRPr="00D521B1">
              <w:rPr>
                <w:rFonts w:eastAsia="Calibri"/>
                <w:noProof/>
                <w:sz w:val="28"/>
                <w:szCs w:val="28"/>
              </w:rPr>
              <w:drawing>
                <wp:inline distT="0" distB="0" distL="0" distR="0">
                  <wp:extent cx="3181929" cy="1778558"/>
                  <wp:effectExtent l="19050" t="0" r="0" b="0"/>
                  <wp:docPr id="3007" name="Рисунок 1" descr="C:\Users\Admin\Desktop\w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w800.png"/>
                          <pic:cNvPicPr>
                            <a:picLocks noChangeAspect="1" noChangeArrowheads="1"/>
                          </pic:cNvPicPr>
                        </pic:nvPicPr>
                        <pic:blipFill>
                          <a:blip r:embed="rId35" cstate="print"/>
                          <a:srcRect/>
                          <a:stretch>
                            <a:fillRect/>
                          </a:stretch>
                        </pic:blipFill>
                        <pic:spPr bwMode="auto">
                          <a:xfrm>
                            <a:off x="0" y="0"/>
                            <a:ext cx="3194583" cy="1785631"/>
                          </a:xfrm>
                          <a:prstGeom prst="rect">
                            <a:avLst/>
                          </a:prstGeom>
                          <a:noFill/>
                          <a:ln w="9525">
                            <a:noFill/>
                            <a:miter lim="800000"/>
                            <a:headEnd/>
                            <a:tailEnd/>
                          </a:ln>
                        </pic:spPr>
                      </pic:pic>
                    </a:graphicData>
                  </a:graphic>
                </wp:inline>
              </w:drawing>
            </w:r>
          </w:p>
        </w:tc>
        <w:tc>
          <w:tcPr>
            <w:tcW w:w="851" w:type="dxa"/>
            <w:noWrap/>
            <w:hideMark/>
          </w:tcPr>
          <w:p w:rsidR="00E32061" w:rsidRPr="007837B9" w:rsidRDefault="00E32061" w:rsidP="00B82630">
            <w:pPr>
              <w:rPr>
                <w:sz w:val="28"/>
                <w:szCs w:val="28"/>
              </w:rPr>
            </w:pPr>
            <w:r w:rsidRPr="007837B9">
              <w:rPr>
                <w:sz w:val="28"/>
                <w:szCs w:val="28"/>
              </w:rPr>
              <w:t>100 м</w:t>
            </w:r>
            <w:proofErr w:type="gramStart"/>
            <w:r w:rsidRPr="007837B9">
              <w:rPr>
                <w:sz w:val="28"/>
                <w:szCs w:val="28"/>
                <w:vertAlign w:val="superscript"/>
              </w:rPr>
              <w:t>2</w:t>
            </w:r>
            <w:proofErr w:type="gramEnd"/>
          </w:p>
        </w:tc>
        <w:tc>
          <w:tcPr>
            <w:tcW w:w="2268" w:type="dxa"/>
            <w:noWrap/>
            <w:hideMark/>
          </w:tcPr>
          <w:p w:rsidR="00E32061" w:rsidRPr="007837B9" w:rsidRDefault="00E32061" w:rsidP="00B82630">
            <w:pPr>
              <w:rPr>
                <w:sz w:val="28"/>
                <w:szCs w:val="28"/>
              </w:rPr>
            </w:pPr>
            <w:r w:rsidRPr="007837B9">
              <w:rPr>
                <w:sz w:val="28"/>
                <w:szCs w:val="28"/>
              </w:rPr>
              <w:t>259 747,44</w:t>
            </w:r>
          </w:p>
        </w:tc>
      </w:tr>
      <w:tr w:rsidR="00E32061" w:rsidRPr="007837B9" w:rsidTr="00B82630">
        <w:trPr>
          <w:cantSplit/>
          <w:trHeight w:val="70"/>
        </w:trPr>
        <w:tc>
          <w:tcPr>
            <w:tcW w:w="817" w:type="dxa"/>
            <w:gridSpan w:val="2"/>
            <w:noWrap/>
            <w:hideMark/>
          </w:tcPr>
          <w:p w:rsidR="00E32061" w:rsidRPr="007837B9" w:rsidRDefault="00E32061" w:rsidP="00B82630">
            <w:pPr>
              <w:jc w:val="center"/>
              <w:rPr>
                <w:sz w:val="28"/>
                <w:szCs w:val="28"/>
              </w:rPr>
            </w:pPr>
            <w:r w:rsidRPr="007837B9">
              <w:rPr>
                <w:sz w:val="28"/>
                <w:szCs w:val="28"/>
              </w:rPr>
              <w:t>22</w:t>
            </w:r>
          </w:p>
        </w:tc>
        <w:tc>
          <w:tcPr>
            <w:tcW w:w="5528" w:type="dxa"/>
            <w:gridSpan w:val="2"/>
            <w:hideMark/>
          </w:tcPr>
          <w:p w:rsidR="00E32061" w:rsidRDefault="00E32061" w:rsidP="00B82630">
            <w:pPr>
              <w:rPr>
                <w:rFonts w:eastAsia="Calibri"/>
                <w:sz w:val="28"/>
                <w:szCs w:val="28"/>
              </w:rPr>
            </w:pPr>
            <w:r w:rsidRPr="007837B9">
              <w:rPr>
                <w:rFonts w:eastAsia="Calibri"/>
                <w:sz w:val="28"/>
                <w:szCs w:val="28"/>
              </w:rPr>
              <w:t xml:space="preserve">Устройство </w:t>
            </w:r>
            <w:proofErr w:type="spellStart"/>
            <w:r w:rsidRPr="007837B9">
              <w:rPr>
                <w:rFonts w:eastAsia="Calibri"/>
                <w:sz w:val="28"/>
                <w:szCs w:val="28"/>
              </w:rPr>
              <w:t>велопарковок</w:t>
            </w:r>
            <w:proofErr w:type="spellEnd"/>
          </w:p>
          <w:p w:rsidR="00E32061" w:rsidRPr="007837B9" w:rsidRDefault="00E32061" w:rsidP="00B82630">
            <w:pPr>
              <w:rPr>
                <w:rFonts w:eastAsia="Calibri"/>
                <w:sz w:val="28"/>
                <w:szCs w:val="28"/>
              </w:rPr>
            </w:pPr>
            <w:r w:rsidRPr="009833B4">
              <w:rPr>
                <w:rFonts w:eastAsia="Calibri"/>
                <w:noProof/>
                <w:sz w:val="28"/>
                <w:szCs w:val="28"/>
              </w:rPr>
              <w:drawing>
                <wp:inline distT="0" distB="0" distL="0" distR="0">
                  <wp:extent cx="3186374" cy="1868993"/>
                  <wp:effectExtent l="19050" t="0" r="0" b="0"/>
                  <wp:docPr id="3008" name="Рисунок 1" descr="C:\Users\Admin\Desktop\CGNhrB0D3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GNhrB0D3cg.jpg"/>
                          <pic:cNvPicPr>
                            <a:picLocks noChangeAspect="1" noChangeArrowheads="1"/>
                          </pic:cNvPicPr>
                        </pic:nvPicPr>
                        <pic:blipFill>
                          <a:blip r:embed="rId36" cstate="print"/>
                          <a:srcRect l="15534" t="32038" r="50895" b="36936"/>
                          <a:stretch>
                            <a:fillRect/>
                          </a:stretch>
                        </pic:blipFill>
                        <pic:spPr bwMode="auto">
                          <a:xfrm>
                            <a:off x="0" y="0"/>
                            <a:ext cx="3186863" cy="1869280"/>
                          </a:xfrm>
                          <a:prstGeom prst="rect">
                            <a:avLst/>
                          </a:prstGeom>
                          <a:noFill/>
                          <a:ln w="9525">
                            <a:noFill/>
                            <a:miter lim="800000"/>
                            <a:headEnd/>
                            <a:tailEnd/>
                          </a:ln>
                        </pic:spPr>
                      </pic:pic>
                    </a:graphicData>
                  </a:graphic>
                </wp:inline>
              </w:drawing>
            </w:r>
          </w:p>
        </w:tc>
        <w:tc>
          <w:tcPr>
            <w:tcW w:w="851" w:type="dxa"/>
            <w:noWrap/>
            <w:hideMark/>
          </w:tcPr>
          <w:p w:rsidR="00E32061" w:rsidRPr="007837B9" w:rsidRDefault="00E32061" w:rsidP="00B82630">
            <w:pPr>
              <w:rPr>
                <w:sz w:val="28"/>
                <w:szCs w:val="28"/>
              </w:rPr>
            </w:pPr>
            <w:r w:rsidRPr="007837B9">
              <w:rPr>
                <w:sz w:val="28"/>
                <w:szCs w:val="28"/>
              </w:rPr>
              <w:t>1 шт.</w:t>
            </w:r>
          </w:p>
        </w:tc>
        <w:tc>
          <w:tcPr>
            <w:tcW w:w="2268" w:type="dxa"/>
            <w:noWrap/>
            <w:hideMark/>
          </w:tcPr>
          <w:p w:rsidR="00E32061" w:rsidRPr="007837B9" w:rsidRDefault="00E32061" w:rsidP="00B82630">
            <w:pPr>
              <w:rPr>
                <w:sz w:val="28"/>
                <w:szCs w:val="28"/>
              </w:rPr>
            </w:pPr>
            <w:r w:rsidRPr="007837B9">
              <w:rPr>
                <w:sz w:val="28"/>
                <w:szCs w:val="28"/>
              </w:rPr>
              <w:t>40 000,0</w:t>
            </w:r>
          </w:p>
        </w:tc>
      </w:tr>
      <w:tr w:rsidR="00E32061" w:rsidRPr="00687399" w:rsidTr="00B82630">
        <w:trPr>
          <w:cantSplit/>
          <w:trHeight w:val="70"/>
        </w:trPr>
        <w:tc>
          <w:tcPr>
            <w:tcW w:w="817" w:type="dxa"/>
            <w:gridSpan w:val="2"/>
            <w:noWrap/>
            <w:hideMark/>
          </w:tcPr>
          <w:p w:rsidR="00E32061" w:rsidRPr="007837B9" w:rsidRDefault="00E32061" w:rsidP="00B82630">
            <w:pPr>
              <w:jc w:val="center"/>
              <w:rPr>
                <w:sz w:val="28"/>
                <w:szCs w:val="28"/>
              </w:rPr>
            </w:pPr>
            <w:r w:rsidRPr="007837B9">
              <w:rPr>
                <w:sz w:val="28"/>
                <w:szCs w:val="28"/>
              </w:rPr>
              <w:t>23</w:t>
            </w:r>
          </w:p>
        </w:tc>
        <w:tc>
          <w:tcPr>
            <w:tcW w:w="5528" w:type="dxa"/>
            <w:gridSpan w:val="2"/>
            <w:noWrap/>
            <w:hideMark/>
          </w:tcPr>
          <w:p w:rsidR="00E32061" w:rsidRPr="007837B9" w:rsidRDefault="00E32061" w:rsidP="00B82630">
            <w:pPr>
              <w:rPr>
                <w:sz w:val="28"/>
                <w:szCs w:val="28"/>
              </w:rPr>
            </w:pPr>
            <w:r w:rsidRPr="007837B9">
              <w:rPr>
                <w:sz w:val="28"/>
                <w:szCs w:val="28"/>
              </w:rPr>
              <w:t>Иные виды работ</w:t>
            </w:r>
          </w:p>
        </w:tc>
        <w:tc>
          <w:tcPr>
            <w:tcW w:w="851" w:type="dxa"/>
            <w:noWrap/>
            <w:hideMark/>
          </w:tcPr>
          <w:p w:rsidR="00E32061" w:rsidRPr="007837B9" w:rsidRDefault="00E32061" w:rsidP="00B82630">
            <w:pPr>
              <w:rPr>
                <w:sz w:val="28"/>
                <w:szCs w:val="28"/>
              </w:rPr>
            </w:pPr>
            <w:r w:rsidRPr="007837B9">
              <w:rPr>
                <w:sz w:val="28"/>
                <w:szCs w:val="28"/>
              </w:rPr>
              <w:t>1 м</w:t>
            </w:r>
            <w:proofErr w:type="gramStart"/>
            <w:r w:rsidRPr="007837B9">
              <w:rPr>
                <w:sz w:val="28"/>
                <w:szCs w:val="28"/>
                <w:vertAlign w:val="superscript"/>
              </w:rPr>
              <w:t>2</w:t>
            </w:r>
            <w:proofErr w:type="gramEnd"/>
          </w:p>
        </w:tc>
        <w:tc>
          <w:tcPr>
            <w:tcW w:w="2268" w:type="dxa"/>
            <w:noWrap/>
            <w:hideMark/>
          </w:tcPr>
          <w:p w:rsidR="00E32061" w:rsidRPr="00687399" w:rsidRDefault="00E32061" w:rsidP="00B82630">
            <w:pPr>
              <w:rPr>
                <w:sz w:val="28"/>
                <w:szCs w:val="28"/>
              </w:rPr>
            </w:pPr>
            <w:r w:rsidRPr="007837B9">
              <w:rPr>
                <w:sz w:val="28"/>
                <w:szCs w:val="28"/>
              </w:rPr>
              <w:t>300,0</w:t>
            </w:r>
          </w:p>
        </w:tc>
      </w:tr>
    </w:tbl>
    <w:p w:rsidR="00A053AD" w:rsidRPr="00F8247C" w:rsidRDefault="00A053AD" w:rsidP="00E32061">
      <w:pPr>
        <w:widowControl w:val="0"/>
        <w:suppressAutoHyphens/>
        <w:spacing w:line="100" w:lineRule="atLeast"/>
        <w:rPr>
          <w:rFonts w:eastAsia="SimSun"/>
          <w:bCs/>
          <w:kern w:val="1"/>
          <w:sz w:val="28"/>
          <w:szCs w:val="28"/>
          <w:lang w:eastAsia="ar-SA"/>
        </w:rPr>
      </w:pPr>
    </w:p>
    <w:p w:rsidR="00A053AD" w:rsidRPr="00567A97" w:rsidRDefault="007F2DA7" w:rsidP="00A053AD">
      <w:pPr>
        <w:widowControl w:val="0"/>
        <w:suppressAutoHyphens/>
        <w:spacing w:line="100" w:lineRule="atLeast"/>
        <w:ind w:left="360"/>
        <w:jc w:val="center"/>
        <w:rPr>
          <w:rFonts w:eastAsia="SimSun"/>
          <w:b/>
          <w:kern w:val="1"/>
          <w:sz w:val="28"/>
          <w:szCs w:val="28"/>
          <w:lang w:eastAsia="ar-SA"/>
        </w:rPr>
      </w:pPr>
      <w:r w:rsidRPr="00567A97">
        <w:rPr>
          <w:rFonts w:eastAsia="SimSun"/>
          <w:b/>
          <w:kern w:val="1"/>
          <w:sz w:val="28"/>
          <w:szCs w:val="28"/>
          <w:lang w:eastAsia="ar-SA"/>
        </w:rPr>
        <w:lastRenderedPageBreak/>
        <w:t>Раздел 4.</w:t>
      </w:r>
      <w:r w:rsidR="00A053AD" w:rsidRPr="00567A97">
        <w:rPr>
          <w:rFonts w:eastAsia="SimSun"/>
          <w:b/>
          <w:kern w:val="1"/>
          <w:sz w:val="28"/>
          <w:szCs w:val="28"/>
          <w:lang w:eastAsia="ar-SA"/>
        </w:rPr>
        <w:t>. Мероприятия Программы</w:t>
      </w:r>
    </w:p>
    <w:p w:rsidR="00A053AD" w:rsidRPr="00567A97" w:rsidRDefault="00A053AD" w:rsidP="00A053AD">
      <w:pPr>
        <w:widowControl w:val="0"/>
        <w:suppressAutoHyphens/>
        <w:spacing w:line="100" w:lineRule="atLeast"/>
        <w:ind w:left="360"/>
        <w:jc w:val="center"/>
        <w:rPr>
          <w:rFonts w:eastAsia="SimSun"/>
          <w:b/>
          <w:kern w:val="1"/>
          <w:sz w:val="28"/>
          <w:szCs w:val="28"/>
          <w:lang w:eastAsia="ar-SA"/>
        </w:rPr>
      </w:pPr>
    </w:p>
    <w:p w:rsidR="00A053AD" w:rsidRPr="00567A97" w:rsidRDefault="00A053AD" w:rsidP="00A053AD">
      <w:pPr>
        <w:pStyle w:val="ConsPlusNormal"/>
        <w:ind w:firstLine="567"/>
        <w:jc w:val="both"/>
        <w:rPr>
          <w:rFonts w:ascii="Times New Roman" w:hAnsi="Times New Roman" w:cs="Times New Roman"/>
          <w:sz w:val="28"/>
          <w:szCs w:val="28"/>
        </w:rPr>
      </w:pPr>
      <w:r w:rsidRPr="00567A97">
        <w:rPr>
          <w:rFonts w:ascii="Times New Roman" w:hAnsi="Times New Roman" w:cs="Times New Roman"/>
          <w:sz w:val="28"/>
          <w:szCs w:val="28"/>
        </w:rPr>
        <w:t xml:space="preserve">4.1. Реализация мероприятий </w:t>
      </w:r>
      <w:r w:rsidR="007F2DA7" w:rsidRPr="00567A97">
        <w:rPr>
          <w:rFonts w:ascii="Times New Roman" w:hAnsi="Times New Roman" w:cs="Times New Roman"/>
          <w:sz w:val="28"/>
          <w:szCs w:val="28"/>
        </w:rPr>
        <w:t xml:space="preserve">Программы </w:t>
      </w:r>
      <w:r w:rsidRPr="00567A97">
        <w:rPr>
          <w:rFonts w:ascii="Times New Roman" w:hAnsi="Times New Roman" w:cs="Times New Roman"/>
          <w:sz w:val="28"/>
          <w:szCs w:val="28"/>
        </w:rPr>
        <w:t xml:space="preserve">осуществляется участниками </w:t>
      </w:r>
      <w:r w:rsidR="007F2DA7" w:rsidRPr="00567A97">
        <w:rPr>
          <w:rFonts w:ascii="Times New Roman" w:hAnsi="Times New Roman" w:cs="Times New Roman"/>
          <w:sz w:val="28"/>
          <w:szCs w:val="28"/>
        </w:rPr>
        <w:t xml:space="preserve">Программы </w:t>
      </w:r>
      <w:r w:rsidRPr="00567A97">
        <w:rPr>
          <w:rFonts w:ascii="Times New Roman" w:hAnsi="Times New Roman" w:cs="Times New Roman"/>
          <w:sz w:val="28"/>
          <w:szCs w:val="28"/>
        </w:rPr>
        <w:t xml:space="preserve">в порядке, установленном законодательством о контрактной системе в сфере закупок товаров, работ, услуг для обеспечения муниципальных нужд. </w:t>
      </w:r>
    </w:p>
    <w:p w:rsidR="00A053AD" w:rsidRPr="00567A97" w:rsidRDefault="00A053AD" w:rsidP="00A053AD">
      <w:pPr>
        <w:pStyle w:val="ConsPlusNormal"/>
        <w:ind w:firstLine="567"/>
        <w:jc w:val="both"/>
        <w:rPr>
          <w:rFonts w:ascii="Times New Roman" w:hAnsi="Times New Roman" w:cs="Times New Roman"/>
          <w:sz w:val="28"/>
          <w:szCs w:val="28"/>
        </w:rPr>
      </w:pPr>
      <w:r w:rsidRPr="00567A97">
        <w:rPr>
          <w:rFonts w:ascii="Times New Roman" w:hAnsi="Times New Roman" w:cs="Times New Roman"/>
          <w:sz w:val="28"/>
          <w:szCs w:val="28"/>
        </w:rPr>
        <w:t xml:space="preserve">Состав </w:t>
      </w:r>
      <w:r w:rsidR="007F2DA7" w:rsidRPr="00567A97">
        <w:rPr>
          <w:rFonts w:ascii="Times New Roman" w:hAnsi="Times New Roman" w:cs="Times New Roman"/>
          <w:sz w:val="28"/>
          <w:szCs w:val="28"/>
        </w:rPr>
        <w:t xml:space="preserve">Программы </w:t>
      </w:r>
      <w:r w:rsidRPr="00567A97">
        <w:rPr>
          <w:rFonts w:ascii="Times New Roman" w:hAnsi="Times New Roman" w:cs="Times New Roman"/>
          <w:sz w:val="28"/>
          <w:szCs w:val="28"/>
        </w:rPr>
        <w:t xml:space="preserve">и ресурсное обеспечение реализации муниципальной программы за счет средств федерального, областного и местного бюджетов представлены в приложении № 1. </w:t>
      </w:r>
    </w:p>
    <w:p w:rsidR="00A053AD" w:rsidRDefault="007F2DA7" w:rsidP="00A053AD">
      <w:pPr>
        <w:pStyle w:val="ConsPlusNormal"/>
        <w:ind w:firstLine="567"/>
        <w:jc w:val="both"/>
        <w:rPr>
          <w:rFonts w:ascii="Times New Roman" w:hAnsi="Times New Roman" w:cs="Times New Roman"/>
          <w:sz w:val="28"/>
          <w:szCs w:val="28"/>
        </w:rPr>
      </w:pPr>
      <w:r w:rsidRPr="00567A97">
        <w:rPr>
          <w:rFonts w:ascii="Times New Roman" w:hAnsi="Times New Roman" w:cs="Times New Roman"/>
          <w:sz w:val="28"/>
          <w:szCs w:val="28"/>
        </w:rPr>
        <w:t xml:space="preserve">Программа  </w:t>
      </w:r>
      <w:r w:rsidR="00A053AD" w:rsidRPr="00567A97">
        <w:rPr>
          <w:rFonts w:ascii="Times New Roman" w:hAnsi="Times New Roman" w:cs="Times New Roman"/>
          <w:sz w:val="28"/>
          <w:szCs w:val="28"/>
        </w:rPr>
        <w:t>подлежит приведению в соответствие с решением о бюджете не позднее трех месяцев со дня вступления его в силу.</w:t>
      </w:r>
    </w:p>
    <w:p w:rsidR="00F520A7" w:rsidRDefault="00F520A7" w:rsidP="00A053AD">
      <w:pPr>
        <w:pStyle w:val="ConsPlusNormal"/>
        <w:ind w:firstLine="567"/>
        <w:jc w:val="both"/>
        <w:rPr>
          <w:rFonts w:ascii="Times New Roman" w:hAnsi="Times New Roman" w:cs="Times New Roman"/>
          <w:sz w:val="28"/>
          <w:szCs w:val="28"/>
        </w:rPr>
      </w:pPr>
    </w:p>
    <w:p w:rsidR="00F520A7" w:rsidRDefault="00F520A7" w:rsidP="00A053AD">
      <w:pPr>
        <w:pStyle w:val="ConsPlusNormal"/>
        <w:ind w:firstLine="567"/>
        <w:jc w:val="both"/>
        <w:rPr>
          <w:rFonts w:ascii="Times New Roman" w:hAnsi="Times New Roman" w:cs="Times New Roman"/>
          <w:sz w:val="28"/>
          <w:szCs w:val="28"/>
        </w:rPr>
      </w:pPr>
    </w:p>
    <w:p w:rsidR="00F520A7" w:rsidRDefault="00F520A7" w:rsidP="00A053AD">
      <w:pPr>
        <w:pStyle w:val="ConsPlusNormal"/>
        <w:ind w:firstLine="567"/>
        <w:jc w:val="both"/>
        <w:rPr>
          <w:rFonts w:ascii="Times New Roman" w:hAnsi="Times New Roman" w:cs="Times New Roman"/>
          <w:sz w:val="28"/>
          <w:szCs w:val="28"/>
        </w:rPr>
      </w:pPr>
    </w:p>
    <w:p w:rsidR="00F520A7" w:rsidRDefault="00F520A7" w:rsidP="00A053AD">
      <w:pPr>
        <w:pStyle w:val="ConsPlusNormal"/>
        <w:ind w:firstLine="567"/>
        <w:jc w:val="both"/>
        <w:rPr>
          <w:rFonts w:ascii="Times New Roman" w:hAnsi="Times New Roman" w:cs="Times New Roman"/>
          <w:sz w:val="28"/>
          <w:szCs w:val="28"/>
        </w:rPr>
      </w:pPr>
    </w:p>
    <w:p w:rsidR="00F520A7" w:rsidRDefault="00F520A7" w:rsidP="00A053AD">
      <w:pPr>
        <w:pStyle w:val="ConsPlusNormal"/>
        <w:ind w:firstLine="567"/>
        <w:jc w:val="both"/>
        <w:rPr>
          <w:rFonts w:ascii="Times New Roman" w:hAnsi="Times New Roman" w:cs="Times New Roman"/>
          <w:sz w:val="28"/>
          <w:szCs w:val="28"/>
        </w:rPr>
      </w:pPr>
    </w:p>
    <w:p w:rsidR="00F520A7" w:rsidRDefault="00F520A7" w:rsidP="00A053AD">
      <w:pPr>
        <w:pStyle w:val="ConsPlusNormal"/>
        <w:ind w:firstLine="567"/>
        <w:jc w:val="both"/>
        <w:rPr>
          <w:rFonts w:ascii="Times New Roman" w:hAnsi="Times New Roman" w:cs="Times New Roman"/>
          <w:sz w:val="28"/>
          <w:szCs w:val="28"/>
        </w:rPr>
      </w:pPr>
    </w:p>
    <w:p w:rsidR="00F520A7" w:rsidRDefault="00F520A7" w:rsidP="00A053AD">
      <w:pPr>
        <w:pStyle w:val="ConsPlusNormal"/>
        <w:ind w:firstLine="567"/>
        <w:jc w:val="both"/>
        <w:rPr>
          <w:rFonts w:ascii="Times New Roman" w:hAnsi="Times New Roman" w:cs="Times New Roman"/>
          <w:sz w:val="28"/>
          <w:szCs w:val="28"/>
        </w:rPr>
      </w:pPr>
    </w:p>
    <w:p w:rsidR="00F520A7" w:rsidRDefault="00F520A7" w:rsidP="00A053AD">
      <w:pPr>
        <w:pStyle w:val="ConsPlusNormal"/>
        <w:ind w:firstLine="567"/>
        <w:jc w:val="both"/>
        <w:rPr>
          <w:rFonts w:ascii="Times New Roman" w:hAnsi="Times New Roman" w:cs="Times New Roman"/>
          <w:sz w:val="28"/>
          <w:szCs w:val="28"/>
        </w:rPr>
      </w:pPr>
    </w:p>
    <w:p w:rsidR="00796EF4" w:rsidRDefault="00796EF4" w:rsidP="00A053AD">
      <w:pPr>
        <w:pStyle w:val="ConsPlusNormal"/>
        <w:ind w:firstLine="567"/>
        <w:jc w:val="both"/>
        <w:rPr>
          <w:rFonts w:ascii="Times New Roman" w:hAnsi="Times New Roman" w:cs="Times New Roman"/>
          <w:sz w:val="28"/>
          <w:szCs w:val="28"/>
        </w:rPr>
      </w:pPr>
    </w:p>
    <w:p w:rsidR="00796EF4" w:rsidRDefault="00796EF4" w:rsidP="00A053AD">
      <w:pPr>
        <w:pStyle w:val="ConsPlusNormal"/>
        <w:ind w:firstLine="567"/>
        <w:jc w:val="both"/>
        <w:rPr>
          <w:rFonts w:ascii="Times New Roman" w:hAnsi="Times New Roman" w:cs="Times New Roman"/>
          <w:sz w:val="28"/>
          <w:szCs w:val="28"/>
        </w:rPr>
      </w:pPr>
    </w:p>
    <w:p w:rsidR="00796EF4" w:rsidRDefault="00796EF4" w:rsidP="00A053AD">
      <w:pPr>
        <w:pStyle w:val="ConsPlusNormal"/>
        <w:ind w:firstLine="567"/>
        <w:jc w:val="both"/>
        <w:rPr>
          <w:rFonts w:ascii="Times New Roman" w:hAnsi="Times New Roman" w:cs="Times New Roman"/>
          <w:sz w:val="28"/>
          <w:szCs w:val="28"/>
        </w:rPr>
      </w:pPr>
    </w:p>
    <w:p w:rsidR="00796EF4" w:rsidRDefault="00796EF4" w:rsidP="00A053AD">
      <w:pPr>
        <w:pStyle w:val="ConsPlusNormal"/>
        <w:ind w:firstLine="567"/>
        <w:jc w:val="both"/>
        <w:rPr>
          <w:rFonts w:ascii="Times New Roman" w:hAnsi="Times New Roman" w:cs="Times New Roman"/>
          <w:sz w:val="28"/>
          <w:szCs w:val="28"/>
        </w:rPr>
      </w:pPr>
    </w:p>
    <w:p w:rsidR="00796EF4" w:rsidRDefault="00796EF4" w:rsidP="00A053AD">
      <w:pPr>
        <w:pStyle w:val="ConsPlusNormal"/>
        <w:ind w:firstLine="567"/>
        <w:jc w:val="both"/>
        <w:rPr>
          <w:rFonts w:ascii="Times New Roman" w:hAnsi="Times New Roman" w:cs="Times New Roman"/>
          <w:sz w:val="28"/>
          <w:szCs w:val="28"/>
        </w:rPr>
      </w:pPr>
    </w:p>
    <w:p w:rsidR="00796EF4" w:rsidRDefault="00796EF4" w:rsidP="00A053AD">
      <w:pPr>
        <w:pStyle w:val="ConsPlusNormal"/>
        <w:ind w:firstLine="567"/>
        <w:jc w:val="both"/>
        <w:rPr>
          <w:rFonts w:ascii="Times New Roman" w:hAnsi="Times New Roman" w:cs="Times New Roman"/>
          <w:sz w:val="28"/>
          <w:szCs w:val="28"/>
        </w:rPr>
      </w:pPr>
    </w:p>
    <w:p w:rsidR="00796EF4" w:rsidRDefault="00796EF4" w:rsidP="00A053AD">
      <w:pPr>
        <w:pStyle w:val="ConsPlusNormal"/>
        <w:ind w:firstLine="567"/>
        <w:jc w:val="both"/>
        <w:rPr>
          <w:rFonts w:ascii="Times New Roman" w:hAnsi="Times New Roman" w:cs="Times New Roman"/>
          <w:sz w:val="28"/>
          <w:szCs w:val="28"/>
        </w:rPr>
      </w:pPr>
    </w:p>
    <w:p w:rsidR="00796EF4" w:rsidRDefault="00796EF4" w:rsidP="00A053AD">
      <w:pPr>
        <w:pStyle w:val="ConsPlusNormal"/>
        <w:ind w:firstLine="567"/>
        <w:jc w:val="both"/>
        <w:rPr>
          <w:rFonts w:ascii="Times New Roman" w:hAnsi="Times New Roman" w:cs="Times New Roman"/>
          <w:sz w:val="28"/>
          <w:szCs w:val="28"/>
        </w:rPr>
      </w:pPr>
    </w:p>
    <w:p w:rsidR="00796EF4" w:rsidRDefault="00796EF4" w:rsidP="00A053AD">
      <w:pPr>
        <w:pStyle w:val="ConsPlusNormal"/>
        <w:ind w:firstLine="567"/>
        <w:jc w:val="both"/>
        <w:rPr>
          <w:rFonts w:ascii="Times New Roman" w:hAnsi="Times New Roman" w:cs="Times New Roman"/>
          <w:sz w:val="28"/>
          <w:szCs w:val="28"/>
        </w:rPr>
      </w:pPr>
    </w:p>
    <w:p w:rsidR="00796EF4" w:rsidRDefault="00796EF4" w:rsidP="00A053AD">
      <w:pPr>
        <w:pStyle w:val="ConsPlusNormal"/>
        <w:ind w:firstLine="567"/>
        <w:jc w:val="both"/>
        <w:rPr>
          <w:rFonts w:ascii="Times New Roman" w:hAnsi="Times New Roman" w:cs="Times New Roman"/>
          <w:sz w:val="28"/>
          <w:szCs w:val="28"/>
        </w:rPr>
      </w:pPr>
    </w:p>
    <w:p w:rsidR="00796EF4" w:rsidRDefault="00796EF4" w:rsidP="00A053AD">
      <w:pPr>
        <w:pStyle w:val="ConsPlusNormal"/>
        <w:ind w:firstLine="567"/>
        <w:jc w:val="both"/>
        <w:rPr>
          <w:rFonts w:ascii="Times New Roman" w:hAnsi="Times New Roman" w:cs="Times New Roman"/>
          <w:sz w:val="28"/>
          <w:szCs w:val="28"/>
        </w:rPr>
      </w:pPr>
    </w:p>
    <w:p w:rsidR="00796EF4" w:rsidRDefault="00796EF4" w:rsidP="00A053AD">
      <w:pPr>
        <w:pStyle w:val="ConsPlusNormal"/>
        <w:ind w:firstLine="567"/>
        <w:jc w:val="both"/>
        <w:rPr>
          <w:rFonts w:ascii="Times New Roman" w:hAnsi="Times New Roman" w:cs="Times New Roman"/>
          <w:sz w:val="28"/>
          <w:szCs w:val="28"/>
        </w:rPr>
      </w:pPr>
    </w:p>
    <w:p w:rsidR="00796EF4" w:rsidRDefault="00796EF4" w:rsidP="00A053AD">
      <w:pPr>
        <w:pStyle w:val="ConsPlusNormal"/>
        <w:ind w:firstLine="567"/>
        <w:jc w:val="both"/>
        <w:rPr>
          <w:rFonts w:ascii="Times New Roman" w:hAnsi="Times New Roman" w:cs="Times New Roman"/>
          <w:sz w:val="28"/>
          <w:szCs w:val="28"/>
        </w:rPr>
      </w:pPr>
    </w:p>
    <w:p w:rsidR="00796EF4" w:rsidRDefault="00796EF4" w:rsidP="00A053AD">
      <w:pPr>
        <w:pStyle w:val="ConsPlusNormal"/>
        <w:ind w:firstLine="567"/>
        <w:jc w:val="both"/>
        <w:rPr>
          <w:rFonts w:ascii="Times New Roman" w:hAnsi="Times New Roman" w:cs="Times New Roman"/>
          <w:sz w:val="28"/>
          <w:szCs w:val="28"/>
        </w:rPr>
      </w:pPr>
    </w:p>
    <w:p w:rsidR="00796EF4" w:rsidRDefault="00796EF4" w:rsidP="00A053AD">
      <w:pPr>
        <w:pStyle w:val="ConsPlusNormal"/>
        <w:ind w:firstLine="567"/>
        <w:jc w:val="both"/>
        <w:rPr>
          <w:rFonts w:ascii="Times New Roman" w:hAnsi="Times New Roman" w:cs="Times New Roman"/>
          <w:sz w:val="28"/>
          <w:szCs w:val="28"/>
        </w:rPr>
      </w:pPr>
    </w:p>
    <w:p w:rsidR="00796EF4" w:rsidRDefault="00796EF4" w:rsidP="00A053AD">
      <w:pPr>
        <w:pStyle w:val="ConsPlusNormal"/>
        <w:ind w:firstLine="567"/>
        <w:jc w:val="both"/>
        <w:rPr>
          <w:rFonts w:ascii="Times New Roman" w:hAnsi="Times New Roman" w:cs="Times New Roman"/>
          <w:sz w:val="28"/>
          <w:szCs w:val="28"/>
        </w:rPr>
      </w:pPr>
    </w:p>
    <w:p w:rsidR="00796EF4" w:rsidRDefault="00796EF4" w:rsidP="00A053AD">
      <w:pPr>
        <w:pStyle w:val="ConsPlusNormal"/>
        <w:ind w:firstLine="567"/>
        <w:jc w:val="both"/>
        <w:rPr>
          <w:rFonts w:ascii="Times New Roman" w:hAnsi="Times New Roman" w:cs="Times New Roman"/>
          <w:sz w:val="28"/>
          <w:szCs w:val="28"/>
        </w:rPr>
      </w:pPr>
    </w:p>
    <w:p w:rsidR="00796EF4" w:rsidRDefault="00796EF4" w:rsidP="00A053AD">
      <w:pPr>
        <w:pStyle w:val="ConsPlusNormal"/>
        <w:ind w:firstLine="567"/>
        <w:jc w:val="both"/>
        <w:rPr>
          <w:rFonts w:ascii="Times New Roman" w:hAnsi="Times New Roman" w:cs="Times New Roman"/>
          <w:sz w:val="28"/>
          <w:szCs w:val="28"/>
        </w:rPr>
      </w:pPr>
    </w:p>
    <w:p w:rsidR="00796EF4" w:rsidRDefault="00796EF4" w:rsidP="00A053AD">
      <w:pPr>
        <w:pStyle w:val="ConsPlusNormal"/>
        <w:ind w:firstLine="567"/>
        <w:jc w:val="both"/>
        <w:rPr>
          <w:rFonts w:ascii="Times New Roman" w:hAnsi="Times New Roman" w:cs="Times New Roman"/>
          <w:sz w:val="28"/>
          <w:szCs w:val="28"/>
        </w:rPr>
      </w:pPr>
    </w:p>
    <w:p w:rsidR="00796EF4" w:rsidRDefault="00796EF4" w:rsidP="00A053AD">
      <w:pPr>
        <w:pStyle w:val="ConsPlusNormal"/>
        <w:ind w:firstLine="567"/>
        <w:jc w:val="both"/>
        <w:rPr>
          <w:rFonts w:ascii="Times New Roman" w:hAnsi="Times New Roman" w:cs="Times New Roman"/>
          <w:sz w:val="28"/>
          <w:szCs w:val="28"/>
        </w:rPr>
      </w:pPr>
    </w:p>
    <w:p w:rsidR="00796EF4" w:rsidRDefault="00796EF4" w:rsidP="00A053AD">
      <w:pPr>
        <w:pStyle w:val="ConsPlusNormal"/>
        <w:ind w:firstLine="567"/>
        <w:jc w:val="both"/>
        <w:rPr>
          <w:rFonts w:ascii="Times New Roman" w:hAnsi="Times New Roman" w:cs="Times New Roman"/>
          <w:sz w:val="28"/>
          <w:szCs w:val="28"/>
        </w:rPr>
      </w:pPr>
    </w:p>
    <w:p w:rsidR="00796EF4" w:rsidRDefault="00796EF4" w:rsidP="00A053AD">
      <w:pPr>
        <w:pStyle w:val="ConsPlusNormal"/>
        <w:ind w:firstLine="567"/>
        <w:jc w:val="both"/>
        <w:rPr>
          <w:rFonts w:ascii="Times New Roman" w:hAnsi="Times New Roman" w:cs="Times New Roman"/>
          <w:sz w:val="28"/>
          <w:szCs w:val="28"/>
        </w:rPr>
      </w:pPr>
    </w:p>
    <w:p w:rsidR="00796EF4" w:rsidRDefault="00796EF4" w:rsidP="00A053AD">
      <w:pPr>
        <w:pStyle w:val="ConsPlusNormal"/>
        <w:ind w:firstLine="567"/>
        <w:jc w:val="both"/>
        <w:rPr>
          <w:rFonts w:ascii="Times New Roman" w:hAnsi="Times New Roman" w:cs="Times New Roman"/>
          <w:sz w:val="28"/>
          <w:szCs w:val="28"/>
        </w:rPr>
      </w:pPr>
    </w:p>
    <w:p w:rsidR="00CB5FAB" w:rsidRDefault="00CB5FAB" w:rsidP="00A053AD">
      <w:pPr>
        <w:pStyle w:val="ConsPlusNormal"/>
        <w:ind w:firstLine="567"/>
        <w:jc w:val="both"/>
        <w:rPr>
          <w:rFonts w:ascii="Times New Roman" w:hAnsi="Times New Roman" w:cs="Times New Roman"/>
          <w:sz w:val="28"/>
          <w:szCs w:val="28"/>
        </w:rPr>
      </w:pPr>
    </w:p>
    <w:p w:rsidR="00796EF4" w:rsidRDefault="00796EF4" w:rsidP="00A053AD">
      <w:pPr>
        <w:pStyle w:val="ConsPlusNormal"/>
        <w:ind w:firstLine="567"/>
        <w:jc w:val="both"/>
        <w:rPr>
          <w:rFonts w:ascii="Times New Roman" w:hAnsi="Times New Roman" w:cs="Times New Roman"/>
          <w:sz w:val="28"/>
          <w:szCs w:val="28"/>
        </w:rPr>
      </w:pPr>
    </w:p>
    <w:p w:rsidR="00796EF4" w:rsidRDefault="00796EF4" w:rsidP="00A053AD">
      <w:pPr>
        <w:pStyle w:val="ConsPlusNormal"/>
        <w:ind w:firstLine="567"/>
        <w:jc w:val="both"/>
        <w:rPr>
          <w:rFonts w:ascii="Times New Roman" w:hAnsi="Times New Roman" w:cs="Times New Roman"/>
          <w:sz w:val="28"/>
          <w:szCs w:val="28"/>
        </w:rPr>
      </w:pPr>
    </w:p>
    <w:p w:rsidR="00F520A7" w:rsidRDefault="00F520A7" w:rsidP="00A053AD">
      <w:pPr>
        <w:pStyle w:val="ConsPlusNormal"/>
        <w:ind w:firstLine="567"/>
        <w:jc w:val="both"/>
        <w:rPr>
          <w:rFonts w:ascii="Times New Roman" w:hAnsi="Times New Roman" w:cs="Times New Roman"/>
          <w:sz w:val="28"/>
          <w:szCs w:val="28"/>
        </w:rPr>
      </w:pPr>
    </w:p>
    <w:p w:rsidR="00F520A7" w:rsidRPr="00567A97" w:rsidRDefault="00F520A7" w:rsidP="00B57878">
      <w:pPr>
        <w:pStyle w:val="ConsPlusNormal"/>
        <w:shd w:val="clear" w:color="auto" w:fill="FFFFFF" w:themeFill="background1"/>
        <w:tabs>
          <w:tab w:val="center" w:pos="4678"/>
        </w:tabs>
        <w:ind w:firstLine="0"/>
        <w:rPr>
          <w:rFonts w:ascii="Times New Roman" w:hAnsi="Times New Roman" w:cs="Times New Roman"/>
          <w:b/>
          <w:sz w:val="28"/>
          <w:szCs w:val="28"/>
        </w:rPr>
      </w:pPr>
      <w:r w:rsidRPr="00567A97">
        <w:rPr>
          <w:rFonts w:ascii="Times New Roman" w:hAnsi="Times New Roman" w:cs="Times New Roman"/>
          <w:b/>
          <w:sz w:val="28"/>
          <w:szCs w:val="28"/>
        </w:rPr>
        <w:lastRenderedPageBreak/>
        <w:tab/>
        <w:t>Раздел 5. Перечень целевых показателей муниципальной программы</w:t>
      </w:r>
    </w:p>
    <w:p w:rsidR="00F520A7" w:rsidRPr="00567A97" w:rsidRDefault="00F520A7" w:rsidP="00B57878">
      <w:pPr>
        <w:pStyle w:val="ConsPlusNormal"/>
        <w:shd w:val="clear" w:color="auto" w:fill="FFFFFF" w:themeFill="background1"/>
        <w:ind w:firstLine="0"/>
        <w:rPr>
          <w:rFonts w:ascii="Times New Roman" w:hAnsi="Times New Roman" w:cs="Times New Roman"/>
          <w:b/>
          <w:sz w:val="28"/>
          <w:szCs w:val="28"/>
        </w:rPr>
      </w:pPr>
      <w:r w:rsidRPr="00567A97">
        <w:rPr>
          <w:rFonts w:ascii="Times New Roman" w:hAnsi="Times New Roman" w:cs="Times New Roman"/>
          <w:b/>
          <w:sz w:val="28"/>
          <w:szCs w:val="28"/>
        </w:rPr>
        <w:t xml:space="preserve">     «Формирование современной городской среды на </w:t>
      </w:r>
      <w:r w:rsidR="00867BA3">
        <w:rPr>
          <w:rFonts w:ascii="Times New Roman" w:hAnsi="Times New Roman" w:cs="Times New Roman"/>
          <w:b/>
          <w:sz w:val="28"/>
          <w:szCs w:val="28"/>
        </w:rPr>
        <w:t>2017-2024</w:t>
      </w:r>
      <w:r w:rsidRPr="00567A97">
        <w:rPr>
          <w:rFonts w:ascii="Times New Roman" w:hAnsi="Times New Roman" w:cs="Times New Roman"/>
          <w:b/>
          <w:sz w:val="28"/>
          <w:szCs w:val="28"/>
        </w:rPr>
        <w:t xml:space="preserve"> годы»</w:t>
      </w:r>
    </w:p>
    <w:p w:rsidR="00F520A7" w:rsidRPr="00567A97" w:rsidRDefault="00F520A7" w:rsidP="00B57878">
      <w:pPr>
        <w:pStyle w:val="ConsPlusNormal"/>
        <w:shd w:val="clear" w:color="auto" w:fill="FFFFFF" w:themeFill="background1"/>
        <w:jc w:val="center"/>
        <w:rPr>
          <w:rFonts w:ascii="Times New Roman" w:hAnsi="Times New Roman" w:cs="Times New Roman"/>
          <w:sz w:val="24"/>
          <w:szCs w:val="24"/>
        </w:rPr>
      </w:pPr>
    </w:p>
    <w:tbl>
      <w:tblPr>
        <w:tblW w:w="10207"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8"/>
        <w:gridCol w:w="2551"/>
        <w:gridCol w:w="709"/>
        <w:gridCol w:w="709"/>
        <w:gridCol w:w="850"/>
        <w:gridCol w:w="851"/>
        <w:gridCol w:w="850"/>
        <w:gridCol w:w="993"/>
        <w:gridCol w:w="708"/>
        <w:gridCol w:w="709"/>
        <w:gridCol w:w="709"/>
      </w:tblGrid>
      <w:tr w:rsidR="00FD5493" w:rsidRPr="00567A97" w:rsidTr="000E1D33">
        <w:tc>
          <w:tcPr>
            <w:tcW w:w="568" w:type="dxa"/>
            <w:vMerge w:val="restart"/>
          </w:tcPr>
          <w:p w:rsidR="00FD5493" w:rsidRPr="00567A97" w:rsidRDefault="00FD5493" w:rsidP="00B57878">
            <w:pPr>
              <w:pStyle w:val="af7"/>
              <w:shd w:val="clear" w:color="auto" w:fill="FFFFFF" w:themeFill="background1"/>
              <w:jc w:val="center"/>
              <w:rPr>
                <w:rFonts w:ascii="Times New Roman" w:hAnsi="Times New Roman"/>
                <w:sz w:val="24"/>
                <w:szCs w:val="24"/>
              </w:rPr>
            </w:pPr>
            <w:r w:rsidRPr="00567A97">
              <w:rPr>
                <w:rFonts w:ascii="Times New Roman" w:hAnsi="Times New Roman"/>
                <w:sz w:val="24"/>
                <w:szCs w:val="24"/>
              </w:rPr>
              <w:t xml:space="preserve">N </w:t>
            </w:r>
            <w:proofErr w:type="gramStart"/>
            <w:r w:rsidRPr="00567A97">
              <w:rPr>
                <w:rFonts w:ascii="Times New Roman" w:hAnsi="Times New Roman"/>
                <w:sz w:val="24"/>
                <w:szCs w:val="24"/>
              </w:rPr>
              <w:t>п</w:t>
            </w:r>
            <w:proofErr w:type="gramEnd"/>
            <w:r w:rsidRPr="00567A97">
              <w:rPr>
                <w:rFonts w:ascii="Times New Roman" w:hAnsi="Times New Roman"/>
                <w:sz w:val="24"/>
                <w:szCs w:val="24"/>
              </w:rPr>
              <w:t>/п</w:t>
            </w:r>
          </w:p>
        </w:tc>
        <w:tc>
          <w:tcPr>
            <w:tcW w:w="2551" w:type="dxa"/>
            <w:vMerge w:val="restart"/>
          </w:tcPr>
          <w:p w:rsidR="00FD5493" w:rsidRPr="00567A97" w:rsidRDefault="00FD5493" w:rsidP="00B57878">
            <w:pPr>
              <w:pStyle w:val="af7"/>
              <w:shd w:val="clear" w:color="auto" w:fill="FFFFFF" w:themeFill="background1"/>
              <w:ind w:right="-8"/>
              <w:jc w:val="center"/>
              <w:rPr>
                <w:rFonts w:ascii="Times New Roman" w:hAnsi="Times New Roman"/>
                <w:sz w:val="24"/>
                <w:szCs w:val="24"/>
              </w:rPr>
            </w:pPr>
            <w:r w:rsidRPr="00567A97">
              <w:rPr>
                <w:rFonts w:ascii="Times New Roman" w:hAnsi="Times New Roman"/>
                <w:sz w:val="24"/>
                <w:szCs w:val="24"/>
              </w:rPr>
              <w:t>Наименование целевого показателя</w:t>
            </w:r>
          </w:p>
        </w:tc>
        <w:tc>
          <w:tcPr>
            <w:tcW w:w="709" w:type="dxa"/>
            <w:vMerge w:val="restart"/>
          </w:tcPr>
          <w:p w:rsidR="00FD5493" w:rsidRPr="00567A97" w:rsidRDefault="00FD5493" w:rsidP="00B57878">
            <w:pPr>
              <w:pStyle w:val="af7"/>
              <w:shd w:val="clear" w:color="auto" w:fill="FFFFFF" w:themeFill="background1"/>
              <w:jc w:val="center"/>
              <w:rPr>
                <w:rFonts w:ascii="Times New Roman" w:hAnsi="Times New Roman"/>
                <w:sz w:val="24"/>
                <w:szCs w:val="24"/>
              </w:rPr>
            </w:pPr>
            <w:r w:rsidRPr="00567A97">
              <w:rPr>
                <w:rFonts w:ascii="Times New Roman" w:hAnsi="Times New Roman"/>
                <w:sz w:val="24"/>
                <w:szCs w:val="24"/>
              </w:rPr>
              <w:t>Ед. измерения</w:t>
            </w:r>
          </w:p>
        </w:tc>
        <w:tc>
          <w:tcPr>
            <w:tcW w:w="6379" w:type="dxa"/>
            <w:gridSpan w:val="8"/>
          </w:tcPr>
          <w:p w:rsidR="00FD5493" w:rsidRPr="00567A97" w:rsidRDefault="00FD5493" w:rsidP="00B57878">
            <w:pPr>
              <w:pStyle w:val="af7"/>
              <w:shd w:val="clear" w:color="auto" w:fill="FFFFFF" w:themeFill="background1"/>
              <w:jc w:val="center"/>
              <w:rPr>
                <w:rFonts w:ascii="Times New Roman" w:hAnsi="Times New Roman"/>
                <w:sz w:val="24"/>
                <w:szCs w:val="24"/>
              </w:rPr>
            </w:pPr>
            <w:r w:rsidRPr="00567A97">
              <w:rPr>
                <w:rFonts w:ascii="Times New Roman" w:hAnsi="Times New Roman"/>
                <w:sz w:val="24"/>
                <w:szCs w:val="24"/>
              </w:rPr>
              <w:t>Значения целевых показателей Программы по годам реализации</w:t>
            </w:r>
          </w:p>
        </w:tc>
      </w:tr>
      <w:tr w:rsidR="00FD5493" w:rsidRPr="0018324D" w:rsidTr="000E1D33">
        <w:tc>
          <w:tcPr>
            <w:tcW w:w="568" w:type="dxa"/>
            <w:vMerge/>
            <w:vAlign w:val="center"/>
          </w:tcPr>
          <w:p w:rsidR="00FD5493" w:rsidRPr="00567A97" w:rsidRDefault="00FD5493" w:rsidP="00B57878">
            <w:pPr>
              <w:pStyle w:val="af7"/>
              <w:shd w:val="clear" w:color="auto" w:fill="FFFFFF" w:themeFill="background1"/>
              <w:jc w:val="center"/>
              <w:rPr>
                <w:rFonts w:ascii="Times New Roman" w:hAnsi="Times New Roman"/>
                <w:sz w:val="24"/>
                <w:szCs w:val="24"/>
              </w:rPr>
            </w:pPr>
          </w:p>
        </w:tc>
        <w:tc>
          <w:tcPr>
            <w:tcW w:w="2551" w:type="dxa"/>
            <w:vMerge/>
            <w:vAlign w:val="center"/>
          </w:tcPr>
          <w:p w:rsidR="00FD5493" w:rsidRPr="00567A97" w:rsidRDefault="00FD5493" w:rsidP="00B57878">
            <w:pPr>
              <w:pStyle w:val="af7"/>
              <w:shd w:val="clear" w:color="auto" w:fill="FFFFFF" w:themeFill="background1"/>
              <w:rPr>
                <w:rFonts w:ascii="Times New Roman" w:hAnsi="Times New Roman"/>
                <w:sz w:val="24"/>
                <w:szCs w:val="24"/>
              </w:rPr>
            </w:pPr>
          </w:p>
        </w:tc>
        <w:tc>
          <w:tcPr>
            <w:tcW w:w="709" w:type="dxa"/>
            <w:vMerge/>
            <w:vAlign w:val="center"/>
          </w:tcPr>
          <w:p w:rsidR="00FD5493" w:rsidRPr="00567A97" w:rsidRDefault="00FD5493" w:rsidP="00B57878">
            <w:pPr>
              <w:pStyle w:val="af7"/>
              <w:shd w:val="clear" w:color="auto" w:fill="FFFFFF" w:themeFill="background1"/>
              <w:jc w:val="center"/>
              <w:rPr>
                <w:rFonts w:ascii="Times New Roman" w:hAnsi="Times New Roman"/>
                <w:sz w:val="24"/>
                <w:szCs w:val="24"/>
              </w:rPr>
            </w:pPr>
          </w:p>
        </w:tc>
        <w:tc>
          <w:tcPr>
            <w:tcW w:w="709" w:type="dxa"/>
            <w:vAlign w:val="center"/>
          </w:tcPr>
          <w:p w:rsidR="00FD5493" w:rsidRPr="00567A97" w:rsidRDefault="00FD5493" w:rsidP="00B57878">
            <w:pPr>
              <w:pStyle w:val="af7"/>
              <w:shd w:val="clear" w:color="auto" w:fill="FFFFFF" w:themeFill="background1"/>
              <w:jc w:val="center"/>
              <w:rPr>
                <w:rFonts w:ascii="Times New Roman" w:hAnsi="Times New Roman"/>
                <w:sz w:val="24"/>
                <w:szCs w:val="24"/>
              </w:rPr>
            </w:pPr>
            <w:r w:rsidRPr="00567A97">
              <w:rPr>
                <w:rFonts w:ascii="Times New Roman" w:hAnsi="Times New Roman"/>
                <w:sz w:val="24"/>
                <w:szCs w:val="24"/>
              </w:rPr>
              <w:t>2017</w:t>
            </w:r>
          </w:p>
        </w:tc>
        <w:tc>
          <w:tcPr>
            <w:tcW w:w="850" w:type="dxa"/>
            <w:vAlign w:val="center"/>
          </w:tcPr>
          <w:p w:rsidR="00FD5493" w:rsidRPr="00567A97" w:rsidRDefault="00FD5493" w:rsidP="00B57878">
            <w:pPr>
              <w:pStyle w:val="af7"/>
              <w:shd w:val="clear" w:color="auto" w:fill="FFFFFF" w:themeFill="background1"/>
              <w:jc w:val="center"/>
              <w:rPr>
                <w:rFonts w:ascii="Times New Roman" w:hAnsi="Times New Roman"/>
                <w:sz w:val="24"/>
                <w:szCs w:val="24"/>
              </w:rPr>
            </w:pPr>
            <w:r w:rsidRPr="00567A97">
              <w:rPr>
                <w:rFonts w:ascii="Times New Roman" w:hAnsi="Times New Roman"/>
                <w:sz w:val="24"/>
                <w:szCs w:val="24"/>
              </w:rPr>
              <w:t>2018</w:t>
            </w:r>
          </w:p>
        </w:tc>
        <w:tc>
          <w:tcPr>
            <w:tcW w:w="851" w:type="dxa"/>
            <w:vAlign w:val="center"/>
          </w:tcPr>
          <w:p w:rsidR="00FD5493" w:rsidRPr="00567A97" w:rsidRDefault="00FD5493" w:rsidP="00B57878">
            <w:pPr>
              <w:pStyle w:val="af7"/>
              <w:shd w:val="clear" w:color="auto" w:fill="FFFFFF" w:themeFill="background1"/>
              <w:jc w:val="center"/>
              <w:rPr>
                <w:rFonts w:ascii="Times New Roman" w:hAnsi="Times New Roman"/>
                <w:sz w:val="24"/>
                <w:szCs w:val="24"/>
              </w:rPr>
            </w:pPr>
            <w:r w:rsidRPr="00567A97">
              <w:rPr>
                <w:rFonts w:ascii="Times New Roman" w:hAnsi="Times New Roman"/>
                <w:sz w:val="24"/>
                <w:szCs w:val="24"/>
              </w:rPr>
              <w:t>2019</w:t>
            </w:r>
          </w:p>
        </w:tc>
        <w:tc>
          <w:tcPr>
            <w:tcW w:w="850" w:type="dxa"/>
            <w:vAlign w:val="center"/>
          </w:tcPr>
          <w:p w:rsidR="00FD5493" w:rsidRPr="00567A97" w:rsidRDefault="00FD5493" w:rsidP="00B57878">
            <w:pPr>
              <w:pStyle w:val="af7"/>
              <w:shd w:val="clear" w:color="auto" w:fill="FFFFFF" w:themeFill="background1"/>
              <w:jc w:val="center"/>
              <w:rPr>
                <w:rFonts w:ascii="Times New Roman" w:hAnsi="Times New Roman"/>
                <w:sz w:val="24"/>
                <w:szCs w:val="24"/>
              </w:rPr>
            </w:pPr>
            <w:r w:rsidRPr="00567A97">
              <w:rPr>
                <w:rFonts w:ascii="Times New Roman" w:hAnsi="Times New Roman"/>
                <w:sz w:val="24"/>
                <w:szCs w:val="24"/>
              </w:rPr>
              <w:t>2020</w:t>
            </w:r>
          </w:p>
        </w:tc>
        <w:tc>
          <w:tcPr>
            <w:tcW w:w="993" w:type="dxa"/>
            <w:vAlign w:val="center"/>
          </w:tcPr>
          <w:p w:rsidR="00FD5493" w:rsidRPr="00567A97" w:rsidRDefault="00FD5493" w:rsidP="00B57878">
            <w:pPr>
              <w:pStyle w:val="af7"/>
              <w:shd w:val="clear" w:color="auto" w:fill="FFFFFF" w:themeFill="background1"/>
              <w:jc w:val="center"/>
              <w:rPr>
                <w:rFonts w:ascii="Times New Roman" w:hAnsi="Times New Roman"/>
                <w:sz w:val="24"/>
                <w:szCs w:val="24"/>
              </w:rPr>
            </w:pPr>
            <w:r w:rsidRPr="00567A97">
              <w:rPr>
                <w:rFonts w:ascii="Times New Roman" w:hAnsi="Times New Roman"/>
                <w:sz w:val="24"/>
                <w:szCs w:val="24"/>
              </w:rPr>
              <w:t>2021</w:t>
            </w:r>
          </w:p>
        </w:tc>
        <w:tc>
          <w:tcPr>
            <w:tcW w:w="708" w:type="dxa"/>
            <w:vAlign w:val="center"/>
          </w:tcPr>
          <w:p w:rsidR="00FD5493" w:rsidRPr="0018324D" w:rsidRDefault="00FD5493" w:rsidP="00B57878">
            <w:pPr>
              <w:pStyle w:val="af7"/>
              <w:shd w:val="clear" w:color="auto" w:fill="FFFFFF" w:themeFill="background1"/>
              <w:jc w:val="center"/>
              <w:rPr>
                <w:rFonts w:ascii="Times New Roman" w:hAnsi="Times New Roman"/>
                <w:sz w:val="24"/>
                <w:szCs w:val="24"/>
              </w:rPr>
            </w:pPr>
            <w:r w:rsidRPr="00567A97">
              <w:rPr>
                <w:rFonts w:ascii="Times New Roman" w:hAnsi="Times New Roman"/>
                <w:sz w:val="24"/>
                <w:szCs w:val="24"/>
              </w:rPr>
              <w:t>2022</w:t>
            </w:r>
          </w:p>
        </w:tc>
        <w:tc>
          <w:tcPr>
            <w:tcW w:w="709" w:type="dxa"/>
          </w:tcPr>
          <w:p w:rsidR="00FD5493" w:rsidRPr="00567A97" w:rsidRDefault="00FD5493" w:rsidP="00B57878">
            <w:pPr>
              <w:pStyle w:val="af7"/>
              <w:shd w:val="clear" w:color="auto" w:fill="FFFFFF" w:themeFill="background1"/>
              <w:jc w:val="center"/>
              <w:rPr>
                <w:rFonts w:ascii="Times New Roman" w:hAnsi="Times New Roman"/>
                <w:sz w:val="24"/>
                <w:szCs w:val="24"/>
              </w:rPr>
            </w:pPr>
            <w:r>
              <w:rPr>
                <w:rFonts w:ascii="Times New Roman" w:hAnsi="Times New Roman"/>
                <w:sz w:val="24"/>
                <w:szCs w:val="24"/>
              </w:rPr>
              <w:t>2023</w:t>
            </w:r>
          </w:p>
        </w:tc>
        <w:tc>
          <w:tcPr>
            <w:tcW w:w="709" w:type="dxa"/>
          </w:tcPr>
          <w:p w:rsidR="00FD5493" w:rsidRPr="00567A97" w:rsidRDefault="00FD5493" w:rsidP="00B57878">
            <w:pPr>
              <w:pStyle w:val="af7"/>
              <w:shd w:val="clear" w:color="auto" w:fill="FFFFFF" w:themeFill="background1"/>
              <w:jc w:val="center"/>
              <w:rPr>
                <w:rFonts w:ascii="Times New Roman" w:hAnsi="Times New Roman"/>
                <w:sz w:val="24"/>
                <w:szCs w:val="24"/>
              </w:rPr>
            </w:pPr>
            <w:r>
              <w:rPr>
                <w:rFonts w:ascii="Times New Roman" w:hAnsi="Times New Roman"/>
                <w:sz w:val="24"/>
                <w:szCs w:val="24"/>
              </w:rPr>
              <w:t>2024</w:t>
            </w:r>
          </w:p>
        </w:tc>
      </w:tr>
      <w:tr w:rsidR="00FD5493" w:rsidRPr="0018324D" w:rsidTr="000E1D33">
        <w:trPr>
          <w:trHeight w:val="20"/>
        </w:trPr>
        <w:tc>
          <w:tcPr>
            <w:tcW w:w="568" w:type="dxa"/>
            <w:vMerge w:val="restart"/>
            <w:vAlign w:val="center"/>
          </w:tcPr>
          <w:p w:rsidR="00FD5493" w:rsidRPr="0018324D" w:rsidRDefault="00FD5493" w:rsidP="00B57878">
            <w:pPr>
              <w:pStyle w:val="af7"/>
              <w:shd w:val="clear" w:color="auto" w:fill="FFFFFF" w:themeFill="background1"/>
              <w:jc w:val="center"/>
              <w:rPr>
                <w:rFonts w:ascii="Times New Roman" w:hAnsi="Times New Roman"/>
                <w:sz w:val="24"/>
                <w:szCs w:val="24"/>
              </w:rPr>
            </w:pPr>
            <w:r>
              <w:rPr>
                <w:rFonts w:ascii="Times New Roman" w:hAnsi="Times New Roman"/>
                <w:sz w:val="24"/>
                <w:szCs w:val="24"/>
              </w:rPr>
              <w:t>1</w:t>
            </w:r>
          </w:p>
        </w:tc>
        <w:tc>
          <w:tcPr>
            <w:tcW w:w="2551" w:type="dxa"/>
          </w:tcPr>
          <w:p w:rsidR="00FD5493" w:rsidRPr="0018324D" w:rsidRDefault="00FD5493" w:rsidP="00B57878">
            <w:pPr>
              <w:pStyle w:val="af7"/>
              <w:shd w:val="clear" w:color="auto" w:fill="FFFFFF" w:themeFill="background1"/>
              <w:rPr>
                <w:rFonts w:ascii="Times New Roman" w:hAnsi="Times New Roman"/>
                <w:sz w:val="24"/>
                <w:szCs w:val="24"/>
              </w:rPr>
            </w:pPr>
            <w:r w:rsidRPr="008A2DB4">
              <w:rPr>
                <w:rFonts w:ascii="Times New Roman" w:hAnsi="Times New Roman"/>
                <w:sz w:val="24"/>
                <w:szCs w:val="24"/>
              </w:rPr>
              <w:t>Инвентаризация</w:t>
            </w:r>
            <w:r>
              <w:rPr>
                <w:rFonts w:ascii="Times New Roman" w:hAnsi="Times New Roman"/>
                <w:sz w:val="24"/>
                <w:szCs w:val="24"/>
              </w:rPr>
              <w:t xml:space="preserve"> всех</w:t>
            </w:r>
            <w:r w:rsidRPr="0018324D">
              <w:rPr>
                <w:rFonts w:ascii="Times New Roman" w:hAnsi="Times New Roman"/>
                <w:sz w:val="24"/>
                <w:szCs w:val="24"/>
              </w:rPr>
              <w:t xml:space="preserve"> дворовых территорий </w:t>
            </w:r>
          </w:p>
        </w:tc>
        <w:tc>
          <w:tcPr>
            <w:tcW w:w="709" w:type="dxa"/>
            <w:vAlign w:val="center"/>
          </w:tcPr>
          <w:p w:rsidR="00FD5493" w:rsidRPr="0018324D" w:rsidRDefault="00FD5493" w:rsidP="00B57878">
            <w:pPr>
              <w:pStyle w:val="af7"/>
              <w:shd w:val="clear" w:color="auto" w:fill="FFFFFF" w:themeFill="background1"/>
              <w:jc w:val="center"/>
              <w:rPr>
                <w:rFonts w:ascii="Times New Roman" w:hAnsi="Times New Roman"/>
                <w:sz w:val="24"/>
                <w:szCs w:val="24"/>
              </w:rPr>
            </w:pPr>
          </w:p>
        </w:tc>
        <w:tc>
          <w:tcPr>
            <w:tcW w:w="709" w:type="dxa"/>
            <w:vAlign w:val="center"/>
          </w:tcPr>
          <w:p w:rsidR="00FD5493" w:rsidRPr="0018324D" w:rsidRDefault="00FD5493" w:rsidP="00B57878">
            <w:pPr>
              <w:pStyle w:val="af7"/>
              <w:shd w:val="clear" w:color="auto" w:fill="FFFFFF" w:themeFill="background1"/>
              <w:jc w:val="center"/>
              <w:rPr>
                <w:rFonts w:ascii="Times New Roman" w:hAnsi="Times New Roman"/>
                <w:sz w:val="24"/>
                <w:szCs w:val="24"/>
              </w:rPr>
            </w:pPr>
          </w:p>
        </w:tc>
        <w:tc>
          <w:tcPr>
            <w:tcW w:w="850" w:type="dxa"/>
            <w:vAlign w:val="center"/>
          </w:tcPr>
          <w:p w:rsidR="00FD5493" w:rsidRPr="0018324D" w:rsidRDefault="00FD5493" w:rsidP="00B57878">
            <w:pPr>
              <w:pStyle w:val="af7"/>
              <w:shd w:val="clear" w:color="auto" w:fill="FFFFFF" w:themeFill="background1"/>
              <w:jc w:val="center"/>
              <w:rPr>
                <w:rFonts w:ascii="Times New Roman" w:hAnsi="Times New Roman"/>
                <w:sz w:val="24"/>
                <w:szCs w:val="24"/>
              </w:rPr>
            </w:pPr>
          </w:p>
        </w:tc>
        <w:tc>
          <w:tcPr>
            <w:tcW w:w="851" w:type="dxa"/>
            <w:vAlign w:val="center"/>
          </w:tcPr>
          <w:p w:rsidR="00FD5493" w:rsidRPr="00D050A7" w:rsidRDefault="00FD5493" w:rsidP="00B57878">
            <w:pPr>
              <w:shd w:val="clear" w:color="auto" w:fill="FFFFFF" w:themeFill="background1"/>
              <w:jc w:val="center"/>
              <w:rPr>
                <w:rFonts w:eastAsia="Calibri"/>
                <w:szCs w:val="24"/>
                <w:lang w:eastAsia="en-US"/>
              </w:rPr>
            </w:pPr>
          </w:p>
        </w:tc>
        <w:tc>
          <w:tcPr>
            <w:tcW w:w="850" w:type="dxa"/>
            <w:vAlign w:val="center"/>
          </w:tcPr>
          <w:p w:rsidR="00FD5493" w:rsidRPr="00D050A7" w:rsidRDefault="00FD5493" w:rsidP="00B57878">
            <w:pPr>
              <w:shd w:val="clear" w:color="auto" w:fill="FFFFFF" w:themeFill="background1"/>
              <w:jc w:val="center"/>
              <w:rPr>
                <w:rFonts w:eastAsia="Calibri"/>
                <w:szCs w:val="24"/>
                <w:lang w:eastAsia="en-US"/>
              </w:rPr>
            </w:pPr>
          </w:p>
        </w:tc>
        <w:tc>
          <w:tcPr>
            <w:tcW w:w="993" w:type="dxa"/>
            <w:vAlign w:val="center"/>
          </w:tcPr>
          <w:p w:rsidR="00FD5493" w:rsidRPr="0018324D" w:rsidRDefault="00FD5493" w:rsidP="00B57878">
            <w:pPr>
              <w:pStyle w:val="af7"/>
              <w:shd w:val="clear" w:color="auto" w:fill="FFFFFF" w:themeFill="background1"/>
              <w:jc w:val="center"/>
              <w:rPr>
                <w:rFonts w:ascii="Times New Roman" w:hAnsi="Times New Roman"/>
                <w:sz w:val="24"/>
                <w:szCs w:val="24"/>
              </w:rPr>
            </w:pPr>
          </w:p>
        </w:tc>
        <w:tc>
          <w:tcPr>
            <w:tcW w:w="708" w:type="dxa"/>
            <w:vAlign w:val="center"/>
          </w:tcPr>
          <w:p w:rsidR="00FD5493" w:rsidRPr="00D050A7" w:rsidRDefault="00FD5493" w:rsidP="00B57878">
            <w:pPr>
              <w:shd w:val="clear" w:color="auto" w:fill="FFFFFF" w:themeFill="background1"/>
              <w:jc w:val="center"/>
              <w:rPr>
                <w:rFonts w:eastAsia="Calibri"/>
                <w:szCs w:val="24"/>
                <w:lang w:eastAsia="en-US"/>
              </w:rPr>
            </w:pPr>
          </w:p>
        </w:tc>
        <w:tc>
          <w:tcPr>
            <w:tcW w:w="709" w:type="dxa"/>
          </w:tcPr>
          <w:p w:rsidR="00FD5493" w:rsidRPr="00D050A7" w:rsidRDefault="00FD5493" w:rsidP="00B57878">
            <w:pPr>
              <w:shd w:val="clear" w:color="auto" w:fill="FFFFFF" w:themeFill="background1"/>
              <w:jc w:val="center"/>
              <w:rPr>
                <w:rFonts w:eastAsia="Calibri"/>
                <w:szCs w:val="24"/>
                <w:lang w:eastAsia="en-US"/>
              </w:rPr>
            </w:pPr>
          </w:p>
        </w:tc>
        <w:tc>
          <w:tcPr>
            <w:tcW w:w="709" w:type="dxa"/>
          </w:tcPr>
          <w:p w:rsidR="00FD5493" w:rsidRPr="00D050A7" w:rsidRDefault="00FD5493" w:rsidP="00B57878">
            <w:pPr>
              <w:shd w:val="clear" w:color="auto" w:fill="FFFFFF" w:themeFill="background1"/>
              <w:jc w:val="center"/>
              <w:rPr>
                <w:rFonts w:eastAsia="Calibri"/>
                <w:szCs w:val="24"/>
                <w:lang w:eastAsia="en-US"/>
              </w:rPr>
            </w:pPr>
          </w:p>
        </w:tc>
      </w:tr>
      <w:tr w:rsidR="00FD5493" w:rsidRPr="0018324D" w:rsidTr="000E1D33">
        <w:trPr>
          <w:trHeight w:val="20"/>
        </w:trPr>
        <w:tc>
          <w:tcPr>
            <w:tcW w:w="568" w:type="dxa"/>
            <w:vMerge/>
            <w:vAlign w:val="center"/>
          </w:tcPr>
          <w:p w:rsidR="00FD5493" w:rsidRPr="0018324D" w:rsidRDefault="00FD5493" w:rsidP="00B57878">
            <w:pPr>
              <w:pStyle w:val="af7"/>
              <w:shd w:val="clear" w:color="auto" w:fill="FFFFFF" w:themeFill="background1"/>
              <w:jc w:val="center"/>
              <w:rPr>
                <w:rFonts w:ascii="Times New Roman" w:hAnsi="Times New Roman"/>
                <w:sz w:val="24"/>
                <w:szCs w:val="24"/>
              </w:rPr>
            </w:pPr>
          </w:p>
        </w:tc>
        <w:tc>
          <w:tcPr>
            <w:tcW w:w="2551" w:type="dxa"/>
          </w:tcPr>
          <w:p w:rsidR="00FD5493" w:rsidRPr="0018324D" w:rsidRDefault="00FD5493" w:rsidP="00B57878">
            <w:pPr>
              <w:pStyle w:val="af7"/>
              <w:shd w:val="clear" w:color="auto" w:fill="FFFFFF" w:themeFill="background1"/>
              <w:rPr>
                <w:rFonts w:ascii="Times New Roman" w:hAnsi="Times New Roman"/>
                <w:sz w:val="24"/>
                <w:szCs w:val="24"/>
              </w:rPr>
            </w:pPr>
            <w:r w:rsidRPr="0018324D">
              <w:rPr>
                <w:rFonts w:ascii="Times New Roman" w:hAnsi="Times New Roman"/>
                <w:sz w:val="24"/>
                <w:szCs w:val="24"/>
              </w:rPr>
              <w:t xml:space="preserve">- </w:t>
            </w:r>
            <w:r>
              <w:rPr>
                <w:rFonts w:ascii="Times New Roman" w:hAnsi="Times New Roman"/>
                <w:spacing w:val="-2"/>
                <w:sz w:val="24"/>
                <w:szCs w:val="24"/>
              </w:rPr>
              <w:t>количество</w:t>
            </w:r>
          </w:p>
        </w:tc>
        <w:tc>
          <w:tcPr>
            <w:tcW w:w="709" w:type="dxa"/>
            <w:vAlign w:val="center"/>
          </w:tcPr>
          <w:p w:rsidR="00FD5493" w:rsidRPr="0018324D" w:rsidRDefault="00FD5493" w:rsidP="00B57878">
            <w:pPr>
              <w:pStyle w:val="af7"/>
              <w:shd w:val="clear" w:color="auto" w:fill="FFFFFF" w:themeFill="background1"/>
              <w:jc w:val="center"/>
              <w:rPr>
                <w:rFonts w:ascii="Times New Roman" w:hAnsi="Times New Roman"/>
                <w:sz w:val="24"/>
                <w:szCs w:val="24"/>
              </w:rPr>
            </w:pPr>
            <w:r>
              <w:rPr>
                <w:rFonts w:ascii="Times New Roman" w:hAnsi="Times New Roman"/>
                <w:sz w:val="24"/>
                <w:szCs w:val="24"/>
              </w:rPr>
              <w:t>шт.</w:t>
            </w:r>
          </w:p>
        </w:tc>
        <w:tc>
          <w:tcPr>
            <w:tcW w:w="709" w:type="dxa"/>
            <w:vAlign w:val="center"/>
          </w:tcPr>
          <w:p w:rsidR="00FD5493" w:rsidRPr="0018324D" w:rsidRDefault="00FD5493" w:rsidP="00B57878">
            <w:pPr>
              <w:pStyle w:val="af7"/>
              <w:shd w:val="clear" w:color="auto" w:fill="FFFFFF" w:themeFill="background1"/>
              <w:jc w:val="center"/>
              <w:rPr>
                <w:rFonts w:ascii="Times New Roman" w:hAnsi="Times New Roman"/>
                <w:sz w:val="24"/>
                <w:szCs w:val="24"/>
              </w:rPr>
            </w:pPr>
            <w:r>
              <w:rPr>
                <w:rFonts w:ascii="Times New Roman" w:hAnsi="Times New Roman"/>
                <w:sz w:val="24"/>
                <w:szCs w:val="24"/>
              </w:rPr>
              <w:t>1</w:t>
            </w:r>
          </w:p>
        </w:tc>
        <w:tc>
          <w:tcPr>
            <w:tcW w:w="850" w:type="dxa"/>
          </w:tcPr>
          <w:p w:rsidR="00FD5493" w:rsidRDefault="00FD5493" w:rsidP="002D5B66">
            <w:pPr>
              <w:jc w:val="center"/>
            </w:pPr>
            <w:r w:rsidRPr="006C58D3">
              <w:rPr>
                <w:szCs w:val="24"/>
              </w:rPr>
              <w:t>1</w:t>
            </w:r>
          </w:p>
        </w:tc>
        <w:tc>
          <w:tcPr>
            <w:tcW w:w="851" w:type="dxa"/>
          </w:tcPr>
          <w:p w:rsidR="00FD5493" w:rsidRDefault="00FD5493" w:rsidP="002D5B66">
            <w:pPr>
              <w:jc w:val="center"/>
            </w:pPr>
            <w:r w:rsidRPr="006C58D3">
              <w:rPr>
                <w:szCs w:val="24"/>
              </w:rPr>
              <w:t>1</w:t>
            </w:r>
          </w:p>
        </w:tc>
        <w:tc>
          <w:tcPr>
            <w:tcW w:w="850" w:type="dxa"/>
          </w:tcPr>
          <w:p w:rsidR="00FD5493" w:rsidRDefault="00FD5493" w:rsidP="002D5B66">
            <w:pPr>
              <w:jc w:val="center"/>
            </w:pPr>
            <w:r w:rsidRPr="006C58D3">
              <w:rPr>
                <w:szCs w:val="24"/>
              </w:rPr>
              <w:t>1</w:t>
            </w:r>
          </w:p>
        </w:tc>
        <w:tc>
          <w:tcPr>
            <w:tcW w:w="993" w:type="dxa"/>
          </w:tcPr>
          <w:p w:rsidR="00FD5493" w:rsidRDefault="00FD5493" w:rsidP="002D5B66">
            <w:pPr>
              <w:jc w:val="center"/>
            </w:pPr>
            <w:r w:rsidRPr="006C58D3">
              <w:rPr>
                <w:szCs w:val="24"/>
              </w:rPr>
              <w:t>1</w:t>
            </w:r>
          </w:p>
        </w:tc>
        <w:tc>
          <w:tcPr>
            <w:tcW w:w="708" w:type="dxa"/>
          </w:tcPr>
          <w:p w:rsidR="00FD5493" w:rsidRDefault="00FD5493" w:rsidP="002D5B66">
            <w:pPr>
              <w:jc w:val="center"/>
            </w:pPr>
            <w:r w:rsidRPr="006C58D3">
              <w:rPr>
                <w:szCs w:val="24"/>
              </w:rPr>
              <w:t>1</w:t>
            </w:r>
          </w:p>
        </w:tc>
        <w:tc>
          <w:tcPr>
            <w:tcW w:w="709" w:type="dxa"/>
          </w:tcPr>
          <w:p w:rsidR="00FD5493" w:rsidRPr="006C58D3" w:rsidRDefault="00701017" w:rsidP="002D5B66">
            <w:pPr>
              <w:jc w:val="center"/>
              <w:rPr>
                <w:szCs w:val="24"/>
              </w:rPr>
            </w:pPr>
            <w:r>
              <w:rPr>
                <w:szCs w:val="24"/>
              </w:rPr>
              <w:t>1</w:t>
            </w:r>
          </w:p>
        </w:tc>
        <w:tc>
          <w:tcPr>
            <w:tcW w:w="709" w:type="dxa"/>
          </w:tcPr>
          <w:p w:rsidR="00FD5493" w:rsidRPr="006C58D3" w:rsidRDefault="00701017" w:rsidP="002D5B66">
            <w:pPr>
              <w:jc w:val="center"/>
              <w:rPr>
                <w:szCs w:val="24"/>
              </w:rPr>
            </w:pPr>
            <w:r>
              <w:rPr>
                <w:szCs w:val="24"/>
              </w:rPr>
              <w:t>1</w:t>
            </w:r>
          </w:p>
        </w:tc>
      </w:tr>
      <w:tr w:rsidR="00FD5493" w:rsidRPr="0018324D" w:rsidTr="000E1D33">
        <w:trPr>
          <w:trHeight w:val="20"/>
        </w:trPr>
        <w:tc>
          <w:tcPr>
            <w:tcW w:w="568" w:type="dxa"/>
            <w:vMerge/>
            <w:vAlign w:val="center"/>
          </w:tcPr>
          <w:p w:rsidR="00FD5493" w:rsidRPr="0018324D" w:rsidRDefault="00FD5493" w:rsidP="00B57878">
            <w:pPr>
              <w:pStyle w:val="af7"/>
              <w:shd w:val="clear" w:color="auto" w:fill="FFFFFF" w:themeFill="background1"/>
              <w:jc w:val="center"/>
              <w:rPr>
                <w:rFonts w:ascii="Times New Roman" w:hAnsi="Times New Roman"/>
                <w:sz w:val="24"/>
                <w:szCs w:val="24"/>
              </w:rPr>
            </w:pPr>
          </w:p>
        </w:tc>
        <w:tc>
          <w:tcPr>
            <w:tcW w:w="2551" w:type="dxa"/>
          </w:tcPr>
          <w:p w:rsidR="00FD5493" w:rsidRPr="0018324D" w:rsidRDefault="00FD5493" w:rsidP="00B57878">
            <w:pPr>
              <w:pStyle w:val="af7"/>
              <w:shd w:val="clear" w:color="auto" w:fill="FFFFFF" w:themeFill="background1"/>
              <w:rPr>
                <w:rFonts w:ascii="Times New Roman" w:hAnsi="Times New Roman"/>
                <w:sz w:val="24"/>
                <w:szCs w:val="24"/>
              </w:rPr>
            </w:pPr>
            <w:r w:rsidRPr="0018324D">
              <w:rPr>
                <w:rFonts w:ascii="Times New Roman" w:hAnsi="Times New Roman"/>
                <w:sz w:val="24"/>
                <w:szCs w:val="24"/>
              </w:rPr>
              <w:t xml:space="preserve">- </w:t>
            </w:r>
            <w:r>
              <w:rPr>
                <w:rFonts w:ascii="Times New Roman" w:hAnsi="Times New Roman"/>
                <w:sz w:val="24"/>
                <w:szCs w:val="24"/>
              </w:rPr>
              <w:t>доля</w:t>
            </w:r>
          </w:p>
        </w:tc>
        <w:tc>
          <w:tcPr>
            <w:tcW w:w="709" w:type="dxa"/>
            <w:vAlign w:val="center"/>
          </w:tcPr>
          <w:p w:rsidR="00FD5493" w:rsidRPr="0018324D" w:rsidRDefault="00FD5493" w:rsidP="00B57878">
            <w:pPr>
              <w:pStyle w:val="af7"/>
              <w:shd w:val="clear" w:color="auto" w:fill="FFFFFF" w:themeFill="background1"/>
              <w:jc w:val="center"/>
              <w:rPr>
                <w:rFonts w:ascii="Times New Roman" w:hAnsi="Times New Roman"/>
                <w:sz w:val="24"/>
                <w:szCs w:val="24"/>
              </w:rPr>
            </w:pPr>
            <w:r>
              <w:rPr>
                <w:rFonts w:ascii="Times New Roman" w:hAnsi="Times New Roman"/>
                <w:sz w:val="24"/>
                <w:szCs w:val="24"/>
              </w:rPr>
              <w:t>%</w:t>
            </w:r>
          </w:p>
        </w:tc>
        <w:tc>
          <w:tcPr>
            <w:tcW w:w="709" w:type="dxa"/>
            <w:vAlign w:val="center"/>
          </w:tcPr>
          <w:p w:rsidR="00FD5493" w:rsidRPr="0018324D" w:rsidRDefault="00FD5493" w:rsidP="00B57878">
            <w:pPr>
              <w:pStyle w:val="af7"/>
              <w:shd w:val="clear" w:color="auto" w:fill="FFFFFF" w:themeFill="background1"/>
              <w:jc w:val="center"/>
              <w:rPr>
                <w:rFonts w:ascii="Times New Roman" w:hAnsi="Times New Roman"/>
                <w:sz w:val="24"/>
                <w:szCs w:val="24"/>
              </w:rPr>
            </w:pPr>
            <w:r>
              <w:rPr>
                <w:rFonts w:ascii="Times New Roman" w:hAnsi="Times New Roman"/>
                <w:sz w:val="24"/>
                <w:szCs w:val="24"/>
              </w:rPr>
              <w:t>100</w:t>
            </w:r>
          </w:p>
        </w:tc>
        <w:tc>
          <w:tcPr>
            <w:tcW w:w="850" w:type="dxa"/>
            <w:vAlign w:val="center"/>
          </w:tcPr>
          <w:p w:rsidR="00FD5493" w:rsidRPr="0018324D" w:rsidRDefault="00FD5493" w:rsidP="00B57878">
            <w:pPr>
              <w:pStyle w:val="af7"/>
              <w:shd w:val="clear" w:color="auto" w:fill="FFFFFF" w:themeFill="background1"/>
              <w:jc w:val="center"/>
              <w:rPr>
                <w:rFonts w:ascii="Times New Roman" w:hAnsi="Times New Roman"/>
                <w:sz w:val="24"/>
                <w:szCs w:val="24"/>
              </w:rPr>
            </w:pPr>
            <w:r>
              <w:rPr>
                <w:rFonts w:ascii="Times New Roman" w:hAnsi="Times New Roman"/>
                <w:sz w:val="24"/>
                <w:szCs w:val="24"/>
              </w:rPr>
              <w:t>100</w:t>
            </w:r>
          </w:p>
        </w:tc>
        <w:tc>
          <w:tcPr>
            <w:tcW w:w="851" w:type="dxa"/>
            <w:vAlign w:val="center"/>
          </w:tcPr>
          <w:p w:rsidR="00FD5493" w:rsidRPr="00D050A7" w:rsidRDefault="00FD5493" w:rsidP="00B57878">
            <w:pPr>
              <w:shd w:val="clear" w:color="auto" w:fill="FFFFFF" w:themeFill="background1"/>
              <w:jc w:val="center"/>
              <w:rPr>
                <w:rFonts w:eastAsia="Calibri"/>
                <w:szCs w:val="24"/>
                <w:lang w:eastAsia="en-US"/>
              </w:rPr>
            </w:pPr>
            <w:r>
              <w:rPr>
                <w:rFonts w:eastAsia="Calibri"/>
                <w:szCs w:val="24"/>
                <w:lang w:eastAsia="en-US"/>
              </w:rPr>
              <w:t>100</w:t>
            </w:r>
          </w:p>
        </w:tc>
        <w:tc>
          <w:tcPr>
            <w:tcW w:w="850" w:type="dxa"/>
            <w:vAlign w:val="center"/>
          </w:tcPr>
          <w:p w:rsidR="00FD5493" w:rsidRPr="00D050A7" w:rsidRDefault="00FD5493" w:rsidP="00B57878">
            <w:pPr>
              <w:shd w:val="clear" w:color="auto" w:fill="FFFFFF" w:themeFill="background1"/>
              <w:jc w:val="center"/>
              <w:rPr>
                <w:rFonts w:eastAsia="Calibri"/>
                <w:szCs w:val="24"/>
                <w:lang w:eastAsia="en-US"/>
              </w:rPr>
            </w:pPr>
            <w:r>
              <w:rPr>
                <w:rFonts w:eastAsia="Calibri"/>
                <w:szCs w:val="24"/>
                <w:lang w:eastAsia="en-US"/>
              </w:rPr>
              <w:t>100</w:t>
            </w:r>
          </w:p>
        </w:tc>
        <w:tc>
          <w:tcPr>
            <w:tcW w:w="993" w:type="dxa"/>
            <w:vAlign w:val="center"/>
          </w:tcPr>
          <w:p w:rsidR="00FD5493" w:rsidRPr="0018324D" w:rsidRDefault="00FD5493" w:rsidP="00B57878">
            <w:pPr>
              <w:pStyle w:val="af7"/>
              <w:shd w:val="clear" w:color="auto" w:fill="FFFFFF" w:themeFill="background1"/>
              <w:jc w:val="center"/>
              <w:rPr>
                <w:rFonts w:ascii="Times New Roman" w:hAnsi="Times New Roman"/>
                <w:sz w:val="24"/>
                <w:szCs w:val="24"/>
              </w:rPr>
            </w:pPr>
            <w:r>
              <w:rPr>
                <w:rFonts w:ascii="Times New Roman" w:hAnsi="Times New Roman"/>
                <w:sz w:val="24"/>
                <w:szCs w:val="24"/>
              </w:rPr>
              <w:t>100</w:t>
            </w:r>
          </w:p>
        </w:tc>
        <w:tc>
          <w:tcPr>
            <w:tcW w:w="708" w:type="dxa"/>
            <w:vAlign w:val="center"/>
          </w:tcPr>
          <w:p w:rsidR="00FD5493" w:rsidRPr="00D050A7" w:rsidRDefault="00FD5493" w:rsidP="00B57878">
            <w:pPr>
              <w:shd w:val="clear" w:color="auto" w:fill="FFFFFF" w:themeFill="background1"/>
              <w:jc w:val="center"/>
              <w:rPr>
                <w:rFonts w:eastAsia="Calibri"/>
                <w:szCs w:val="24"/>
                <w:lang w:eastAsia="en-US"/>
              </w:rPr>
            </w:pPr>
            <w:r>
              <w:rPr>
                <w:rFonts w:eastAsia="Calibri"/>
                <w:szCs w:val="24"/>
                <w:lang w:eastAsia="en-US"/>
              </w:rPr>
              <w:t>100</w:t>
            </w:r>
          </w:p>
        </w:tc>
        <w:tc>
          <w:tcPr>
            <w:tcW w:w="709" w:type="dxa"/>
          </w:tcPr>
          <w:p w:rsidR="00FD5493" w:rsidRDefault="00701017" w:rsidP="00B57878">
            <w:pPr>
              <w:shd w:val="clear" w:color="auto" w:fill="FFFFFF" w:themeFill="background1"/>
              <w:jc w:val="center"/>
              <w:rPr>
                <w:rFonts w:eastAsia="Calibri"/>
                <w:szCs w:val="24"/>
                <w:lang w:eastAsia="en-US"/>
              </w:rPr>
            </w:pPr>
            <w:r>
              <w:rPr>
                <w:rFonts w:eastAsia="Calibri"/>
                <w:szCs w:val="24"/>
                <w:lang w:eastAsia="en-US"/>
              </w:rPr>
              <w:t>100</w:t>
            </w:r>
          </w:p>
        </w:tc>
        <w:tc>
          <w:tcPr>
            <w:tcW w:w="709" w:type="dxa"/>
          </w:tcPr>
          <w:p w:rsidR="00FD5493" w:rsidRDefault="00701017" w:rsidP="00B57878">
            <w:pPr>
              <w:shd w:val="clear" w:color="auto" w:fill="FFFFFF" w:themeFill="background1"/>
              <w:jc w:val="center"/>
              <w:rPr>
                <w:rFonts w:eastAsia="Calibri"/>
                <w:szCs w:val="24"/>
                <w:lang w:eastAsia="en-US"/>
              </w:rPr>
            </w:pPr>
            <w:r>
              <w:rPr>
                <w:rFonts w:eastAsia="Calibri"/>
                <w:szCs w:val="24"/>
                <w:lang w:eastAsia="en-US"/>
              </w:rPr>
              <w:t>100</w:t>
            </w:r>
          </w:p>
        </w:tc>
      </w:tr>
      <w:tr w:rsidR="00FD5493" w:rsidRPr="0018324D" w:rsidTr="000E1D33">
        <w:trPr>
          <w:trHeight w:val="20"/>
        </w:trPr>
        <w:tc>
          <w:tcPr>
            <w:tcW w:w="568" w:type="dxa"/>
            <w:vAlign w:val="center"/>
          </w:tcPr>
          <w:p w:rsidR="00FD5493" w:rsidRDefault="00FD5493" w:rsidP="00B57878">
            <w:pPr>
              <w:pStyle w:val="af7"/>
              <w:shd w:val="clear" w:color="auto" w:fill="FFFFFF" w:themeFill="background1"/>
              <w:jc w:val="center"/>
              <w:rPr>
                <w:rFonts w:ascii="Times New Roman" w:hAnsi="Times New Roman"/>
                <w:sz w:val="24"/>
                <w:szCs w:val="24"/>
              </w:rPr>
            </w:pPr>
            <w:r>
              <w:rPr>
                <w:rFonts w:ascii="Times New Roman" w:hAnsi="Times New Roman"/>
                <w:sz w:val="24"/>
                <w:szCs w:val="24"/>
              </w:rPr>
              <w:t>2</w:t>
            </w:r>
          </w:p>
        </w:tc>
        <w:tc>
          <w:tcPr>
            <w:tcW w:w="2551" w:type="dxa"/>
          </w:tcPr>
          <w:p w:rsidR="00FD5493" w:rsidRPr="0018324D" w:rsidRDefault="00FD5493" w:rsidP="00B57878">
            <w:pPr>
              <w:pStyle w:val="af7"/>
              <w:shd w:val="clear" w:color="auto" w:fill="FFFFFF" w:themeFill="background1"/>
              <w:rPr>
                <w:rFonts w:ascii="Times New Roman" w:hAnsi="Times New Roman"/>
                <w:sz w:val="24"/>
                <w:szCs w:val="24"/>
              </w:rPr>
            </w:pPr>
            <w:r w:rsidRPr="0044248D">
              <w:rPr>
                <w:rFonts w:ascii="Times New Roman" w:hAnsi="Times New Roman"/>
                <w:sz w:val="24"/>
                <w:szCs w:val="24"/>
              </w:rPr>
              <w:t>Количество благоустроенных дворовых территори</w:t>
            </w:r>
            <w:r w:rsidR="000E1D33">
              <w:rPr>
                <w:rFonts w:ascii="Times New Roman" w:hAnsi="Times New Roman"/>
                <w:sz w:val="24"/>
                <w:szCs w:val="24"/>
              </w:rPr>
              <w:t>й</w:t>
            </w:r>
          </w:p>
        </w:tc>
        <w:tc>
          <w:tcPr>
            <w:tcW w:w="709" w:type="dxa"/>
            <w:vAlign w:val="center"/>
          </w:tcPr>
          <w:p w:rsidR="00FD5493" w:rsidRPr="0018324D" w:rsidRDefault="00FD5493" w:rsidP="00B57878">
            <w:pPr>
              <w:pStyle w:val="af7"/>
              <w:shd w:val="clear" w:color="auto" w:fill="FFFFFF" w:themeFill="background1"/>
              <w:jc w:val="center"/>
              <w:rPr>
                <w:rFonts w:ascii="Times New Roman" w:hAnsi="Times New Roman"/>
                <w:sz w:val="24"/>
                <w:szCs w:val="24"/>
              </w:rPr>
            </w:pPr>
            <w:r>
              <w:rPr>
                <w:rFonts w:ascii="Times New Roman" w:hAnsi="Times New Roman"/>
                <w:sz w:val="24"/>
                <w:szCs w:val="24"/>
              </w:rPr>
              <w:t>шт.</w:t>
            </w:r>
          </w:p>
        </w:tc>
        <w:tc>
          <w:tcPr>
            <w:tcW w:w="709" w:type="dxa"/>
            <w:vAlign w:val="center"/>
          </w:tcPr>
          <w:p w:rsidR="00FD5493" w:rsidRDefault="00FD5493" w:rsidP="00B57878">
            <w:pPr>
              <w:pStyle w:val="af7"/>
              <w:shd w:val="clear" w:color="auto" w:fill="FFFFFF" w:themeFill="background1"/>
              <w:jc w:val="center"/>
              <w:rPr>
                <w:rFonts w:ascii="Times New Roman" w:hAnsi="Times New Roman"/>
                <w:sz w:val="24"/>
                <w:szCs w:val="24"/>
              </w:rPr>
            </w:pPr>
            <w:r>
              <w:rPr>
                <w:rFonts w:ascii="Times New Roman" w:hAnsi="Times New Roman"/>
                <w:sz w:val="24"/>
                <w:szCs w:val="24"/>
              </w:rPr>
              <w:t>0</w:t>
            </w:r>
          </w:p>
        </w:tc>
        <w:tc>
          <w:tcPr>
            <w:tcW w:w="850" w:type="dxa"/>
            <w:vAlign w:val="center"/>
          </w:tcPr>
          <w:p w:rsidR="00FD5493" w:rsidRPr="0018324D" w:rsidRDefault="00FD5493" w:rsidP="00B57878">
            <w:pPr>
              <w:pStyle w:val="af7"/>
              <w:shd w:val="clear" w:color="auto" w:fill="FFFFFF" w:themeFill="background1"/>
              <w:jc w:val="center"/>
              <w:rPr>
                <w:rFonts w:ascii="Times New Roman" w:hAnsi="Times New Roman"/>
                <w:sz w:val="24"/>
                <w:szCs w:val="24"/>
              </w:rPr>
            </w:pPr>
            <w:r>
              <w:rPr>
                <w:rFonts w:ascii="Times New Roman" w:hAnsi="Times New Roman"/>
                <w:sz w:val="24"/>
                <w:szCs w:val="24"/>
              </w:rPr>
              <w:t>0</w:t>
            </w:r>
          </w:p>
        </w:tc>
        <w:tc>
          <w:tcPr>
            <w:tcW w:w="851" w:type="dxa"/>
            <w:vAlign w:val="center"/>
          </w:tcPr>
          <w:p w:rsidR="00FD5493" w:rsidRPr="00D050A7" w:rsidRDefault="00FD5493" w:rsidP="00B57878">
            <w:pPr>
              <w:shd w:val="clear" w:color="auto" w:fill="FFFFFF" w:themeFill="background1"/>
              <w:jc w:val="center"/>
              <w:rPr>
                <w:rFonts w:eastAsia="Calibri"/>
                <w:szCs w:val="24"/>
                <w:lang w:eastAsia="en-US"/>
              </w:rPr>
            </w:pPr>
            <w:r>
              <w:rPr>
                <w:rFonts w:eastAsia="Calibri"/>
                <w:szCs w:val="24"/>
                <w:lang w:eastAsia="en-US"/>
              </w:rPr>
              <w:t>0</w:t>
            </w:r>
          </w:p>
        </w:tc>
        <w:tc>
          <w:tcPr>
            <w:tcW w:w="850" w:type="dxa"/>
            <w:vAlign w:val="center"/>
          </w:tcPr>
          <w:p w:rsidR="00FD5493" w:rsidRPr="0018324D" w:rsidRDefault="00FD5493" w:rsidP="00B57878">
            <w:pPr>
              <w:pStyle w:val="af7"/>
              <w:shd w:val="clear" w:color="auto" w:fill="FFFFFF" w:themeFill="background1"/>
              <w:jc w:val="center"/>
              <w:rPr>
                <w:rFonts w:ascii="Times New Roman" w:hAnsi="Times New Roman"/>
                <w:sz w:val="24"/>
                <w:szCs w:val="24"/>
              </w:rPr>
            </w:pPr>
            <w:r>
              <w:rPr>
                <w:rFonts w:ascii="Times New Roman" w:hAnsi="Times New Roman"/>
                <w:sz w:val="24"/>
                <w:szCs w:val="24"/>
              </w:rPr>
              <w:t>0</w:t>
            </w:r>
          </w:p>
        </w:tc>
        <w:tc>
          <w:tcPr>
            <w:tcW w:w="993" w:type="dxa"/>
            <w:vAlign w:val="center"/>
          </w:tcPr>
          <w:p w:rsidR="00FD5493" w:rsidRPr="00D050A7" w:rsidRDefault="00FD5493" w:rsidP="00B57878">
            <w:pPr>
              <w:shd w:val="clear" w:color="auto" w:fill="FFFFFF" w:themeFill="background1"/>
              <w:jc w:val="center"/>
              <w:rPr>
                <w:rFonts w:eastAsia="Calibri"/>
                <w:szCs w:val="24"/>
                <w:lang w:eastAsia="en-US"/>
              </w:rPr>
            </w:pPr>
            <w:r>
              <w:rPr>
                <w:rFonts w:eastAsia="Calibri"/>
                <w:szCs w:val="24"/>
                <w:lang w:eastAsia="en-US"/>
              </w:rPr>
              <w:t>0</w:t>
            </w:r>
          </w:p>
        </w:tc>
        <w:tc>
          <w:tcPr>
            <w:tcW w:w="708" w:type="dxa"/>
            <w:vAlign w:val="center"/>
          </w:tcPr>
          <w:p w:rsidR="00FD5493" w:rsidRPr="00D050A7" w:rsidRDefault="00DB395B" w:rsidP="00B57878">
            <w:pPr>
              <w:shd w:val="clear" w:color="auto" w:fill="FFFFFF" w:themeFill="background1"/>
              <w:jc w:val="center"/>
              <w:rPr>
                <w:rFonts w:eastAsia="Calibri"/>
                <w:szCs w:val="24"/>
                <w:lang w:eastAsia="en-US"/>
              </w:rPr>
            </w:pPr>
            <w:r>
              <w:rPr>
                <w:rFonts w:eastAsia="Calibri"/>
                <w:szCs w:val="24"/>
                <w:lang w:eastAsia="en-US"/>
              </w:rPr>
              <w:t>0</w:t>
            </w:r>
          </w:p>
        </w:tc>
        <w:tc>
          <w:tcPr>
            <w:tcW w:w="709" w:type="dxa"/>
          </w:tcPr>
          <w:p w:rsidR="00FD5493" w:rsidRDefault="00FD5493" w:rsidP="00B57878">
            <w:pPr>
              <w:shd w:val="clear" w:color="auto" w:fill="FFFFFF" w:themeFill="background1"/>
              <w:jc w:val="center"/>
              <w:rPr>
                <w:rFonts w:eastAsia="Calibri"/>
                <w:szCs w:val="24"/>
                <w:lang w:eastAsia="en-US"/>
              </w:rPr>
            </w:pPr>
          </w:p>
          <w:p w:rsidR="00701017" w:rsidRDefault="00701017" w:rsidP="00DB395B">
            <w:pPr>
              <w:shd w:val="clear" w:color="auto" w:fill="FFFFFF" w:themeFill="background1"/>
              <w:rPr>
                <w:rFonts w:eastAsia="Calibri"/>
                <w:szCs w:val="24"/>
                <w:lang w:eastAsia="en-US"/>
              </w:rPr>
            </w:pPr>
            <w:r>
              <w:rPr>
                <w:rFonts w:eastAsia="Calibri"/>
                <w:szCs w:val="24"/>
                <w:lang w:eastAsia="en-US"/>
              </w:rPr>
              <w:t xml:space="preserve">   </w:t>
            </w:r>
            <w:r w:rsidR="00DB395B">
              <w:rPr>
                <w:rFonts w:eastAsia="Calibri"/>
                <w:szCs w:val="24"/>
                <w:lang w:eastAsia="en-US"/>
              </w:rPr>
              <w:t>1</w:t>
            </w:r>
          </w:p>
        </w:tc>
        <w:tc>
          <w:tcPr>
            <w:tcW w:w="709" w:type="dxa"/>
          </w:tcPr>
          <w:p w:rsidR="00FD5493" w:rsidRDefault="00FD5493" w:rsidP="00B57878">
            <w:pPr>
              <w:shd w:val="clear" w:color="auto" w:fill="FFFFFF" w:themeFill="background1"/>
              <w:jc w:val="center"/>
              <w:rPr>
                <w:rFonts w:eastAsia="Calibri"/>
                <w:szCs w:val="24"/>
                <w:lang w:eastAsia="en-US"/>
              </w:rPr>
            </w:pPr>
          </w:p>
          <w:p w:rsidR="00701017" w:rsidRDefault="00701017" w:rsidP="00B57878">
            <w:pPr>
              <w:shd w:val="clear" w:color="auto" w:fill="FFFFFF" w:themeFill="background1"/>
              <w:jc w:val="center"/>
              <w:rPr>
                <w:rFonts w:eastAsia="Calibri"/>
                <w:szCs w:val="24"/>
                <w:lang w:eastAsia="en-US"/>
              </w:rPr>
            </w:pPr>
            <w:r>
              <w:rPr>
                <w:rFonts w:eastAsia="Calibri"/>
                <w:szCs w:val="24"/>
                <w:lang w:eastAsia="en-US"/>
              </w:rPr>
              <w:t>0</w:t>
            </w:r>
          </w:p>
        </w:tc>
      </w:tr>
      <w:tr w:rsidR="00FD5493" w:rsidRPr="0018324D" w:rsidTr="000E1D33">
        <w:trPr>
          <w:trHeight w:val="20"/>
        </w:trPr>
        <w:tc>
          <w:tcPr>
            <w:tcW w:w="568" w:type="dxa"/>
            <w:vAlign w:val="center"/>
          </w:tcPr>
          <w:p w:rsidR="00FD5493" w:rsidRDefault="00FD5493" w:rsidP="00B57878">
            <w:pPr>
              <w:pStyle w:val="af7"/>
              <w:shd w:val="clear" w:color="auto" w:fill="FFFFFF" w:themeFill="background1"/>
              <w:jc w:val="center"/>
              <w:rPr>
                <w:rFonts w:ascii="Times New Roman" w:hAnsi="Times New Roman"/>
                <w:sz w:val="24"/>
                <w:szCs w:val="24"/>
              </w:rPr>
            </w:pPr>
            <w:r>
              <w:rPr>
                <w:rFonts w:ascii="Times New Roman" w:hAnsi="Times New Roman"/>
                <w:sz w:val="24"/>
                <w:szCs w:val="24"/>
              </w:rPr>
              <w:t>3</w:t>
            </w:r>
          </w:p>
        </w:tc>
        <w:tc>
          <w:tcPr>
            <w:tcW w:w="2551" w:type="dxa"/>
          </w:tcPr>
          <w:p w:rsidR="00FD5493" w:rsidRDefault="00FD5493" w:rsidP="00B57878">
            <w:pPr>
              <w:pStyle w:val="af7"/>
              <w:shd w:val="clear" w:color="auto" w:fill="FFFFFF" w:themeFill="background1"/>
              <w:rPr>
                <w:rFonts w:ascii="Times New Roman" w:hAnsi="Times New Roman"/>
                <w:sz w:val="24"/>
                <w:szCs w:val="24"/>
              </w:rPr>
            </w:pPr>
            <w:r w:rsidRPr="0044248D">
              <w:rPr>
                <w:rFonts w:ascii="Times New Roman" w:hAnsi="Times New Roman"/>
                <w:sz w:val="24"/>
                <w:szCs w:val="24"/>
              </w:rPr>
              <w:t>Доля благоустроенных дворовых территорий от общего количества дворовых территорий</w:t>
            </w:r>
            <w:r>
              <w:rPr>
                <w:rFonts w:ascii="Times New Roman" w:hAnsi="Times New Roman"/>
                <w:sz w:val="24"/>
                <w:szCs w:val="24"/>
              </w:rPr>
              <w:t xml:space="preserve"> </w:t>
            </w:r>
          </w:p>
          <w:p w:rsidR="00FD5493" w:rsidRPr="0018324D" w:rsidRDefault="00FD5493" w:rsidP="00B57878">
            <w:pPr>
              <w:pStyle w:val="af7"/>
              <w:shd w:val="clear" w:color="auto" w:fill="FFFFFF" w:themeFill="background1"/>
              <w:rPr>
                <w:rFonts w:ascii="Times New Roman" w:hAnsi="Times New Roman"/>
                <w:sz w:val="24"/>
                <w:szCs w:val="24"/>
              </w:rPr>
            </w:pPr>
            <w:r>
              <w:rPr>
                <w:rFonts w:ascii="Times New Roman" w:hAnsi="Times New Roman"/>
                <w:sz w:val="24"/>
                <w:szCs w:val="24"/>
              </w:rPr>
              <w:t>(с накопительным итогом)</w:t>
            </w:r>
          </w:p>
        </w:tc>
        <w:tc>
          <w:tcPr>
            <w:tcW w:w="709" w:type="dxa"/>
            <w:vAlign w:val="center"/>
          </w:tcPr>
          <w:p w:rsidR="00FD5493" w:rsidRPr="0018324D" w:rsidRDefault="00FD5493" w:rsidP="00B57878">
            <w:pPr>
              <w:pStyle w:val="af7"/>
              <w:shd w:val="clear" w:color="auto" w:fill="FFFFFF" w:themeFill="background1"/>
              <w:jc w:val="center"/>
              <w:rPr>
                <w:rFonts w:ascii="Times New Roman" w:hAnsi="Times New Roman"/>
                <w:sz w:val="24"/>
                <w:szCs w:val="24"/>
              </w:rPr>
            </w:pPr>
            <w:r>
              <w:rPr>
                <w:rFonts w:ascii="Times New Roman" w:hAnsi="Times New Roman"/>
                <w:sz w:val="24"/>
                <w:szCs w:val="24"/>
              </w:rPr>
              <w:t>%</w:t>
            </w:r>
          </w:p>
        </w:tc>
        <w:tc>
          <w:tcPr>
            <w:tcW w:w="709" w:type="dxa"/>
            <w:vAlign w:val="center"/>
          </w:tcPr>
          <w:p w:rsidR="00FD5493" w:rsidRDefault="00FD5493" w:rsidP="00B57878">
            <w:pPr>
              <w:pStyle w:val="af7"/>
              <w:shd w:val="clear" w:color="auto" w:fill="FFFFFF" w:themeFill="background1"/>
              <w:jc w:val="center"/>
              <w:rPr>
                <w:rFonts w:ascii="Times New Roman" w:hAnsi="Times New Roman"/>
                <w:sz w:val="24"/>
                <w:szCs w:val="24"/>
              </w:rPr>
            </w:pPr>
            <w:r>
              <w:rPr>
                <w:rFonts w:ascii="Times New Roman" w:hAnsi="Times New Roman"/>
                <w:sz w:val="24"/>
                <w:szCs w:val="24"/>
              </w:rPr>
              <w:t>0</w:t>
            </w:r>
          </w:p>
        </w:tc>
        <w:tc>
          <w:tcPr>
            <w:tcW w:w="850" w:type="dxa"/>
            <w:vAlign w:val="center"/>
          </w:tcPr>
          <w:p w:rsidR="00FD5493" w:rsidRPr="0018324D" w:rsidRDefault="00FD5493" w:rsidP="00B57878">
            <w:pPr>
              <w:pStyle w:val="af7"/>
              <w:shd w:val="clear" w:color="auto" w:fill="FFFFFF" w:themeFill="background1"/>
              <w:jc w:val="center"/>
              <w:rPr>
                <w:rFonts w:ascii="Times New Roman" w:hAnsi="Times New Roman"/>
                <w:sz w:val="24"/>
                <w:szCs w:val="24"/>
              </w:rPr>
            </w:pPr>
            <w:r>
              <w:rPr>
                <w:rFonts w:ascii="Times New Roman" w:hAnsi="Times New Roman"/>
                <w:sz w:val="24"/>
                <w:szCs w:val="24"/>
              </w:rPr>
              <w:t>0</w:t>
            </w:r>
          </w:p>
        </w:tc>
        <w:tc>
          <w:tcPr>
            <w:tcW w:w="851" w:type="dxa"/>
            <w:vAlign w:val="center"/>
          </w:tcPr>
          <w:p w:rsidR="00FD5493" w:rsidRPr="00D050A7" w:rsidRDefault="00FD5493" w:rsidP="00B57878">
            <w:pPr>
              <w:shd w:val="clear" w:color="auto" w:fill="FFFFFF" w:themeFill="background1"/>
              <w:jc w:val="center"/>
              <w:rPr>
                <w:rFonts w:eastAsia="Calibri"/>
                <w:szCs w:val="24"/>
                <w:lang w:eastAsia="en-US"/>
              </w:rPr>
            </w:pPr>
            <w:r>
              <w:rPr>
                <w:rFonts w:eastAsia="Calibri"/>
                <w:szCs w:val="24"/>
                <w:lang w:eastAsia="en-US"/>
              </w:rPr>
              <w:t>0</w:t>
            </w:r>
          </w:p>
        </w:tc>
        <w:tc>
          <w:tcPr>
            <w:tcW w:w="850" w:type="dxa"/>
            <w:vAlign w:val="center"/>
          </w:tcPr>
          <w:p w:rsidR="00FD5493" w:rsidRPr="0018324D" w:rsidRDefault="00FD5493" w:rsidP="00B57878">
            <w:pPr>
              <w:pStyle w:val="af7"/>
              <w:shd w:val="clear" w:color="auto" w:fill="FFFFFF" w:themeFill="background1"/>
              <w:jc w:val="center"/>
              <w:rPr>
                <w:rFonts w:ascii="Times New Roman" w:hAnsi="Times New Roman"/>
                <w:sz w:val="24"/>
                <w:szCs w:val="24"/>
              </w:rPr>
            </w:pPr>
            <w:r>
              <w:rPr>
                <w:rFonts w:ascii="Times New Roman" w:hAnsi="Times New Roman"/>
                <w:sz w:val="24"/>
                <w:szCs w:val="24"/>
              </w:rPr>
              <w:t>0</w:t>
            </w:r>
          </w:p>
        </w:tc>
        <w:tc>
          <w:tcPr>
            <w:tcW w:w="993" w:type="dxa"/>
            <w:vAlign w:val="center"/>
          </w:tcPr>
          <w:p w:rsidR="00FD5493" w:rsidRPr="00D050A7" w:rsidRDefault="00FD5493" w:rsidP="00B57878">
            <w:pPr>
              <w:shd w:val="clear" w:color="auto" w:fill="FFFFFF" w:themeFill="background1"/>
              <w:jc w:val="center"/>
              <w:rPr>
                <w:rFonts w:eastAsia="Calibri"/>
                <w:szCs w:val="24"/>
                <w:lang w:eastAsia="en-US"/>
              </w:rPr>
            </w:pPr>
            <w:r>
              <w:rPr>
                <w:rFonts w:eastAsia="Calibri"/>
                <w:szCs w:val="24"/>
                <w:lang w:eastAsia="en-US"/>
              </w:rPr>
              <w:t>0</w:t>
            </w:r>
          </w:p>
        </w:tc>
        <w:tc>
          <w:tcPr>
            <w:tcW w:w="708" w:type="dxa"/>
            <w:vAlign w:val="center"/>
          </w:tcPr>
          <w:p w:rsidR="00FD5493" w:rsidRPr="00D050A7" w:rsidRDefault="00DB395B" w:rsidP="00B57878">
            <w:pPr>
              <w:shd w:val="clear" w:color="auto" w:fill="FFFFFF" w:themeFill="background1"/>
              <w:jc w:val="center"/>
              <w:rPr>
                <w:rFonts w:eastAsia="Calibri"/>
                <w:szCs w:val="24"/>
                <w:lang w:eastAsia="en-US"/>
              </w:rPr>
            </w:pPr>
            <w:r>
              <w:rPr>
                <w:rFonts w:eastAsia="Calibri"/>
                <w:szCs w:val="24"/>
                <w:lang w:eastAsia="en-US"/>
              </w:rPr>
              <w:t>0</w:t>
            </w:r>
          </w:p>
        </w:tc>
        <w:tc>
          <w:tcPr>
            <w:tcW w:w="709" w:type="dxa"/>
          </w:tcPr>
          <w:p w:rsidR="00FD5493" w:rsidRDefault="00FD5493" w:rsidP="00B57878">
            <w:pPr>
              <w:shd w:val="clear" w:color="auto" w:fill="FFFFFF" w:themeFill="background1"/>
              <w:jc w:val="center"/>
              <w:rPr>
                <w:rFonts w:eastAsia="Calibri"/>
                <w:szCs w:val="24"/>
                <w:lang w:eastAsia="en-US"/>
              </w:rPr>
            </w:pPr>
          </w:p>
          <w:p w:rsidR="00701017" w:rsidRDefault="00701017" w:rsidP="00B57878">
            <w:pPr>
              <w:shd w:val="clear" w:color="auto" w:fill="FFFFFF" w:themeFill="background1"/>
              <w:jc w:val="center"/>
              <w:rPr>
                <w:rFonts w:eastAsia="Calibri"/>
                <w:szCs w:val="24"/>
                <w:lang w:eastAsia="en-US"/>
              </w:rPr>
            </w:pPr>
          </w:p>
          <w:p w:rsidR="00701017" w:rsidRDefault="00701017" w:rsidP="00B57878">
            <w:pPr>
              <w:shd w:val="clear" w:color="auto" w:fill="FFFFFF" w:themeFill="background1"/>
              <w:jc w:val="center"/>
              <w:rPr>
                <w:rFonts w:eastAsia="Calibri"/>
                <w:szCs w:val="24"/>
                <w:lang w:eastAsia="en-US"/>
              </w:rPr>
            </w:pPr>
          </w:p>
          <w:p w:rsidR="00701017" w:rsidRDefault="00DB395B" w:rsidP="00B57878">
            <w:pPr>
              <w:shd w:val="clear" w:color="auto" w:fill="FFFFFF" w:themeFill="background1"/>
              <w:jc w:val="center"/>
              <w:rPr>
                <w:rFonts w:eastAsia="Calibri"/>
                <w:szCs w:val="24"/>
                <w:lang w:eastAsia="en-US"/>
              </w:rPr>
            </w:pPr>
            <w:r>
              <w:rPr>
                <w:rFonts w:eastAsia="Calibri"/>
                <w:szCs w:val="24"/>
                <w:lang w:eastAsia="en-US"/>
              </w:rPr>
              <w:t>10</w:t>
            </w:r>
            <w:r w:rsidR="00701017">
              <w:rPr>
                <w:rFonts w:eastAsia="Calibri"/>
                <w:szCs w:val="24"/>
                <w:lang w:eastAsia="en-US"/>
              </w:rPr>
              <w:t>0</w:t>
            </w:r>
          </w:p>
        </w:tc>
        <w:tc>
          <w:tcPr>
            <w:tcW w:w="709" w:type="dxa"/>
          </w:tcPr>
          <w:p w:rsidR="00FD5493" w:rsidRDefault="00FD5493" w:rsidP="00B57878">
            <w:pPr>
              <w:shd w:val="clear" w:color="auto" w:fill="FFFFFF" w:themeFill="background1"/>
              <w:jc w:val="center"/>
              <w:rPr>
                <w:rFonts w:eastAsia="Calibri"/>
                <w:szCs w:val="24"/>
                <w:lang w:eastAsia="en-US"/>
              </w:rPr>
            </w:pPr>
          </w:p>
          <w:p w:rsidR="00701017" w:rsidRDefault="00701017" w:rsidP="00B57878">
            <w:pPr>
              <w:shd w:val="clear" w:color="auto" w:fill="FFFFFF" w:themeFill="background1"/>
              <w:jc w:val="center"/>
              <w:rPr>
                <w:rFonts w:eastAsia="Calibri"/>
                <w:szCs w:val="24"/>
                <w:lang w:eastAsia="en-US"/>
              </w:rPr>
            </w:pPr>
          </w:p>
          <w:p w:rsidR="00701017" w:rsidRDefault="00701017" w:rsidP="00B57878">
            <w:pPr>
              <w:shd w:val="clear" w:color="auto" w:fill="FFFFFF" w:themeFill="background1"/>
              <w:jc w:val="center"/>
              <w:rPr>
                <w:rFonts w:eastAsia="Calibri"/>
                <w:szCs w:val="24"/>
                <w:lang w:eastAsia="en-US"/>
              </w:rPr>
            </w:pPr>
          </w:p>
          <w:p w:rsidR="00701017" w:rsidRDefault="00DB395B" w:rsidP="00B57878">
            <w:pPr>
              <w:shd w:val="clear" w:color="auto" w:fill="FFFFFF" w:themeFill="background1"/>
              <w:jc w:val="center"/>
              <w:rPr>
                <w:rFonts w:eastAsia="Calibri"/>
                <w:szCs w:val="24"/>
                <w:lang w:eastAsia="en-US"/>
              </w:rPr>
            </w:pPr>
            <w:r>
              <w:rPr>
                <w:rFonts w:eastAsia="Calibri"/>
                <w:szCs w:val="24"/>
                <w:lang w:eastAsia="en-US"/>
              </w:rPr>
              <w:t>0</w:t>
            </w:r>
          </w:p>
        </w:tc>
      </w:tr>
      <w:tr w:rsidR="00FD5493" w:rsidRPr="0018324D" w:rsidTr="000E1D33">
        <w:trPr>
          <w:trHeight w:val="20"/>
        </w:trPr>
        <w:tc>
          <w:tcPr>
            <w:tcW w:w="568" w:type="dxa"/>
            <w:vMerge w:val="restart"/>
            <w:vAlign w:val="center"/>
          </w:tcPr>
          <w:p w:rsidR="00FD5493" w:rsidRPr="0018324D" w:rsidRDefault="00FD5493" w:rsidP="00B57878">
            <w:pPr>
              <w:pStyle w:val="af7"/>
              <w:shd w:val="clear" w:color="auto" w:fill="FFFFFF" w:themeFill="background1"/>
              <w:jc w:val="center"/>
              <w:rPr>
                <w:rFonts w:ascii="Times New Roman" w:hAnsi="Times New Roman"/>
                <w:sz w:val="24"/>
                <w:szCs w:val="24"/>
              </w:rPr>
            </w:pPr>
            <w:r>
              <w:rPr>
                <w:rFonts w:ascii="Times New Roman" w:hAnsi="Times New Roman"/>
                <w:sz w:val="24"/>
                <w:szCs w:val="24"/>
              </w:rPr>
              <w:t>4</w:t>
            </w:r>
          </w:p>
        </w:tc>
        <w:tc>
          <w:tcPr>
            <w:tcW w:w="2551" w:type="dxa"/>
          </w:tcPr>
          <w:p w:rsidR="00FD5493" w:rsidRPr="0018324D" w:rsidRDefault="00FD5493" w:rsidP="00B57878">
            <w:pPr>
              <w:pStyle w:val="af7"/>
              <w:shd w:val="clear" w:color="auto" w:fill="FFFFFF" w:themeFill="background1"/>
              <w:rPr>
                <w:rFonts w:ascii="Times New Roman" w:hAnsi="Times New Roman"/>
                <w:sz w:val="24"/>
                <w:szCs w:val="24"/>
              </w:rPr>
            </w:pPr>
            <w:r w:rsidRPr="00F45299">
              <w:rPr>
                <w:rFonts w:ascii="Times New Roman" w:hAnsi="Times New Roman"/>
                <w:sz w:val="24"/>
                <w:szCs w:val="24"/>
              </w:rPr>
              <w:t>Инвентаризация</w:t>
            </w:r>
            <w:r w:rsidRPr="0018324D">
              <w:rPr>
                <w:rFonts w:ascii="Times New Roman" w:hAnsi="Times New Roman"/>
                <w:sz w:val="24"/>
                <w:szCs w:val="24"/>
              </w:rPr>
              <w:t xml:space="preserve"> </w:t>
            </w:r>
            <w:r>
              <w:rPr>
                <w:rFonts w:ascii="Times New Roman" w:hAnsi="Times New Roman"/>
                <w:sz w:val="24"/>
                <w:szCs w:val="24"/>
              </w:rPr>
              <w:t xml:space="preserve">всех </w:t>
            </w:r>
            <w:r w:rsidRPr="0044248D">
              <w:rPr>
                <w:rFonts w:ascii="Times New Roman" w:hAnsi="Times New Roman"/>
                <w:sz w:val="24"/>
                <w:szCs w:val="24"/>
              </w:rPr>
              <w:t xml:space="preserve">общественных территорий </w:t>
            </w:r>
          </w:p>
        </w:tc>
        <w:tc>
          <w:tcPr>
            <w:tcW w:w="709" w:type="dxa"/>
            <w:vAlign w:val="center"/>
          </w:tcPr>
          <w:p w:rsidR="00FD5493" w:rsidRDefault="00FD5493" w:rsidP="00B57878">
            <w:pPr>
              <w:pStyle w:val="af7"/>
              <w:shd w:val="clear" w:color="auto" w:fill="FFFFFF" w:themeFill="background1"/>
              <w:jc w:val="center"/>
              <w:rPr>
                <w:rFonts w:ascii="Times New Roman" w:hAnsi="Times New Roman"/>
                <w:sz w:val="24"/>
                <w:szCs w:val="24"/>
              </w:rPr>
            </w:pPr>
          </w:p>
        </w:tc>
        <w:tc>
          <w:tcPr>
            <w:tcW w:w="709" w:type="dxa"/>
            <w:vAlign w:val="center"/>
          </w:tcPr>
          <w:p w:rsidR="00FD5493" w:rsidRDefault="00FD5493" w:rsidP="00B57878">
            <w:pPr>
              <w:pStyle w:val="af7"/>
              <w:shd w:val="clear" w:color="auto" w:fill="FFFFFF" w:themeFill="background1"/>
              <w:jc w:val="center"/>
              <w:rPr>
                <w:rFonts w:ascii="Times New Roman" w:hAnsi="Times New Roman"/>
                <w:sz w:val="24"/>
                <w:szCs w:val="24"/>
              </w:rPr>
            </w:pPr>
          </w:p>
        </w:tc>
        <w:tc>
          <w:tcPr>
            <w:tcW w:w="850" w:type="dxa"/>
            <w:vAlign w:val="center"/>
          </w:tcPr>
          <w:p w:rsidR="00FD5493" w:rsidRPr="0018324D" w:rsidRDefault="00FD5493" w:rsidP="00B57878">
            <w:pPr>
              <w:pStyle w:val="af7"/>
              <w:shd w:val="clear" w:color="auto" w:fill="FFFFFF" w:themeFill="background1"/>
              <w:jc w:val="center"/>
              <w:rPr>
                <w:rFonts w:ascii="Times New Roman" w:hAnsi="Times New Roman"/>
                <w:sz w:val="24"/>
                <w:szCs w:val="24"/>
              </w:rPr>
            </w:pPr>
          </w:p>
        </w:tc>
        <w:tc>
          <w:tcPr>
            <w:tcW w:w="851" w:type="dxa"/>
            <w:vAlign w:val="center"/>
          </w:tcPr>
          <w:p w:rsidR="00FD5493" w:rsidRPr="00D050A7" w:rsidRDefault="00FD5493" w:rsidP="00B57878">
            <w:pPr>
              <w:shd w:val="clear" w:color="auto" w:fill="FFFFFF" w:themeFill="background1"/>
              <w:jc w:val="center"/>
              <w:rPr>
                <w:rFonts w:eastAsia="Calibri"/>
                <w:szCs w:val="24"/>
                <w:lang w:eastAsia="en-US"/>
              </w:rPr>
            </w:pPr>
          </w:p>
        </w:tc>
        <w:tc>
          <w:tcPr>
            <w:tcW w:w="850" w:type="dxa"/>
            <w:vAlign w:val="center"/>
          </w:tcPr>
          <w:p w:rsidR="00FD5493" w:rsidRPr="0018324D" w:rsidRDefault="00FD5493" w:rsidP="00B57878">
            <w:pPr>
              <w:pStyle w:val="af7"/>
              <w:shd w:val="clear" w:color="auto" w:fill="FFFFFF" w:themeFill="background1"/>
              <w:jc w:val="center"/>
              <w:rPr>
                <w:rFonts w:ascii="Times New Roman" w:hAnsi="Times New Roman"/>
                <w:sz w:val="24"/>
                <w:szCs w:val="24"/>
              </w:rPr>
            </w:pPr>
          </w:p>
        </w:tc>
        <w:tc>
          <w:tcPr>
            <w:tcW w:w="993" w:type="dxa"/>
            <w:vAlign w:val="center"/>
          </w:tcPr>
          <w:p w:rsidR="00FD5493" w:rsidRPr="00D050A7" w:rsidRDefault="00FD5493" w:rsidP="00B57878">
            <w:pPr>
              <w:shd w:val="clear" w:color="auto" w:fill="FFFFFF" w:themeFill="background1"/>
              <w:jc w:val="center"/>
              <w:rPr>
                <w:rFonts w:eastAsia="Calibri"/>
                <w:szCs w:val="24"/>
                <w:lang w:eastAsia="en-US"/>
              </w:rPr>
            </w:pPr>
          </w:p>
        </w:tc>
        <w:tc>
          <w:tcPr>
            <w:tcW w:w="708" w:type="dxa"/>
            <w:vAlign w:val="center"/>
          </w:tcPr>
          <w:p w:rsidR="00FD5493" w:rsidRPr="00D050A7" w:rsidRDefault="00FD5493" w:rsidP="00B57878">
            <w:pPr>
              <w:shd w:val="clear" w:color="auto" w:fill="FFFFFF" w:themeFill="background1"/>
              <w:jc w:val="center"/>
              <w:rPr>
                <w:rFonts w:eastAsia="Calibri"/>
                <w:szCs w:val="24"/>
                <w:lang w:eastAsia="en-US"/>
              </w:rPr>
            </w:pPr>
          </w:p>
        </w:tc>
        <w:tc>
          <w:tcPr>
            <w:tcW w:w="709" w:type="dxa"/>
          </w:tcPr>
          <w:p w:rsidR="00FD5493" w:rsidRPr="00D050A7" w:rsidRDefault="00FD5493" w:rsidP="00B57878">
            <w:pPr>
              <w:shd w:val="clear" w:color="auto" w:fill="FFFFFF" w:themeFill="background1"/>
              <w:jc w:val="center"/>
              <w:rPr>
                <w:rFonts w:eastAsia="Calibri"/>
                <w:szCs w:val="24"/>
                <w:lang w:eastAsia="en-US"/>
              </w:rPr>
            </w:pPr>
          </w:p>
        </w:tc>
        <w:tc>
          <w:tcPr>
            <w:tcW w:w="709" w:type="dxa"/>
          </w:tcPr>
          <w:p w:rsidR="00FD5493" w:rsidRPr="00D050A7" w:rsidRDefault="00FD5493" w:rsidP="00B57878">
            <w:pPr>
              <w:shd w:val="clear" w:color="auto" w:fill="FFFFFF" w:themeFill="background1"/>
              <w:jc w:val="center"/>
              <w:rPr>
                <w:rFonts w:eastAsia="Calibri"/>
                <w:szCs w:val="24"/>
                <w:lang w:eastAsia="en-US"/>
              </w:rPr>
            </w:pPr>
          </w:p>
        </w:tc>
      </w:tr>
      <w:tr w:rsidR="00796EF4" w:rsidRPr="0018324D" w:rsidTr="000E1D33">
        <w:trPr>
          <w:trHeight w:val="20"/>
        </w:trPr>
        <w:tc>
          <w:tcPr>
            <w:tcW w:w="568" w:type="dxa"/>
            <w:vMerge/>
            <w:vAlign w:val="center"/>
          </w:tcPr>
          <w:p w:rsidR="00796EF4" w:rsidRPr="0018324D" w:rsidRDefault="00796EF4" w:rsidP="00B57878">
            <w:pPr>
              <w:pStyle w:val="af7"/>
              <w:shd w:val="clear" w:color="auto" w:fill="FFFFFF" w:themeFill="background1"/>
              <w:jc w:val="center"/>
              <w:rPr>
                <w:rFonts w:ascii="Times New Roman" w:hAnsi="Times New Roman"/>
                <w:sz w:val="24"/>
                <w:szCs w:val="24"/>
              </w:rPr>
            </w:pPr>
          </w:p>
        </w:tc>
        <w:tc>
          <w:tcPr>
            <w:tcW w:w="2551" w:type="dxa"/>
          </w:tcPr>
          <w:p w:rsidR="00796EF4" w:rsidRPr="0018324D" w:rsidRDefault="00796EF4" w:rsidP="00B57878">
            <w:pPr>
              <w:pStyle w:val="af7"/>
              <w:shd w:val="clear" w:color="auto" w:fill="FFFFFF" w:themeFill="background1"/>
              <w:rPr>
                <w:rFonts w:ascii="Times New Roman" w:hAnsi="Times New Roman"/>
                <w:sz w:val="24"/>
                <w:szCs w:val="24"/>
              </w:rPr>
            </w:pPr>
            <w:r w:rsidRPr="0018324D">
              <w:rPr>
                <w:rFonts w:ascii="Times New Roman" w:hAnsi="Times New Roman"/>
                <w:sz w:val="24"/>
                <w:szCs w:val="24"/>
              </w:rPr>
              <w:t xml:space="preserve">- </w:t>
            </w:r>
            <w:r>
              <w:rPr>
                <w:rFonts w:ascii="Times New Roman" w:hAnsi="Times New Roman"/>
                <w:spacing w:val="-2"/>
                <w:sz w:val="24"/>
                <w:szCs w:val="24"/>
              </w:rPr>
              <w:t>количество</w:t>
            </w:r>
          </w:p>
        </w:tc>
        <w:tc>
          <w:tcPr>
            <w:tcW w:w="709" w:type="dxa"/>
            <w:vAlign w:val="center"/>
          </w:tcPr>
          <w:p w:rsidR="00796EF4" w:rsidRPr="0018324D" w:rsidRDefault="00796EF4" w:rsidP="00B57878">
            <w:pPr>
              <w:pStyle w:val="af7"/>
              <w:shd w:val="clear" w:color="auto" w:fill="FFFFFF" w:themeFill="background1"/>
              <w:jc w:val="center"/>
              <w:rPr>
                <w:rFonts w:ascii="Times New Roman" w:hAnsi="Times New Roman"/>
                <w:sz w:val="24"/>
                <w:szCs w:val="24"/>
              </w:rPr>
            </w:pPr>
            <w:r>
              <w:rPr>
                <w:rFonts w:ascii="Times New Roman" w:hAnsi="Times New Roman"/>
                <w:sz w:val="24"/>
                <w:szCs w:val="24"/>
              </w:rPr>
              <w:t>шт.</w:t>
            </w:r>
          </w:p>
        </w:tc>
        <w:tc>
          <w:tcPr>
            <w:tcW w:w="709" w:type="dxa"/>
            <w:vAlign w:val="center"/>
          </w:tcPr>
          <w:p w:rsidR="00796EF4" w:rsidRDefault="00796EF4" w:rsidP="00B57878">
            <w:pPr>
              <w:pStyle w:val="af7"/>
              <w:shd w:val="clear" w:color="auto" w:fill="FFFFFF" w:themeFill="background1"/>
              <w:jc w:val="center"/>
              <w:rPr>
                <w:rFonts w:ascii="Times New Roman" w:hAnsi="Times New Roman"/>
                <w:sz w:val="24"/>
                <w:szCs w:val="24"/>
              </w:rPr>
            </w:pPr>
            <w:r>
              <w:rPr>
                <w:rFonts w:ascii="Times New Roman" w:hAnsi="Times New Roman"/>
                <w:sz w:val="24"/>
                <w:szCs w:val="24"/>
              </w:rPr>
              <w:t>8</w:t>
            </w:r>
          </w:p>
        </w:tc>
        <w:tc>
          <w:tcPr>
            <w:tcW w:w="850" w:type="dxa"/>
          </w:tcPr>
          <w:p w:rsidR="00796EF4" w:rsidRDefault="00796EF4" w:rsidP="002D5B66">
            <w:pPr>
              <w:jc w:val="center"/>
            </w:pPr>
            <w:r w:rsidRPr="00E2730F">
              <w:rPr>
                <w:szCs w:val="24"/>
              </w:rPr>
              <w:t>8</w:t>
            </w:r>
          </w:p>
        </w:tc>
        <w:tc>
          <w:tcPr>
            <w:tcW w:w="851" w:type="dxa"/>
          </w:tcPr>
          <w:p w:rsidR="00796EF4" w:rsidRDefault="00796EF4" w:rsidP="002D5B66">
            <w:pPr>
              <w:jc w:val="center"/>
            </w:pPr>
            <w:r w:rsidRPr="00E2730F">
              <w:rPr>
                <w:szCs w:val="24"/>
              </w:rPr>
              <w:t>8</w:t>
            </w:r>
          </w:p>
        </w:tc>
        <w:tc>
          <w:tcPr>
            <w:tcW w:w="850" w:type="dxa"/>
          </w:tcPr>
          <w:p w:rsidR="00796EF4" w:rsidRDefault="00796EF4" w:rsidP="002D5B66">
            <w:pPr>
              <w:jc w:val="center"/>
            </w:pPr>
            <w:r w:rsidRPr="00E2730F">
              <w:rPr>
                <w:szCs w:val="24"/>
              </w:rPr>
              <w:t>8</w:t>
            </w:r>
          </w:p>
        </w:tc>
        <w:tc>
          <w:tcPr>
            <w:tcW w:w="993" w:type="dxa"/>
          </w:tcPr>
          <w:p w:rsidR="00796EF4" w:rsidRDefault="00796EF4" w:rsidP="002D5B66">
            <w:pPr>
              <w:jc w:val="center"/>
            </w:pPr>
            <w:r w:rsidRPr="00E2730F">
              <w:rPr>
                <w:szCs w:val="24"/>
              </w:rPr>
              <w:t>8</w:t>
            </w:r>
          </w:p>
        </w:tc>
        <w:tc>
          <w:tcPr>
            <w:tcW w:w="708" w:type="dxa"/>
          </w:tcPr>
          <w:p w:rsidR="00796EF4" w:rsidRDefault="00796EF4" w:rsidP="002D5B66">
            <w:pPr>
              <w:jc w:val="center"/>
            </w:pPr>
            <w:r w:rsidRPr="00E2730F">
              <w:rPr>
                <w:szCs w:val="24"/>
              </w:rPr>
              <w:t>8</w:t>
            </w:r>
          </w:p>
        </w:tc>
        <w:tc>
          <w:tcPr>
            <w:tcW w:w="709" w:type="dxa"/>
          </w:tcPr>
          <w:p w:rsidR="00796EF4" w:rsidRDefault="00796EF4">
            <w:r w:rsidRPr="00365150">
              <w:rPr>
                <w:szCs w:val="24"/>
              </w:rPr>
              <w:t>8</w:t>
            </w:r>
          </w:p>
        </w:tc>
        <w:tc>
          <w:tcPr>
            <w:tcW w:w="709" w:type="dxa"/>
          </w:tcPr>
          <w:p w:rsidR="00796EF4" w:rsidRDefault="00796EF4">
            <w:r w:rsidRPr="00365150">
              <w:rPr>
                <w:szCs w:val="24"/>
              </w:rPr>
              <w:t>8</w:t>
            </w:r>
          </w:p>
        </w:tc>
      </w:tr>
      <w:tr w:rsidR="00796EF4" w:rsidRPr="0018324D" w:rsidTr="000E1D33">
        <w:trPr>
          <w:trHeight w:val="20"/>
        </w:trPr>
        <w:tc>
          <w:tcPr>
            <w:tcW w:w="568" w:type="dxa"/>
            <w:vMerge/>
            <w:vAlign w:val="center"/>
          </w:tcPr>
          <w:p w:rsidR="00796EF4" w:rsidRPr="0018324D" w:rsidRDefault="00796EF4" w:rsidP="00B57878">
            <w:pPr>
              <w:pStyle w:val="af7"/>
              <w:shd w:val="clear" w:color="auto" w:fill="FFFFFF" w:themeFill="background1"/>
              <w:jc w:val="center"/>
              <w:rPr>
                <w:rFonts w:ascii="Times New Roman" w:hAnsi="Times New Roman"/>
                <w:sz w:val="24"/>
                <w:szCs w:val="24"/>
              </w:rPr>
            </w:pPr>
          </w:p>
        </w:tc>
        <w:tc>
          <w:tcPr>
            <w:tcW w:w="2551" w:type="dxa"/>
          </w:tcPr>
          <w:p w:rsidR="00796EF4" w:rsidRPr="0018324D" w:rsidRDefault="00796EF4" w:rsidP="00B57878">
            <w:pPr>
              <w:pStyle w:val="af7"/>
              <w:shd w:val="clear" w:color="auto" w:fill="FFFFFF" w:themeFill="background1"/>
              <w:rPr>
                <w:rFonts w:ascii="Times New Roman" w:hAnsi="Times New Roman"/>
                <w:sz w:val="24"/>
                <w:szCs w:val="24"/>
              </w:rPr>
            </w:pPr>
            <w:r w:rsidRPr="0018324D">
              <w:rPr>
                <w:rFonts w:ascii="Times New Roman" w:hAnsi="Times New Roman"/>
                <w:sz w:val="24"/>
                <w:szCs w:val="24"/>
              </w:rPr>
              <w:t xml:space="preserve">- </w:t>
            </w:r>
            <w:r>
              <w:rPr>
                <w:rFonts w:ascii="Times New Roman" w:hAnsi="Times New Roman"/>
                <w:sz w:val="24"/>
                <w:szCs w:val="24"/>
              </w:rPr>
              <w:t>доля</w:t>
            </w:r>
          </w:p>
        </w:tc>
        <w:tc>
          <w:tcPr>
            <w:tcW w:w="709" w:type="dxa"/>
            <w:vAlign w:val="center"/>
          </w:tcPr>
          <w:p w:rsidR="00796EF4" w:rsidRPr="0018324D" w:rsidRDefault="00796EF4" w:rsidP="00B57878">
            <w:pPr>
              <w:pStyle w:val="af7"/>
              <w:shd w:val="clear" w:color="auto" w:fill="FFFFFF" w:themeFill="background1"/>
              <w:jc w:val="center"/>
              <w:rPr>
                <w:rFonts w:ascii="Times New Roman" w:hAnsi="Times New Roman"/>
                <w:sz w:val="24"/>
                <w:szCs w:val="24"/>
              </w:rPr>
            </w:pPr>
            <w:r>
              <w:rPr>
                <w:rFonts w:ascii="Times New Roman" w:hAnsi="Times New Roman"/>
                <w:sz w:val="24"/>
                <w:szCs w:val="24"/>
              </w:rPr>
              <w:t>%</w:t>
            </w:r>
          </w:p>
        </w:tc>
        <w:tc>
          <w:tcPr>
            <w:tcW w:w="709" w:type="dxa"/>
            <w:vAlign w:val="center"/>
          </w:tcPr>
          <w:p w:rsidR="00796EF4" w:rsidRPr="0018324D" w:rsidRDefault="00796EF4" w:rsidP="00B57878">
            <w:pPr>
              <w:pStyle w:val="af7"/>
              <w:shd w:val="clear" w:color="auto" w:fill="FFFFFF" w:themeFill="background1"/>
              <w:jc w:val="center"/>
              <w:rPr>
                <w:rFonts w:ascii="Times New Roman" w:hAnsi="Times New Roman"/>
                <w:sz w:val="24"/>
                <w:szCs w:val="24"/>
              </w:rPr>
            </w:pPr>
            <w:r>
              <w:rPr>
                <w:rFonts w:ascii="Times New Roman" w:hAnsi="Times New Roman"/>
                <w:sz w:val="24"/>
                <w:szCs w:val="24"/>
              </w:rPr>
              <w:t>100</w:t>
            </w:r>
          </w:p>
        </w:tc>
        <w:tc>
          <w:tcPr>
            <w:tcW w:w="850" w:type="dxa"/>
            <w:vAlign w:val="center"/>
          </w:tcPr>
          <w:p w:rsidR="00796EF4" w:rsidRPr="0018324D" w:rsidRDefault="00796EF4" w:rsidP="00B57878">
            <w:pPr>
              <w:pStyle w:val="af7"/>
              <w:shd w:val="clear" w:color="auto" w:fill="FFFFFF" w:themeFill="background1"/>
              <w:jc w:val="center"/>
              <w:rPr>
                <w:rFonts w:ascii="Times New Roman" w:hAnsi="Times New Roman"/>
                <w:sz w:val="24"/>
                <w:szCs w:val="24"/>
              </w:rPr>
            </w:pPr>
            <w:r>
              <w:rPr>
                <w:rFonts w:ascii="Times New Roman" w:hAnsi="Times New Roman"/>
                <w:sz w:val="24"/>
                <w:szCs w:val="24"/>
              </w:rPr>
              <w:t>100</w:t>
            </w:r>
          </w:p>
        </w:tc>
        <w:tc>
          <w:tcPr>
            <w:tcW w:w="851" w:type="dxa"/>
            <w:vAlign w:val="center"/>
          </w:tcPr>
          <w:p w:rsidR="00796EF4" w:rsidRPr="0018324D" w:rsidRDefault="00796EF4" w:rsidP="00B57878">
            <w:pPr>
              <w:pStyle w:val="af7"/>
              <w:shd w:val="clear" w:color="auto" w:fill="FFFFFF" w:themeFill="background1"/>
              <w:jc w:val="center"/>
              <w:rPr>
                <w:rFonts w:ascii="Times New Roman" w:hAnsi="Times New Roman"/>
                <w:sz w:val="24"/>
                <w:szCs w:val="24"/>
              </w:rPr>
            </w:pPr>
            <w:r>
              <w:rPr>
                <w:rFonts w:ascii="Times New Roman" w:hAnsi="Times New Roman"/>
                <w:sz w:val="24"/>
                <w:szCs w:val="24"/>
              </w:rPr>
              <w:t>100</w:t>
            </w:r>
          </w:p>
        </w:tc>
        <w:tc>
          <w:tcPr>
            <w:tcW w:w="850" w:type="dxa"/>
            <w:vAlign w:val="center"/>
          </w:tcPr>
          <w:p w:rsidR="00796EF4" w:rsidRPr="0018324D" w:rsidRDefault="00796EF4" w:rsidP="00B57878">
            <w:pPr>
              <w:pStyle w:val="af7"/>
              <w:shd w:val="clear" w:color="auto" w:fill="FFFFFF" w:themeFill="background1"/>
              <w:jc w:val="center"/>
              <w:rPr>
                <w:rFonts w:ascii="Times New Roman" w:hAnsi="Times New Roman"/>
                <w:sz w:val="24"/>
                <w:szCs w:val="24"/>
              </w:rPr>
            </w:pPr>
            <w:r>
              <w:rPr>
                <w:rFonts w:ascii="Times New Roman" w:hAnsi="Times New Roman"/>
                <w:sz w:val="24"/>
                <w:szCs w:val="24"/>
              </w:rPr>
              <w:t>100</w:t>
            </w:r>
          </w:p>
        </w:tc>
        <w:tc>
          <w:tcPr>
            <w:tcW w:w="993" w:type="dxa"/>
            <w:vAlign w:val="center"/>
          </w:tcPr>
          <w:p w:rsidR="00796EF4" w:rsidRPr="0018324D" w:rsidRDefault="00796EF4" w:rsidP="00B57878">
            <w:pPr>
              <w:pStyle w:val="af7"/>
              <w:shd w:val="clear" w:color="auto" w:fill="FFFFFF" w:themeFill="background1"/>
              <w:jc w:val="center"/>
              <w:rPr>
                <w:rFonts w:ascii="Times New Roman" w:hAnsi="Times New Roman"/>
                <w:sz w:val="24"/>
                <w:szCs w:val="24"/>
              </w:rPr>
            </w:pPr>
            <w:r>
              <w:rPr>
                <w:rFonts w:ascii="Times New Roman" w:hAnsi="Times New Roman"/>
                <w:sz w:val="24"/>
                <w:szCs w:val="24"/>
              </w:rPr>
              <w:t>100</w:t>
            </w:r>
          </w:p>
        </w:tc>
        <w:tc>
          <w:tcPr>
            <w:tcW w:w="708" w:type="dxa"/>
            <w:vAlign w:val="center"/>
          </w:tcPr>
          <w:p w:rsidR="00796EF4" w:rsidRPr="0018324D" w:rsidRDefault="00796EF4" w:rsidP="00B57878">
            <w:pPr>
              <w:pStyle w:val="af7"/>
              <w:shd w:val="clear" w:color="auto" w:fill="FFFFFF" w:themeFill="background1"/>
              <w:jc w:val="center"/>
              <w:rPr>
                <w:rFonts w:ascii="Times New Roman" w:hAnsi="Times New Roman"/>
                <w:sz w:val="24"/>
                <w:szCs w:val="24"/>
              </w:rPr>
            </w:pPr>
            <w:r>
              <w:rPr>
                <w:rFonts w:ascii="Times New Roman" w:hAnsi="Times New Roman"/>
                <w:sz w:val="24"/>
                <w:szCs w:val="24"/>
              </w:rPr>
              <w:t>100</w:t>
            </w:r>
          </w:p>
        </w:tc>
        <w:tc>
          <w:tcPr>
            <w:tcW w:w="709" w:type="dxa"/>
          </w:tcPr>
          <w:p w:rsidR="00796EF4" w:rsidRDefault="00796EF4">
            <w:r w:rsidRPr="00532D56">
              <w:rPr>
                <w:szCs w:val="24"/>
              </w:rPr>
              <w:t>100</w:t>
            </w:r>
          </w:p>
        </w:tc>
        <w:tc>
          <w:tcPr>
            <w:tcW w:w="709" w:type="dxa"/>
          </w:tcPr>
          <w:p w:rsidR="00796EF4" w:rsidRDefault="00796EF4">
            <w:r w:rsidRPr="00532D56">
              <w:rPr>
                <w:szCs w:val="24"/>
              </w:rPr>
              <w:t>100</w:t>
            </w:r>
          </w:p>
        </w:tc>
      </w:tr>
      <w:tr w:rsidR="00FD5493" w:rsidRPr="00BC444C" w:rsidTr="000E1D33">
        <w:trPr>
          <w:trHeight w:val="20"/>
        </w:trPr>
        <w:tc>
          <w:tcPr>
            <w:tcW w:w="568" w:type="dxa"/>
            <w:vAlign w:val="center"/>
          </w:tcPr>
          <w:p w:rsidR="00FD5493" w:rsidRPr="00BC444C" w:rsidRDefault="00FD5493" w:rsidP="00B57878">
            <w:pPr>
              <w:pStyle w:val="af7"/>
              <w:shd w:val="clear" w:color="auto" w:fill="FFFFFF" w:themeFill="background1"/>
              <w:jc w:val="center"/>
              <w:rPr>
                <w:rFonts w:ascii="Times New Roman" w:hAnsi="Times New Roman"/>
                <w:sz w:val="24"/>
                <w:szCs w:val="24"/>
              </w:rPr>
            </w:pPr>
            <w:r w:rsidRPr="00BC444C">
              <w:rPr>
                <w:rFonts w:ascii="Times New Roman" w:hAnsi="Times New Roman"/>
                <w:sz w:val="24"/>
                <w:szCs w:val="24"/>
              </w:rPr>
              <w:t>5</w:t>
            </w:r>
          </w:p>
        </w:tc>
        <w:tc>
          <w:tcPr>
            <w:tcW w:w="2551" w:type="dxa"/>
          </w:tcPr>
          <w:p w:rsidR="00FD5493" w:rsidRPr="00BC444C" w:rsidRDefault="00FD5493" w:rsidP="00B57878">
            <w:pPr>
              <w:pStyle w:val="af7"/>
              <w:shd w:val="clear" w:color="auto" w:fill="FFFFFF" w:themeFill="background1"/>
              <w:rPr>
                <w:rFonts w:ascii="Times New Roman" w:hAnsi="Times New Roman"/>
                <w:sz w:val="24"/>
                <w:szCs w:val="24"/>
              </w:rPr>
            </w:pPr>
            <w:r w:rsidRPr="00BC444C">
              <w:rPr>
                <w:rFonts w:ascii="Times New Roman" w:hAnsi="Times New Roman"/>
                <w:sz w:val="24"/>
                <w:szCs w:val="24"/>
              </w:rPr>
              <w:t>Количество благоустроенных общественных территорий</w:t>
            </w:r>
          </w:p>
        </w:tc>
        <w:tc>
          <w:tcPr>
            <w:tcW w:w="709" w:type="dxa"/>
            <w:vAlign w:val="center"/>
          </w:tcPr>
          <w:p w:rsidR="00FD5493" w:rsidRPr="00BC444C" w:rsidRDefault="00FD5493" w:rsidP="00B57878">
            <w:pPr>
              <w:pStyle w:val="af7"/>
              <w:shd w:val="clear" w:color="auto" w:fill="FFFFFF" w:themeFill="background1"/>
              <w:jc w:val="center"/>
              <w:rPr>
                <w:rFonts w:ascii="Times New Roman" w:hAnsi="Times New Roman"/>
                <w:sz w:val="24"/>
                <w:szCs w:val="24"/>
              </w:rPr>
            </w:pPr>
            <w:r w:rsidRPr="00BC444C">
              <w:rPr>
                <w:rFonts w:ascii="Times New Roman" w:hAnsi="Times New Roman"/>
                <w:sz w:val="24"/>
                <w:szCs w:val="24"/>
              </w:rPr>
              <w:t>шт.</w:t>
            </w:r>
          </w:p>
        </w:tc>
        <w:tc>
          <w:tcPr>
            <w:tcW w:w="709" w:type="dxa"/>
            <w:vAlign w:val="center"/>
          </w:tcPr>
          <w:p w:rsidR="00FD5493" w:rsidRPr="00BC444C" w:rsidRDefault="00FD5493" w:rsidP="00B57878">
            <w:pPr>
              <w:pStyle w:val="af7"/>
              <w:shd w:val="clear" w:color="auto" w:fill="FFFFFF" w:themeFill="background1"/>
              <w:jc w:val="center"/>
              <w:rPr>
                <w:rFonts w:ascii="Times New Roman" w:hAnsi="Times New Roman"/>
                <w:sz w:val="24"/>
                <w:szCs w:val="24"/>
              </w:rPr>
            </w:pPr>
            <w:r w:rsidRPr="00BC444C">
              <w:rPr>
                <w:rFonts w:ascii="Times New Roman" w:hAnsi="Times New Roman"/>
                <w:sz w:val="24"/>
                <w:szCs w:val="24"/>
              </w:rPr>
              <w:t>1</w:t>
            </w:r>
          </w:p>
        </w:tc>
        <w:tc>
          <w:tcPr>
            <w:tcW w:w="850" w:type="dxa"/>
            <w:vAlign w:val="center"/>
          </w:tcPr>
          <w:p w:rsidR="00FD5493" w:rsidRPr="00BC444C" w:rsidRDefault="00FD5493" w:rsidP="00B57878">
            <w:pPr>
              <w:pStyle w:val="af7"/>
              <w:shd w:val="clear" w:color="auto" w:fill="FFFFFF" w:themeFill="background1"/>
              <w:jc w:val="center"/>
              <w:rPr>
                <w:rFonts w:ascii="Times New Roman" w:hAnsi="Times New Roman"/>
                <w:sz w:val="24"/>
                <w:szCs w:val="24"/>
              </w:rPr>
            </w:pPr>
            <w:r w:rsidRPr="00BC444C">
              <w:rPr>
                <w:rFonts w:ascii="Times New Roman" w:hAnsi="Times New Roman"/>
                <w:sz w:val="24"/>
                <w:szCs w:val="24"/>
              </w:rPr>
              <w:t>1</w:t>
            </w:r>
            <w:r w:rsidR="00796EF4" w:rsidRPr="00BC444C">
              <w:rPr>
                <w:rFonts w:ascii="Times New Roman" w:hAnsi="Times New Roman"/>
                <w:sz w:val="24"/>
                <w:szCs w:val="24"/>
              </w:rPr>
              <w:t>/2</w:t>
            </w:r>
          </w:p>
        </w:tc>
        <w:tc>
          <w:tcPr>
            <w:tcW w:w="851" w:type="dxa"/>
            <w:vAlign w:val="center"/>
          </w:tcPr>
          <w:p w:rsidR="00FD5493" w:rsidRPr="00BC444C" w:rsidRDefault="0042569D" w:rsidP="00B57878">
            <w:pPr>
              <w:pStyle w:val="af7"/>
              <w:shd w:val="clear" w:color="auto" w:fill="FFFFFF" w:themeFill="background1"/>
              <w:jc w:val="center"/>
              <w:rPr>
                <w:rFonts w:ascii="Times New Roman" w:hAnsi="Times New Roman"/>
                <w:sz w:val="24"/>
                <w:szCs w:val="24"/>
              </w:rPr>
            </w:pPr>
            <w:r w:rsidRPr="00BC444C">
              <w:rPr>
                <w:rFonts w:ascii="Times New Roman" w:hAnsi="Times New Roman"/>
                <w:sz w:val="24"/>
                <w:szCs w:val="24"/>
              </w:rPr>
              <w:t>0</w:t>
            </w:r>
          </w:p>
        </w:tc>
        <w:tc>
          <w:tcPr>
            <w:tcW w:w="850" w:type="dxa"/>
            <w:vAlign w:val="center"/>
          </w:tcPr>
          <w:p w:rsidR="00FD5493" w:rsidRPr="00BC444C" w:rsidRDefault="00AE7840" w:rsidP="00B57878">
            <w:pPr>
              <w:pStyle w:val="af7"/>
              <w:shd w:val="clear" w:color="auto" w:fill="FFFFFF" w:themeFill="background1"/>
              <w:jc w:val="center"/>
              <w:rPr>
                <w:rFonts w:ascii="Times New Roman" w:hAnsi="Times New Roman"/>
                <w:sz w:val="24"/>
                <w:szCs w:val="24"/>
              </w:rPr>
            </w:pPr>
            <w:r w:rsidRPr="00BC444C">
              <w:rPr>
                <w:rFonts w:ascii="Times New Roman" w:hAnsi="Times New Roman"/>
                <w:sz w:val="24"/>
                <w:szCs w:val="24"/>
              </w:rPr>
              <w:t>1</w:t>
            </w:r>
          </w:p>
        </w:tc>
        <w:tc>
          <w:tcPr>
            <w:tcW w:w="993" w:type="dxa"/>
            <w:vAlign w:val="center"/>
          </w:tcPr>
          <w:p w:rsidR="00FD5493" w:rsidRPr="00BC444C" w:rsidRDefault="0042569D" w:rsidP="00B57878">
            <w:pPr>
              <w:pStyle w:val="af7"/>
              <w:shd w:val="clear" w:color="auto" w:fill="FFFFFF" w:themeFill="background1"/>
              <w:jc w:val="center"/>
              <w:rPr>
                <w:rFonts w:ascii="Times New Roman" w:hAnsi="Times New Roman"/>
                <w:sz w:val="24"/>
                <w:szCs w:val="24"/>
              </w:rPr>
            </w:pPr>
            <w:r w:rsidRPr="00BC444C">
              <w:rPr>
                <w:rFonts w:ascii="Times New Roman" w:hAnsi="Times New Roman"/>
                <w:sz w:val="24"/>
                <w:szCs w:val="24"/>
              </w:rPr>
              <w:t>1/2</w:t>
            </w:r>
          </w:p>
        </w:tc>
        <w:tc>
          <w:tcPr>
            <w:tcW w:w="708" w:type="dxa"/>
            <w:vAlign w:val="center"/>
          </w:tcPr>
          <w:p w:rsidR="00FD5493" w:rsidRPr="00BC444C" w:rsidRDefault="00DB395B" w:rsidP="00B57878">
            <w:pPr>
              <w:pStyle w:val="af7"/>
              <w:shd w:val="clear" w:color="auto" w:fill="FFFFFF" w:themeFill="background1"/>
              <w:jc w:val="center"/>
              <w:rPr>
                <w:rFonts w:ascii="Times New Roman" w:hAnsi="Times New Roman"/>
                <w:sz w:val="24"/>
                <w:szCs w:val="24"/>
              </w:rPr>
            </w:pPr>
            <w:r w:rsidRPr="00BC444C">
              <w:rPr>
                <w:rFonts w:ascii="Times New Roman" w:hAnsi="Times New Roman"/>
                <w:sz w:val="24"/>
                <w:szCs w:val="24"/>
              </w:rPr>
              <w:t>1/2</w:t>
            </w:r>
          </w:p>
        </w:tc>
        <w:tc>
          <w:tcPr>
            <w:tcW w:w="709" w:type="dxa"/>
          </w:tcPr>
          <w:p w:rsidR="00DB395B" w:rsidRPr="00BC444C" w:rsidRDefault="00DB395B" w:rsidP="0042569D">
            <w:pPr>
              <w:pStyle w:val="af7"/>
              <w:shd w:val="clear" w:color="auto" w:fill="FFFFFF" w:themeFill="background1"/>
              <w:rPr>
                <w:rFonts w:ascii="Times New Roman" w:hAnsi="Times New Roman"/>
                <w:sz w:val="24"/>
                <w:szCs w:val="24"/>
              </w:rPr>
            </w:pPr>
          </w:p>
          <w:p w:rsidR="00DB395B" w:rsidRPr="00BC444C" w:rsidRDefault="00DB395B" w:rsidP="0042569D">
            <w:pPr>
              <w:pStyle w:val="af7"/>
              <w:shd w:val="clear" w:color="auto" w:fill="FFFFFF" w:themeFill="background1"/>
              <w:rPr>
                <w:rFonts w:ascii="Times New Roman" w:hAnsi="Times New Roman"/>
                <w:sz w:val="24"/>
                <w:szCs w:val="24"/>
              </w:rPr>
            </w:pPr>
          </w:p>
          <w:p w:rsidR="00796EF4" w:rsidRPr="00BC444C" w:rsidRDefault="00DB395B" w:rsidP="0042569D">
            <w:pPr>
              <w:pStyle w:val="af7"/>
              <w:shd w:val="clear" w:color="auto" w:fill="FFFFFF" w:themeFill="background1"/>
              <w:rPr>
                <w:rFonts w:ascii="Times New Roman" w:hAnsi="Times New Roman"/>
                <w:sz w:val="24"/>
                <w:szCs w:val="24"/>
              </w:rPr>
            </w:pPr>
            <w:r w:rsidRPr="00BC444C">
              <w:rPr>
                <w:rFonts w:ascii="Times New Roman" w:hAnsi="Times New Roman"/>
                <w:sz w:val="24"/>
                <w:szCs w:val="24"/>
              </w:rPr>
              <w:t>4</w:t>
            </w:r>
          </w:p>
        </w:tc>
        <w:tc>
          <w:tcPr>
            <w:tcW w:w="709" w:type="dxa"/>
          </w:tcPr>
          <w:p w:rsidR="00FD5493" w:rsidRPr="00BC444C" w:rsidRDefault="00FD5493" w:rsidP="00B57878">
            <w:pPr>
              <w:pStyle w:val="af7"/>
              <w:shd w:val="clear" w:color="auto" w:fill="FFFFFF" w:themeFill="background1"/>
              <w:jc w:val="center"/>
              <w:rPr>
                <w:rFonts w:ascii="Times New Roman" w:hAnsi="Times New Roman"/>
                <w:sz w:val="24"/>
                <w:szCs w:val="24"/>
              </w:rPr>
            </w:pPr>
          </w:p>
          <w:p w:rsidR="00796EF4" w:rsidRPr="00BC444C" w:rsidRDefault="00796EF4" w:rsidP="00B57878">
            <w:pPr>
              <w:pStyle w:val="af7"/>
              <w:shd w:val="clear" w:color="auto" w:fill="FFFFFF" w:themeFill="background1"/>
              <w:jc w:val="center"/>
              <w:rPr>
                <w:rFonts w:ascii="Times New Roman" w:hAnsi="Times New Roman"/>
                <w:sz w:val="24"/>
                <w:szCs w:val="24"/>
              </w:rPr>
            </w:pPr>
          </w:p>
          <w:p w:rsidR="00796EF4" w:rsidRPr="00BC444C" w:rsidRDefault="00DB395B" w:rsidP="00B57878">
            <w:pPr>
              <w:pStyle w:val="af7"/>
              <w:shd w:val="clear" w:color="auto" w:fill="FFFFFF" w:themeFill="background1"/>
              <w:jc w:val="center"/>
              <w:rPr>
                <w:rFonts w:ascii="Times New Roman" w:hAnsi="Times New Roman"/>
                <w:sz w:val="24"/>
                <w:szCs w:val="24"/>
              </w:rPr>
            </w:pPr>
            <w:r w:rsidRPr="00BC444C">
              <w:rPr>
                <w:rFonts w:ascii="Times New Roman" w:hAnsi="Times New Roman"/>
                <w:sz w:val="24"/>
                <w:szCs w:val="24"/>
              </w:rPr>
              <w:t>2</w:t>
            </w:r>
          </w:p>
        </w:tc>
      </w:tr>
      <w:tr w:rsidR="00FD5493" w:rsidRPr="0018324D" w:rsidTr="000E1D33">
        <w:trPr>
          <w:trHeight w:val="20"/>
        </w:trPr>
        <w:tc>
          <w:tcPr>
            <w:tcW w:w="568" w:type="dxa"/>
            <w:vAlign w:val="center"/>
          </w:tcPr>
          <w:p w:rsidR="00FD5493" w:rsidRPr="00BC444C" w:rsidRDefault="00FD5493" w:rsidP="00B57878">
            <w:pPr>
              <w:pStyle w:val="af7"/>
              <w:shd w:val="clear" w:color="auto" w:fill="FFFFFF" w:themeFill="background1"/>
              <w:jc w:val="center"/>
              <w:rPr>
                <w:rFonts w:ascii="Times New Roman" w:hAnsi="Times New Roman"/>
                <w:sz w:val="24"/>
                <w:szCs w:val="24"/>
              </w:rPr>
            </w:pPr>
            <w:r w:rsidRPr="00BC444C">
              <w:rPr>
                <w:rFonts w:ascii="Times New Roman" w:hAnsi="Times New Roman"/>
                <w:sz w:val="24"/>
                <w:szCs w:val="24"/>
              </w:rPr>
              <w:t>6</w:t>
            </w:r>
          </w:p>
        </w:tc>
        <w:tc>
          <w:tcPr>
            <w:tcW w:w="2551" w:type="dxa"/>
          </w:tcPr>
          <w:p w:rsidR="00FD5493" w:rsidRPr="00BC444C" w:rsidRDefault="000E1D33" w:rsidP="00B57878">
            <w:pPr>
              <w:pStyle w:val="af7"/>
              <w:shd w:val="clear" w:color="auto" w:fill="FFFFFF" w:themeFill="background1"/>
              <w:rPr>
                <w:rFonts w:ascii="Times New Roman" w:hAnsi="Times New Roman"/>
                <w:sz w:val="24"/>
                <w:szCs w:val="24"/>
              </w:rPr>
            </w:pPr>
            <w:r w:rsidRPr="00BC444C">
              <w:rPr>
                <w:rFonts w:ascii="Times New Roman" w:hAnsi="Times New Roman"/>
                <w:sz w:val="24"/>
                <w:szCs w:val="24"/>
              </w:rPr>
              <w:t>Доля б</w:t>
            </w:r>
            <w:r w:rsidR="00FD5493" w:rsidRPr="00BC444C">
              <w:rPr>
                <w:rFonts w:ascii="Times New Roman" w:hAnsi="Times New Roman"/>
                <w:sz w:val="24"/>
                <w:szCs w:val="24"/>
              </w:rPr>
              <w:t xml:space="preserve">лагоустроенных общественных территорий от общего количества общественных территорий </w:t>
            </w:r>
          </w:p>
          <w:p w:rsidR="00FD5493" w:rsidRPr="00BC444C" w:rsidRDefault="00FD5493" w:rsidP="00B57878">
            <w:pPr>
              <w:pStyle w:val="af7"/>
              <w:shd w:val="clear" w:color="auto" w:fill="FFFFFF" w:themeFill="background1"/>
              <w:rPr>
                <w:rFonts w:ascii="Times New Roman" w:hAnsi="Times New Roman"/>
                <w:sz w:val="24"/>
                <w:szCs w:val="24"/>
              </w:rPr>
            </w:pPr>
            <w:r w:rsidRPr="00BC444C">
              <w:rPr>
                <w:rFonts w:ascii="Times New Roman" w:hAnsi="Times New Roman"/>
                <w:sz w:val="24"/>
                <w:szCs w:val="24"/>
              </w:rPr>
              <w:t>(с накопительным итогом)</w:t>
            </w:r>
          </w:p>
        </w:tc>
        <w:tc>
          <w:tcPr>
            <w:tcW w:w="709" w:type="dxa"/>
            <w:vAlign w:val="center"/>
          </w:tcPr>
          <w:p w:rsidR="00FD5493" w:rsidRPr="00BC444C" w:rsidRDefault="00FD5493" w:rsidP="00B57878">
            <w:pPr>
              <w:pStyle w:val="af7"/>
              <w:shd w:val="clear" w:color="auto" w:fill="FFFFFF" w:themeFill="background1"/>
              <w:jc w:val="center"/>
              <w:rPr>
                <w:rFonts w:ascii="Times New Roman" w:hAnsi="Times New Roman"/>
                <w:sz w:val="24"/>
                <w:szCs w:val="24"/>
              </w:rPr>
            </w:pPr>
            <w:r w:rsidRPr="00BC444C">
              <w:rPr>
                <w:rFonts w:ascii="Times New Roman" w:hAnsi="Times New Roman"/>
                <w:sz w:val="24"/>
                <w:szCs w:val="24"/>
              </w:rPr>
              <w:t>%</w:t>
            </w:r>
          </w:p>
        </w:tc>
        <w:tc>
          <w:tcPr>
            <w:tcW w:w="709" w:type="dxa"/>
            <w:vAlign w:val="center"/>
          </w:tcPr>
          <w:p w:rsidR="00FD5493" w:rsidRPr="00BC444C" w:rsidRDefault="00FD5493" w:rsidP="00B57878">
            <w:pPr>
              <w:pStyle w:val="af7"/>
              <w:shd w:val="clear" w:color="auto" w:fill="FFFFFF" w:themeFill="background1"/>
              <w:jc w:val="center"/>
              <w:rPr>
                <w:rFonts w:ascii="Times New Roman" w:hAnsi="Times New Roman"/>
                <w:sz w:val="24"/>
                <w:szCs w:val="24"/>
              </w:rPr>
            </w:pPr>
            <w:r w:rsidRPr="00BC444C">
              <w:rPr>
                <w:rFonts w:ascii="Times New Roman" w:hAnsi="Times New Roman"/>
                <w:sz w:val="24"/>
                <w:szCs w:val="24"/>
              </w:rPr>
              <w:t>12</w:t>
            </w:r>
          </w:p>
        </w:tc>
        <w:tc>
          <w:tcPr>
            <w:tcW w:w="850" w:type="dxa"/>
            <w:vAlign w:val="center"/>
          </w:tcPr>
          <w:p w:rsidR="00FD5493" w:rsidRPr="00BC444C" w:rsidRDefault="00796EF4" w:rsidP="00B57878">
            <w:pPr>
              <w:pStyle w:val="af7"/>
              <w:shd w:val="clear" w:color="auto" w:fill="FFFFFF" w:themeFill="background1"/>
              <w:jc w:val="center"/>
              <w:rPr>
                <w:rFonts w:ascii="Times New Roman" w:hAnsi="Times New Roman"/>
                <w:sz w:val="24"/>
                <w:szCs w:val="24"/>
              </w:rPr>
            </w:pPr>
            <w:r w:rsidRPr="00BC444C">
              <w:rPr>
                <w:rFonts w:ascii="Times New Roman" w:hAnsi="Times New Roman"/>
                <w:sz w:val="24"/>
                <w:szCs w:val="24"/>
              </w:rPr>
              <w:t>18</w:t>
            </w:r>
          </w:p>
        </w:tc>
        <w:tc>
          <w:tcPr>
            <w:tcW w:w="851" w:type="dxa"/>
            <w:vAlign w:val="center"/>
          </w:tcPr>
          <w:p w:rsidR="00FD5493" w:rsidRPr="00BC444C" w:rsidRDefault="0042569D" w:rsidP="00B57878">
            <w:pPr>
              <w:pStyle w:val="af7"/>
              <w:shd w:val="clear" w:color="auto" w:fill="FFFFFF" w:themeFill="background1"/>
              <w:jc w:val="center"/>
              <w:rPr>
                <w:rFonts w:ascii="Times New Roman" w:hAnsi="Times New Roman"/>
                <w:sz w:val="24"/>
                <w:szCs w:val="24"/>
              </w:rPr>
            </w:pPr>
            <w:r w:rsidRPr="00BC444C">
              <w:rPr>
                <w:rFonts w:ascii="Times New Roman" w:hAnsi="Times New Roman"/>
                <w:sz w:val="24"/>
                <w:szCs w:val="24"/>
              </w:rPr>
              <w:t>18</w:t>
            </w:r>
          </w:p>
        </w:tc>
        <w:tc>
          <w:tcPr>
            <w:tcW w:w="850" w:type="dxa"/>
            <w:vAlign w:val="center"/>
          </w:tcPr>
          <w:p w:rsidR="00FD5493" w:rsidRPr="00BC444C" w:rsidRDefault="0042569D" w:rsidP="0042569D">
            <w:pPr>
              <w:pStyle w:val="af7"/>
              <w:shd w:val="clear" w:color="auto" w:fill="FFFFFF" w:themeFill="background1"/>
              <w:rPr>
                <w:rFonts w:ascii="Times New Roman" w:hAnsi="Times New Roman"/>
                <w:sz w:val="24"/>
                <w:szCs w:val="24"/>
              </w:rPr>
            </w:pPr>
            <w:r w:rsidRPr="00BC444C">
              <w:rPr>
                <w:rFonts w:ascii="Times New Roman" w:hAnsi="Times New Roman"/>
                <w:sz w:val="24"/>
                <w:szCs w:val="24"/>
              </w:rPr>
              <w:t>30</w:t>
            </w:r>
          </w:p>
        </w:tc>
        <w:tc>
          <w:tcPr>
            <w:tcW w:w="993" w:type="dxa"/>
            <w:vAlign w:val="center"/>
          </w:tcPr>
          <w:p w:rsidR="00FD5493" w:rsidRPr="00BC444C" w:rsidRDefault="0042569D" w:rsidP="00B57878">
            <w:pPr>
              <w:pStyle w:val="af7"/>
              <w:shd w:val="clear" w:color="auto" w:fill="FFFFFF" w:themeFill="background1"/>
              <w:jc w:val="center"/>
              <w:rPr>
                <w:rFonts w:ascii="Times New Roman" w:hAnsi="Times New Roman"/>
                <w:sz w:val="24"/>
                <w:szCs w:val="24"/>
              </w:rPr>
            </w:pPr>
            <w:r w:rsidRPr="00BC444C">
              <w:rPr>
                <w:rFonts w:ascii="Times New Roman" w:hAnsi="Times New Roman"/>
                <w:sz w:val="24"/>
                <w:szCs w:val="24"/>
              </w:rPr>
              <w:t>38</w:t>
            </w:r>
          </w:p>
        </w:tc>
        <w:tc>
          <w:tcPr>
            <w:tcW w:w="708" w:type="dxa"/>
            <w:vAlign w:val="center"/>
          </w:tcPr>
          <w:p w:rsidR="00FD5493" w:rsidRPr="00BC444C" w:rsidRDefault="00DB395B" w:rsidP="0042569D">
            <w:pPr>
              <w:pStyle w:val="af7"/>
              <w:shd w:val="clear" w:color="auto" w:fill="FFFFFF" w:themeFill="background1"/>
              <w:rPr>
                <w:rFonts w:ascii="Times New Roman" w:hAnsi="Times New Roman"/>
                <w:sz w:val="24"/>
                <w:szCs w:val="24"/>
              </w:rPr>
            </w:pPr>
            <w:r w:rsidRPr="00BC444C">
              <w:rPr>
                <w:rFonts w:ascii="Times New Roman" w:hAnsi="Times New Roman"/>
                <w:sz w:val="24"/>
                <w:szCs w:val="24"/>
              </w:rPr>
              <w:t>4</w:t>
            </w:r>
            <w:r w:rsidR="0042569D" w:rsidRPr="00BC444C">
              <w:rPr>
                <w:rFonts w:ascii="Times New Roman" w:hAnsi="Times New Roman"/>
                <w:sz w:val="24"/>
                <w:szCs w:val="24"/>
              </w:rPr>
              <w:t>8</w:t>
            </w:r>
          </w:p>
        </w:tc>
        <w:tc>
          <w:tcPr>
            <w:tcW w:w="709" w:type="dxa"/>
          </w:tcPr>
          <w:p w:rsidR="00FD5493" w:rsidRPr="00BC444C" w:rsidRDefault="00FD5493" w:rsidP="00B57878">
            <w:pPr>
              <w:pStyle w:val="af7"/>
              <w:shd w:val="clear" w:color="auto" w:fill="FFFFFF" w:themeFill="background1"/>
              <w:jc w:val="center"/>
              <w:rPr>
                <w:rFonts w:ascii="Times New Roman" w:hAnsi="Times New Roman"/>
                <w:sz w:val="24"/>
                <w:szCs w:val="24"/>
              </w:rPr>
            </w:pPr>
          </w:p>
          <w:p w:rsidR="00796EF4" w:rsidRPr="00BC444C" w:rsidRDefault="00796EF4" w:rsidP="00B57878">
            <w:pPr>
              <w:pStyle w:val="af7"/>
              <w:shd w:val="clear" w:color="auto" w:fill="FFFFFF" w:themeFill="background1"/>
              <w:jc w:val="center"/>
              <w:rPr>
                <w:rFonts w:ascii="Times New Roman" w:hAnsi="Times New Roman"/>
                <w:sz w:val="24"/>
                <w:szCs w:val="24"/>
              </w:rPr>
            </w:pPr>
          </w:p>
          <w:p w:rsidR="00796EF4" w:rsidRPr="00BC444C" w:rsidRDefault="00796EF4" w:rsidP="00B57878">
            <w:pPr>
              <w:pStyle w:val="af7"/>
              <w:shd w:val="clear" w:color="auto" w:fill="FFFFFF" w:themeFill="background1"/>
              <w:jc w:val="center"/>
              <w:rPr>
                <w:rFonts w:ascii="Times New Roman" w:hAnsi="Times New Roman"/>
                <w:sz w:val="24"/>
                <w:szCs w:val="24"/>
              </w:rPr>
            </w:pPr>
          </w:p>
          <w:p w:rsidR="00796EF4" w:rsidRPr="00BC444C" w:rsidRDefault="00796EF4" w:rsidP="00B57878">
            <w:pPr>
              <w:pStyle w:val="af7"/>
              <w:shd w:val="clear" w:color="auto" w:fill="FFFFFF" w:themeFill="background1"/>
              <w:jc w:val="center"/>
              <w:rPr>
                <w:rFonts w:ascii="Times New Roman" w:hAnsi="Times New Roman"/>
                <w:sz w:val="24"/>
                <w:szCs w:val="24"/>
              </w:rPr>
            </w:pPr>
          </w:p>
          <w:p w:rsidR="00796EF4" w:rsidRPr="00BC444C" w:rsidRDefault="00DB395B" w:rsidP="00B57878">
            <w:pPr>
              <w:pStyle w:val="af7"/>
              <w:shd w:val="clear" w:color="auto" w:fill="FFFFFF" w:themeFill="background1"/>
              <w:jc w:val="center"/>
              <w:rPr>
                <w:rFonts w:ascii="Times New Roman" w:hAnsi="Times New Roman"/>
                <w:sz w:val="24"/>
                <w:szCs w:val="24"/>
              </w:rPr>
            </w:pPr>
            <w:r w:rsidRPr="00BC444C">
              <w:rPr>
                <w:rFonts w:ascii="Times New Roman" w:hAnsi="Times New Roman"/>
                <w:sz w:val="24"/>
                <w:szCs w:val="24"/>
              </w:rPr>
              <w:t>88</w:t>
            </w:r>
          </w:p>
        </w:tc>
        <w:tc>
          <w:tcPr>
            <w:tcW w:w="709" w:type="dxa"/>
          </w:tcPr>
          <w:p w:rsidR="00FD5493" w:rsidRPr="00BC444C" w:rsidRDefault="00FD5493" w:rsidP="00B57878">
            <w:pPr>
              <w:pStyle w:val="af7"/>
              <w:shd w:val="clear" w:color="auto" w:fill="FFFFFF" w:themeFill="background1"/>
              <w:jc w:val="center"/>
              <w:rPr>
                <w:rFonts w:ascii="Times New Roman" w:hAnsi="Times New Roman"/>
                <w:sz w:val="24"/>
                <w:szCs w:val="24"/>
              </w:rPr>
            </w:pPr>
          </w:p>
          <w:p w:rsidR="00796EF4" w:rsidRPr="00BC444C" w:rsidRDefault="00796EF4" w:rsidP="00B57878">
            <w:pPr>
              <w:pStyle w:val="af7"/>
              <w:shd w:val="clear" w:color="auto" w:fill="FFFFFF" w:themeFill="background1"/>
              <w:jc w:val="center"/>
              <w:rPr>
                <w:rFonts w:ascii="Times New Roman" w:hAnsi="Times New Roman"/>
                <w:sz w:val="24"/>
                <w:szCs w:val="24"/>
              </w:rPr>
            </w:pPr>
          </w:p>
          <w:p w:rsidR="00796EF4" w:rsidRPr="00BC444C" w:rsidRDefault="00796EF4" w:rsidP="00B57878">
            <w:pPr>
              <w:pStyle w:val="af7"/>
              <w:shd w:val="clear" w:color="auto" w:fill="FFFFFF" w:themeFill="background1"/>
              <w:jc w:val="center"/>
              <w:rPr>
                <w:rFonts w:ascii="Times New Roman" w:hAnsi="Times New Roman"/>
                <w:sz w:val="24"/>
                <w:szCs w:val="24"/>
              </w:rPr>
            </w:pPr>
          </w:p>
          <w:p w:rsidR="00796EF4" w:rsidRPr="00BC444C" w:rsidRDefault="00796EF4" w:rsidP="00B57878">
            <w:pPr>
              <w:pStyle w:val="af7"/>
              <w:shd w:val="clear" w:color="auto" w:fill="FFFFFF" w:themeFill="background1"/>
              <w:jc w:val="center"/>
              <w:rPr>
                <w:rFonts w:ascii="Times New Roman" w:hAnsi="Times New Roman"/>
                <w:sz w:val="24"/>
                <w:szCs w:val="24"/>
              </w:rPr>
            </w:pPr>
          </w:p>
          <w:p w:rsidR="00796EF4" w:rsidRPr="00BC444C" w:rsidRDefault="00796EF4" w:rsidP="00B57878">
            <w:pPr>
              <w:pStyle w:val="af7"/>
              <w:shd w:val="clear" w:color="auto" w:fill="FFFFFF" w:themeFill="background1"/>
              <w:jc w:val="center"/>
              <w:rPr>
                <w:rFonts w:ascii="Times New Roman" w:hAnsi="Times New Roman"/>
                <w:sz w:val="24"/>
                <w:szCs w:val="24"/>
              </w:rPr>
            </w:pPr>
            <w:r w:rsidRPr="00BC444C">
              <w:rPr>
                <w:rFonts w:ascii="Times New Roman" w:hAnsi="Times New Roman"/>
                <w:sz w:val="24"/>
                <w:szCs w:val="24"/>
              </w:rPr>
              <w:t>100</w:t>
            </w:r>
          </w:p>
        </w:tc>
      </w:tr>
    </w:tbl>
    <w:p w:rsidR="00A053AD" w:rsidRDefault="00A053AD" w:rsidP="00B57878">
      <w:pPr>
        <w:widowControl w:val="0"/>
        <w:shd w:val="clear" w:color="auto" w:fill="FFFFFF" w:themeFill="background1"/>
        <w:suppressAutoHyphens/>
        <w:spacing w:line="100" w:lineRule="atLeast"/>
        <w:rPr>
          <w:szCs w:val="24"/>
        </w:rPr>
      </w:pPr>
    </w:p>
    <w:p w:rsidR="00B82630" w:rsidRDefault="00B82630" w:rsidP="00B57878">
      <w:pPr>
        <w:widowControl w:val="0"/>
        <w:shd w:val="clear" w:color="auto" w:fill="FFFFFF" w:themeFill="background1"/>
        <w:suppressAutoHyphens/>
        <w:spacing w:line="100" w:lineRule="atLeast"/>
        <w:rPr>
          <w:szCs w:val="24"/>
        </w:rPr>
      </w:pPr>
    </w:p>
    <w:p w:rsidR="000E1D33" w:rsidRDefault="000E1D33" w:rsidP="00B57878">
      <w:pPr>
        <w:widowControl w:val="0"/>
        <w:shd w:val="clear" w:color="auto" w:fill="FFFFFF" w:themeFill="background1"/>
        <w:suppressAutoHyphens/>
        <w:spacing w:line="100" w:lineRule="atLeast"/>
        <w:rPr>
          <w:szCs w:val="24"/>
        </w:rPr>
      </w:pPr>
    </w:p>
    <w:p w:rsidR="000E1D33" w:rsidRDefault="000E1D33" w:rsidP="00B57878">
      <w:pPr>
        <w:widowControl w:val="0"/>
        <w:shd w:val="clear" w:color="auto" w:fill="FFFFFF" w:themeFill="background1"/>
        <w:suppressAutoHyphens/>
        <w:spacing w:line="100" w:lineRule="atLeast"/>
        <w:rPr>
          <w:szCs w:val="24"/>
        </w:rPr>
      </w:pPr>
    </w:p>
    <w:p w:rsidR="000E1D33" w:rsidRDefault="000E1D33" w:rsidP="00B57878">
      <w:pPr>
        <w:widowControl w:val="0"/>
        <w:shd w:val="clear" w:color="auto" w:fill="FFFFFF" w:themeFill="background1"/>
        <w:suppressAutoHyphens/>
        <w:spacing w:line="100" w:lineRule="atLeast"/>
        <w:rPr>
          <w:szCs w:val="24"/>
        </w:rPr>
      </w:pPr>
    </w:p>
    <w:p w:rsidR="000E1D33" w:rsidRDefault="000E1D33" w:rsidP="00B57878">
      <w:pPr>
        <w:widowControl w:val="0"/>
        <w:shd w:val="clear" w:color="auto" w:fill="FFFFFF" w:themeFill="background1"/>
        <w:suppressAutoHyphens/>
        <w:spacing w:line="100" w:lineRule="atLeast"/>
        <w:rPr>
          <w:szCs w:val="24"/>
        </w:rPr>
      </w:pPr>
    </w:p>
    <w:p w:rsidR="000E1D33" w:rsidRDefault="000E1D33" w:rsidP="00B57878">
      <w:pPr>
        <w:widowControl w:val="0"/>
        <w:shd w:val="clear" w:color="auto" w:fill="FFFFFF" w:themeFill="background1"/>
        <w:suppressAutoHyphens/>
        <w:spacing w:line="100" w:lineRule="atLeast"/>
        <w:rPr>
          <w:szCs w:val="24"/>
        </w:rPr>
      </w:pPr>
    </w:p>
    <w:p w:rsidR="000E1D33" w:rsidRPr="00E8704C" w:rsidRDefault="000E1D33" w:rsidP="00B57878">
      <w:pPr>
        <w:widowControl w:val="0"/>
        <w:shd w:val="clear" w:color="auto" w:fill="FFFFFF" w:themeFill="background1"/>
        <w:suppressAutoHyphens/>
        <w:spacing w:line="100" w:lineRule="atLeast"/>
        <w:rPr>
          <w:szCs w:val="24"/>
        </w:rPr>
      </w:pPr>
    </w:p>
    <w:p w:rsidR="00A053AD" w:rsidRPr="00B82630" w:rsidRDefault="00A053AD" w:rsidP="00CB5FAB">
      <w:pPr>
        <w:pStyle w:val="ConsPlusNormal"/>
        <w:ind w:left="4820" w:firstLine="0"/>
        <w:jc w:val="center"/>
        <w:rPr>
          <w:rFonts w:ascii="Times New Roman" w:hAnsi="Times New Roman" w:cs="Times New Roman"/>
          <w:sz w:val="24"/>
          <w:szCs w:val="24"/>
        </w:rPr>
      </w:pPr>
      <w:r w:rsidRPr="00B82630">
        <w:rPr>
          <w:rFonts w:ascii="Times New Roman" w:hAnsi="Times New Roman" w:cs="Times New Roman"/>
          <w:sz w:val="24"/>
          <w:szCs w:val="24"/>
        </w:rPr>
        <w:lastRenderedPageBreak/>
        <w:t>Приложение 1</w:t>
      </w:r>
    </w:p>
    <w:p w:rsidR="00A053AD" w:rsidRPr="00B82630" w:rsidRDefault="00A053AD" w:rsidP="00CB5FAB">
      <w:pPr>
        <w:pStyle w:val="ConsPlusNormal"/>
        <w:ind w:left="4820" w:firstLine="0"/>
        <w:jc w:val="center"/>
        <w:rPr>
          <w:rFonts w:ascii="Times New Roman" w:hAnsi="Times New Roman" w:cs="Times New Roman"/>
          <w:sz w:val="24"/>
          <w:szCs w:val="24"/>
        </w:rPr>
      </w:pPr>
      <w:r w:rsidRPr="00B82630">
        <w:rPr>
          <w:rFonts w:ascii="Times New Roman" w:hAnsi="Times New Roman" w:cs="Times New Roman"/>
          <w:sz w:val="24"/>
          <w:szCs w:val="24"/>
        </w:rPr>
        <w:t>к Муниципальной программе</w:t>
      </w:r>
    </w:p>
    <w:p w:rsidR="00CB5FAB" w:rsidRPr="00B82630" w:rsidRDefault="00A053AD" w:rsidP="00CB5FAB">
      <w:pPr>
        <w:pStyle w:val="ConsPlusNormal"/>
        <w:ind w:left="4820" w:firstLine="0"/>
        <w:jc w:val="center"/>
        <w:rPr>
          <w:rFonts w:ascii="Times New Roman" w:hAnsi="Times New Roman" w:cs="Times New Roman"/>
          <w:sz w:val="24"/>
          <w:szCs w:val="24"/>
        </w:rPr>
      </w:pPr>
      <w:r w:rsidRPr="00B82630">
        <w:rPr>
          <w:rFonts w:ascii="Times New Roman" w:hAnsi="Times New Roman" w:cs="Times New Roman"/>
          <w:sz w:val="24"/>
          <w:szCs w:val="24"/>
        </w:rPr>
        <w:t>«Формирование современной</w:t>
      </w:r>
      <w:r w:rsidR="00CB5FAB" w:rsidRPr="00B82630">
        <w:rPr>
          <w:rFonts w:ascii="Times New Roman" w:hAnsi="Times New Roman" w:cs="Times New Roman"/>
          <w:sz w:val="24"/>
          <w:szCs w:val="24"/>
        </w:rPr>
        <w:t xml:space="preserve"> </w:t>
      </w:r>
      <w:r w:rsidRPr="00B82630">
        <w:rPr>
          <w:rFonts w:ascii="Times New Roman" w:hAnsi="Times New Roman" w:cs="Times New Roman"/>
          <w:sz w:val="24"/>
          <w:szCs w:val="24"/>
        </w:rPr>
        <w:t>городской среды на территории</w:t>
      </w:r>
      <w:r w:rsidR="00CB5FAB" w:rsidRPr="00B82630">
        <w:rPr>
          <w:rFonts w:ascii="Times New Roman" w:hAnsi="Times New Roman" w:cs="Times New Roman"/>
          <w:sz w:val="24"/>
          <w:szCs w:val="24"/>
        </w:rPr>
        <w:t xml:space="preserve"> </w:t>
      </w:r>
      <w:r w:rsidRPr="00B82630">
        <w:rPr>
          <w:rFonts w:ascii="Times New Roman" w:hAnsi="Times New Roman" w:cs="Times New Roman"/>
          <w:sz w:val="24"/>
          <w:szCs w:val="24"/>
        </w:rPr>
        <w:t>МО «Пуйское</w:t>
      </w:r>
      <w:r w:rsidR="00C312ED" w:rsidRPr="00B82630">
        <w:rPr>
          <w:rFonts w:ascii="Times New Roman" w:hAnsi="Times New Roman" w:cs="Times New Roman"/>
          <w:sz w:val="24"/>
          <w:szCs w:val="24"/>
        </w:rPr>
        <w:t>»</w:t>
      </w:r>
    </w:p>
    <w:p w:rsidR="00A053AD" w:rsidRPr="00B82630" w:rsidRDefault="00C312ED" w:rsidP="00CB5FAB">
      <w:pPr>
        <w:pStyle w:val="ConsPlusNormal"/>
        <w:ind w:left="4820" w:firstLine="0"/>
        <w:jc w:val="center"/>
        <w:rPr>
          <w:rFonts w:ascii="Times New Roman" w:hAnsi="Times New Roman" w:cs="Times New Roman"/>
          <w:sz w:val="24"/>
          <w:szCs w:val="24"/>
        </w:rPr>
      </w:pPr>
      <w:r w:rsidRPr="00B82630">
        <w:rPr>
          <w:rFonts w:ascii="Times New Roman" w:hAnsi="Times New Roman" w:cs="Times New Roman"/>
          <w:sz w:val="24"/>
          <w:szCs w:val="24"/>
        </w:rPr>
        <w:t xml:space="preserve">на </w:t>
      </w:r>
      <w:r w:rsidR="00867BA3" w:rsidRPr="00B82630">
        <w:rPr>
          <w:rFonts w:ascii="Times New Roman" w:hAnsi="Times New Roman" w:cs="Times New Roman"/>
          <w:sz w:val="24"/>
          <w:szCs w:val="24"/>
        </w:rPr>
        <w:t>2017-2024</w:t>
      </w:r>
      <w:r w:rsidR="00A053AD" w:rsidRPr="00B82630">
        <w:rPr>
          <w:rFonts w:ascii="Times New Roman" w:hAnsi="Times New Roman" w:cs="Times New Roman"/>
          <w:sz w:val="24"/>
          <w:szCs w:val="24"/>
        </w:rPr>
        <w:t xml:space="preserve"> годы»</w:t>
      </w:r>
    </w:p>
    <w:p w:rsidR="00A053AD" w:rsidRPr="00A053AD" w:rsidRDefault="00A053AD" w:rsidP="00A053AD">
      <w:pPr>
        <w:pStyle w:val="ConsPlusNormal"/>
        <w:jc w:val="center"/>
        <w:rPr>
          <w:rFonts w:ascii="Times New Roman" w:hAnsi="Times New Roman" w:cs="Times New Roman"/>
          <w:b/>
          <w:sz w:val="28"/>
          <w:szCs w:val="28"/>
        </w:rPr>
      </w:pPr>
      <w:r w:rsidRPr="00A053AD">
        <w:rPr>
          <w:rFonts w:ascii="Times New Roman" w:hAnsi="Times New Roman" w:cs="Times New Roman"/>
          <w:b/>
          <w:sz w:val="28"/>
          <w:szCs w:val="28"/>
        </w:rPr>
        <w:t>Состав и ресурсное обеспечение муниципальной программы</w:t>
      </w:r>
    </w:p>
    <w:p w:rsidR="00A053AD" w:rsidRDefault="00A053AD" w:rsidP="00A053AD">
      <w:pPr>
        <w:pStyle w:val="ConsPlusNormal"/>
        <w:jc w:val="center"/>
        <w:rPr>
          <w:rFonts w:ascii="Times New Roman" w:hAnsi="Times New Roman" w:cs="Times New Roman"/>
          <w:b/>
          <w:sz w:val="28"/>
          <w:szCs w:val="28"/>
        </w:rPr>
      </w:pPr>
      <w:r w:rsidRPr="00A053AD">
        <w:rPr>
          <w:rFonts w:ascii="Times New Roman" w:hAnsi="Times New Roman" w:cs="Times New Roman"/>
          <w:b/>
          <w:sz w:val="28"/>
          <w:szCs w:val="28"/>
        </w:rPr>
        <w:t>«Формирование сов</w:t>
      </w:r>
      <w:r w:rsidR="00C312ED">
        <w:rPr>
          <w:rFonts w:ascii="Times New Roman" w:hAnsi="Times New Roman" w:cs="Times New Roman"/>
          <w:b/>
          <w:sz w:val="28"/>
          <w:szCs w:val="28"/>
        </w:rPr>
        <w:t xml:space="preserve">ременной городской среды на </w:t>
      </w:r>
      <w:r w:rsidR="00867BA3">
        <w:rPr>
          <w:rFonts w:ascii="Times New Roman" w:hAnsi="Times New Roman" w:cs="Times New Roman"/>
          <w:b/>
          <w:sz w:val="28"/>
          <w:szCs w:val="28"/>
        </w:rPr>
        <w:t>2017-2024</w:t>
      </w:r>
      <w:r w:rsidRPr="00A053AD">
        <w:rPr>
          <w:rFonts w:ascii="Times New Roman" w:hAnsi="Times New Roman" w:cs="Times New Roman"/>
          <w:b/>
          <w:sz w:val="28"/>
          <w:szCs w:val="28"/>
        </w:rPr>
        <w:t xml:space="preserve"> года</w:t>
      </w:r>
      <w:r w:rsidRPr="00D050A7">
        <w:rPr>
          <w:rFonts w:ascii="Times New Roman" w:hAnsi="Times New Roman" w:cs="Times New Roman"/>
          <w:b/>
          <w:sz w:val="28"/>
          <w:szCs w:val="28"/>
        </w:rPr>
        <w:t xml:space="preserve"> </w:t>
      </w:r>
    </w:p>
    <w:tbl>
      <w:tblPr>
        <w:tblW w:w="10065"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1"/>
        <w:gridCol w:w="25"/>
        <w:gridCol w:w="3008"/>
        <w:gridCol w:w="709"/>
        <w:gridCol w:w="992"/>
        <w:gridCol w:w="709"/>
        <w:gridCol w:w="851"/>
        <w:gridCol w:w="850"/>
        <w:gridCol w:w="851"/>
        <w:gridCol w:w="850"/>
        <w:gridCol w:w="709"/>
      </w:tblGrid>
      <w:tr w:rsidR="00003F15" w:rsidRPr="009D1BAF" w:rsidTr="002B15DC">
        <w:tc>
          <w:tcPr>
            <w:tcW w:w="536" w:type="dxa"/>
            <w:gridSpan w:val="2"/>
            <w:vMerge w:val="restart"/>
            <w:vAlign w:val="center"/>
          </w:tcPr>
          <w:p w:rsidR="00003F15" w:rsidRPr="009D1BAF" w:rsidRDefault="00003F15" w:rsidP="009D1BAF">
            <w:pPr>
              <w:pStyle w:val="af7"/>
              <w:spacing w:line="20" w:lineRule="atLeast"/>
              <w:contextualSpacing/>
              <w:rPr>
                <w:rFonts w:ascii="Times New Roman" w:hAnsi="Times New Roman"/>
                <w:sz w:val="20"/>
                <w:szCs w:val="20"/>
              </w:rPr>
            </w:pPr>
            <w:r w:rsidRPr="009D1BAF">
              <w:rPr>
                <w:rFonts w:ascii="Times New Roman" w:hAnsi="Times New Roman"/>
                <w:sz w:val="20"/>
                <w:szCs w:val="20"/>
              </w:rPr>
              <w:t xml:space="preserve">N </w:t>
            </w:r>
            <w:proofErr w:type="gramStart"/>
            <w:r w:rsidRPr="009D1BAF">
              <w:rPr>
                <w:rFonts w:ascii="Times New Roman" w:hAnsi="Times New Roman"/>
                <w:sz w:val="20"/>
                <w:szCs w:val="20"/>
              </w:rPr>
              <w:t>п</w:t>
            </w:r>
            <w:proofErr w:type="gramEnd"/>
            <w:r w:rsidRPr="009D1BAF">
              <w:rPr>
                <w:rFonts w:ascii="Times New Roman" w:hAnsi="Times New Roman"/>
                <w:sz w:val="20"/>
                <w:szCs w:val="20"/>
              </w:rPr>
              <w:t>/п</w:t>
            </w:r>
          </w:p>
        </w:tc>
        <w:tc>
          <w:tcPr>
            <w:tcW w:w="3008" w:type="dxa"/>
            <w:vMerge w:val="restart"/>
            <w:vAlign w:val="center"/>
          </w:tcPr>
          <w:p w:rsidR="00003F15" w:rsidRPr="009D1BAF" w:rsidRDefault="00003F15" w:rsidP="009D1BAF">
            <w:pPr>
              <w:pStyle w:val="af7"/>
              <w:spacing w:line="20" w:lineRule="atLeast"/>
              <w:ind w:right="-8"/>
              <w:contextualSpacing/>
              <w:rPr>
                <w:rFonts w:ascii="Times New Roman" w:hAnsi="Times New Roman"/>
                <w:sz w:val="20"/>
                <w:szCs w:val="20"/>
              </w:rPr>
            </w:pPr>
            <w:r w:rsidRPr="009D1BAF">
              <w:rPr>
                <w:rFonts w:ascii="Times New Roman" w:hAnsi="Times New Roman"/>
                <w:sz w:val="20"/>
                <w:szCs w:val="20"/>
              </w:rPr>
              <w:t>Наименование программы, подпрограммы, отдельного мероприятия, источник финансирования</w:t>
            </w:r>
          </w:p>
        </w:tc>
        <w:tc>
          <w:tcPr>
            <w:tcW w:w="6521" w:type="dxa"/>
            <w:gridSpan w:val="8"/>
          </w:tcPr>
          <w:p w:rsidR="00003F15" w:rsidRPr="009D1BAF" w:rsidRDefault="00003F15" w:rsidP="009D1BAF">
            <w:pPr>
              <w:pStyle w:val="af7"/>
              <w:spacing w:line="20" w:lineRule="atLeast"/>
              <w:contextualSpacing/>
              <w:jc w:val="center"/>
              <w:rPr>
                <w:rFonts w:ascii="Times New Roman" w:hAnsi="Times New Roman"/>
                <w:sz w:val="20"/>
                <w:szCs w:val="20"/>
              </w:rPr>
            </w:pPr>
            <w:r w:rsidRPr="009D1BAF">
              <w:rPr>
                <w:rFonts w:ascii="Times New Roman" w:hAnsi="Times New Roman"/>
                <w:sz w:val="20"/>
                <w:szCs w:val="20"/>
              </w:rPr>
              <w:t>План реализации муниципальной программы по годам (</w:t>
            </w:r>
            <w:proofErr w:type="spellStart"/>
            <w:r w:rsidRPr="009D1BAF">
              <w:rPr>
                <w:rFonts w:ascii="Times New Roman" w:hAnsi="Times New Roman"/>
                <w:sz w:val="20"/>
                <w:szCs w:val="20"/>
              </w:rPr>
              <w:t>тыс</w:t>
            </w:r>
            <w:proofErr w:type="gramStart"/>
            <w:r w:rsidRPr="009D1BAF">
              <w:rPr>
                <w:rFonts w:ascii="Times New Roman" w:hAnsi="Times New Roman"/>
                <w:sz w:val="20"/>
                <w:szCs w:val="20"/>
              </w:rPr>
              <w:t>.р</w:t>
            </w:r>
            <w:proofErr w:type="gramEnd"/>
            <w:r w:rsidRPr="009D1BAF">
              <w:rPr>
                <w:rFonts w:ascii="Times New Roman" w:hAnsi="Times New Roman"/>
                <w:sz w:val="20"/>
                <w:szCs w:val="20"/>
              </w:rPr>
              <w:t>уб</w:t>
            </w:r>
            <w:proofErr w:type="spellEnd"/>
            <w:r w:rsidRPr="009D1BAF">
              <w:rPr>
                <w:rFonts w:ascii="Times New Roman" w:hAnsi="Times New Roman"/>
                <w:sz w:val="20"/>
                <w:szCs w:val="20"/>
              </w:rPr>
              <w:t>.)</w:t>
            </w:r>
          </w:p>
        </w:tc>
      </w:tr>
      <w:tr w:rsidR="00003F15" w:rsidRPr="009D1BAF" w:rsidTr="002B15DC">
        <w:trPr>
          <w:trHeight w:val="20"/>
        </w:trPr>
        <w:tc>
          <w:tcPr>
            <w:tcW w:w="536" w:type="dxa"/>
            <w:gridSpan w:val="2"/>
            <w:vMerge/>
            <w:vAlign w:val="center"/>
          </w:tcPr>
          <w:p w:rsidR="00003F15" w:rsidRPr="009D1BAF" w:rsidRDefault="00003F15" w:rsidP="009D1BAF">
            <w:pPr>
              <w:pStyle w:val="af7"/>
              <w:spacing w:line="20" w:lineRule="atLeast"/>
              <w:contextualSpacing/>
              <w:rPr>
                <w:rFonts w:ascii="Times New Roman" w:hAnsi="Times New Roman"/>
                <w:sz w:val="20"/>
                <w:szCs w:val="20"/>
              </w:rPr>
            </w:pPr>
          </w:p>
        </w:tc>
        <w:tc>
          <w:tcPr>
            <w:tcW w:w="3008" w:type="dxa"/>
            <w:vMerge/>
            <w:vAlign w:val="center"/>
          </w:tcPr>
          <w:p w:rsidR="00003F15" w:rsidRPr="009D1BAF" w:rsidRDefault="00003F15" w:rsidP="009D1BAF">
            <w:pPr>
              <w:pStyle w:val="af7"/>
              <w:spacing w:line="20" w:lineRule="atLeast"/>
              <w:contextualSpacing/>
              <w:rPr>
                <w:rFonts w:ascii="Times New Roman" w:hAnsi="Times New Roman"/>
                <w:sz w:val="20"/>
                <w:szCs w:val="20"/>
              </w:rPr>
            </w:pPr>
          </w:p>
        </w:tc>
        <w:tc>
          <w:tcPr>
            <w:tcW w:w="709" w:type="dxa"/>
          </w:tcPr>
          <w:p w:rsidR="00003F15" w:rsidRPr="009D1BAF" w:rsidRDefault="00003F15" w:rsidP="009D1BAF">
            <w:pPr>
              <w:pStyle w:val="af7"/>
              <w:spacing w:line="20" w:lineRule="atLeast"/>
              <w:contextualSpacing/>
              <w:jc w:val="center"/>
              <w:rPr>
                <w:rFonts w:ascii="Times New Roman" w:hAnsi="Times New Roman"/>
                <w:sz w:val="20"/>
                <w:szCs w:val="20"/>
              </w:rPr>
            </w:pPr>
            <w:r w:rsidRPr="009D1BAF">
              <w:rPr>
                <w:rFonts w:ascii="Times New Roman" w:hAnsi="Times New Roman"/>
                <w:sz w:val="20"/>
                <w:szCs w:val="20"/>
              </w:rPr>
              <w:t>2017</w:t>
            </w:r>
          </w:p>
        </w:tc>
        <w:tc>
          <w:tcPr>
            <w:tcW w:w="992" w:type="dxa"/>
            <w:vAlign w:val="center"/>
          </w:tcPr>
          <w:p w:rsidR="00003F15" w:rsidRPr="009D1BAF" w:rsidRDefault="00003F15" w:rsidP="009D1BAF">
            <w:pPr>
              <w:pStyle w:val="af7"/>
              <w:spacing w:line="20" w:lineRule="atLeast"/>
              <w:contextualSpacing/>
              <w:jc w:val="center"/>
              <w:rPr>
                <w:rFonts w:ascii="Times New Roman" w:hAnsi="Times New Roman"/>
                <w:sz w:val="20"/>
                <w:szCs w:val="20"/>
              </w:rPr>
            </w:pPr>
            <w:r w:rsidRPr="009D1BAF">
              <w:rPr>
                <w:rFonts w:ascii="Times New Roman" w:hAnsi="Times New Roman"/>
                <w:sz w:val="20"/>
                <w:szCs w:val="20"/>
              </w:rPr>
              <w:t>2018</w:t>
            </w:r>
          </w:p>
        </w:tc>
        <w:tc>
          <w:tcPr>
            <w:tcW w:w="709" w:type="dxa"/>
            <w:vAlign w:val="center"/>
          </w:tcPr>
          <w:p w:rsidR="00003F15" w:rsidRPr="009D1BAF" w:rsidRDefault="00003F15" w:rsidP="009D1BAF">
            <w:pPr>
              <w:pStyle w:val="af7"/>
              <w:spacing w:line="20" w:lineRule="atLeast"/>
              <w:contextualSpacing/>
              <w:jc w:val="center"/>
              <w:rPr>
                <w:rFonts w:ascii="Times New Roman" w:hAnsi="Times New Roman"/>
                <w:sz w:val="20"/>
                <w:szCs w:val="20"/>
              </w:rPr>
            </w:pPr>
            <w:r w:rsidRPr="009D1BAF">
              <w:rPr>
                <w:rFonts w:ascii="Times New Roman" w:hAnsi="Times New Roman"/>
                <w:sz w:val="20"/>
                <w:szCs w:val="20"/>
              </w:rPr>
              <w:t>2019</w:t>
            </w:r>
          </w:p>
        </w:tc>
        <w:tc>
          <w:tcPr>
            <w:tcW w:w="851" w:type="dxa"/>
            <w:vAlign w:val="center"/>
          </w:tcPr>
          <w:p w:rsidR="00003F15" w:rsidRPr="00DB395B" w:rsidRDefault="00003F15" w:rsidP="009D1BAF">
            <w:pPr>
              <w:pStyle w:val="af7"/>
              <w:spacing w:line="20" w:lineRule="atLeast"/>
              <w:contextualSpacing/>
              <w:jc w:val="center"/>
              <w:rPr>
                <w:rFonts w:ascii="Times New Roman" w:hAnsi="Times New Roman"/>
                <w:sz w:val="20"/>
                <w:szCs w:val="20"/>
              </w:rPr>
            </w:pPr>
            <w:r w:rsidRPr="00DB395B">
              <w:rPr>
                <w:rFonts w:ascii="Times New Roman" w:hAnsi="Times New Roman"/>
                <w:sz w:val="20"/>
                <w:szCs w:val="20"/>
              </w:rPr>
              <w:t>2020</w:t>
            </w:r>
          </w:p>
        </w:tc>
        <w:tc>
          <w:tcPr>
            <w:tcW w:w="850" w:type="dxa"/>
            <w:vAlign w:val="center"/>
          </w:tcPr>
          <w:p w:rsidR="00003F15" w:rsidRPr="00DB395B" w:rsidRDefault="00003F15" w:rsidP="009D1BAF">
            <w:pPr>
              <w:pStyle w:val="af7"/>
              <w:spacing w:line="20" w:lineRule="atLeast"/>
              <w:contextualSpacing/>
              <w:jc w:val="center"/>
              <w:rPr>
                <w:rFonts w:ascii="Times New Roman" w:hAnsi="Times New Roman"/>
                <w:sz w:val="20"/>
                <w:szCs w:val="20"/>
              </w:rPr>
            </w:pPr>
            <w:r w:rsidRPr="00DB395B">
              <w:rPr>
                <w:rFonts w:ascii="Times New Roman" w:hAnsi="Times New Roman"/>
                <w:sz w:val="20"/>
                <w:szCs w:val="20"/>
              </w:rPr>
              <w:t>2021</w:t>
            </w:r>
          </w:p>
        </w:tc>
        <w:tc>
          <w:tcPr>
            <w:tcW w:w="851" w:type="dxa"/>
            <w:vAlign w:val="center"/>
          </w:tcPr>
          <w:p w:rsidR="00003F15" w:rsidRPr="00DB395B" w:rsidRDefault="00003F15" w:rsidP="009D1BAF">
            <w:pPr>
              <w:pStyle w:val="af7"/>
              <w:spacing w:line="20" w:lineRule="atLeast"/>
              <w:contextualSpacing/>
              <w:jc w:val="center"/>
              <w:rPr>
                <w:rFonts w:ascii="Times New Roman" w:hAnsi="Times New Roman"/>
                <w:sz w:val="20"/>
                <w:szCs w:val="20"/>
              </w:rPr>
            </w:pPr>
            <w:r w:rsidRPr="00DB395B">
              <w:rPr>
                <w:rFonts w:ascii="Times New Roman" w:hAnsi="Times New Roman"/>
                <w:sz w:val="20"/>
                <w:szCs w:val="20"/>
              </w:rPr>
              <w:t>2022</w:t>
            </w:r>
          </w:p>
        </w:tc>
        <w:tc>
          <w:tcPr>
            <w:tcW w:w="850" w:type="dxa"/>
          </w:tcPr>
          <w:p w:rsidR="00003F15" w:rsidRPr="00DB395B" w:rsidRDefault="00003F15" w:rsidP="009D1BAF">
            <w:pPr>
              <w:pStyle w:val="af7"/>
              <w:spacing w:line="20" w:lineRule="atLeast"/>
              <w:contextualSpacing/>
              <w:jc w:val="center"/>
              <w:rPr>
                <w:rFonts w:ascii="Times New Roman" w:hAnsi="Times New Roman"/>
                <w:sz w:val="20"/>
                <w:szCs w:val="20"/>
              </w:rPr>
            </w:pPr>
            <w:r w:rsidRPr="00DB395B">
              <w:rPr>
                <w:rFonts w:ascii="Times New Roman" w:hAnsi="Times New Roman"/>
                <w:sz w:val="20"/>
                <w:szCs w:val="20"/>
              </w:rPr>
              <w:t>2023</w:t>
            </w:r>
          </w:p>
        </w:tc>
        <w:tc>
          <w:tcPr>
            <w:tcW w:w="709" w:type="dxa"/>
          </w:tcPr>
          <w:p w:rsidR="00003F15" w:rsidRPr="00DB395B" w:rsidRDefault="00003F15" w:rsidP="009D1BAF">
            <w:pPr>
              <w:pStyle w:val="af7"/>
              <w:spacing w:line="20" w:lineRule="atLeast"/>
              <w:contextualSpacing/>
              <w:jc w:val="center"/>
              <w:rPr>
                <w:rFonts w:ascii="Times New Roman" w:hAnsi="Times New Roman"/>
                <w:sz w:val="20"/>
                <w:szCs w:val="20"/>
              </w:rPr>
            </w:pPr>
            <w:r w:rsidRPr="00DB395B">
              <w:rPr>
                <w:rFonts w:ascii="Times New Roman" w:hAnsi="Times New Roman"/>
                <w:sz w:val="20"/>
                <w:szCs w:val="20"/>
              </w:rPr>
              <w:t>2024</w:t>
            </w:r>
          </w:p>
        </w:tc>
      </w:tr>
      <w:tr w:rsidR="006B64C5" w:rsidRPr="006B64C5" w:rsidTr="002B15DC">
        <w:trPr>
          <w:trHeight w:val="20"/>
        </w:trPr>
        <w:tc>
          <w:tcPr>
            <w:tcW w:w="536" w:type="dxa"/>
            <w:gridSpan w:val="2"/>
            <w:vMerge w:val="restart"/>
            <w:vAlign w:val="center"/>
          </w:tcPr>
          <w:p w:rsidR="006B64C5" w:rsidRPr="009D1BAF" w:rsidRDefault="006B64C5" w:rsidP="009D1BAF">
            <w:pPr>
              <w:pStyle w:val="af7"/>
              <w:spacing w:line="20" w:lineRule="atLeast"/>
              <w:contextualSpacing/>
              <w:rPr>
                <w:rFonts w:ascii="Times New Roman" w:hAnsi="Times New Roman"/>
                <w:sz w:val="20"/>
                <w:szCs w:val="20"/>
              </w:rPr>
            </w:pPr>
          </w:p>
        </w:tc>
        <w:tc>
          <w:tcPr>
            <w:tcW w:w="3008" w:type="dxa"/>
          </w:tcPr>
          <w:p w:rsidR="006B64C5" w:rsidRPr="009D1BAF" w:rsidRDefault="006B64C5" w:rsidP="009D1BAF">
            <w:pPr>
              <w:pStyle w:val="af7"/>
              <w:spacing w:line="20" w:lineRule="atLeast"/>
              <w:contextualSpacing/>
              <w:rPr>
                <w:rFonts w:ascii="Times New Roman" w:hAnsi="Times New Roman"/>
                <w:sz w:val="20"/>
                <w:szCs w:val="20"/>
              </w:rPr>
            </w:pPr>
            <w:r w:rsidRPr="009D1BAF">
              <w:rPr>
                <w:rFonts w:ascii="Times New Roman" w:hAnsi="Times New Roman"/>
                <w:sz w:val="20"/>
                <w:szCs w:val="20"/>
              </w:rPr>
              <w:t>Программа, всего:</w:t>
            </w:r>
          </w:p>
        </w:tc>
        <w:tc>
          <w:tcPr>
            <w:tcW w:w="709" w:type="dxa"/>
          </w:tcPr>
          <w:p w:rsidR="006B64C5" w:rsidRPr="009D1BAF" w:rsidRDefault="006B64C5" w:rsidP="009D1BAF">
            <w:pPr>
              <w:spacing w:line="20" w:lineRule="atLeast"/>
              <w:contextualSpacing/>
              <w:jc w:val="center"/>
              <w:rPr>
                <w:sz w:val="20"/>
              </w:rPr>
            </w:pPr>
            <w:r w:rsidRPr="009D1BAF">
              <w:rPr>
                <w:sz w:val="20"/>
              </w:rPr>
              <w:t>249,86</w:t>
            </w:r>
          </w:p>
        </w:tc>
        <w:tc>
          <w:tcPr>
            <w:tcW w:w="992" w:type="dxa"/>
            <w:vAlign w:val="center"/>
          </w:tcPr>
          <w:p w:rsidR="006B64C5" w:rsidRPr="009D1BAF" w:rsidRDefault="006B64C5" w:rsidP="009D1BAF">
            <w:pPr>
              <w:pStyle w:val="af7"/>
              <w:spacing w:line="20" w:lineRule="atLeast"/>
              <w:contextualSpacing/>
              <w:jc w:val="center"/>
              <w:rPr>
                <w:rFonts w:ascii="Times New Roman" w:hAnsi="Times New Roman"/>
                <w:sz w:val="20"/>
                <w:szCs w:val="20"/>
              </w:rPr>
            </w:pPr>
            <w:r w:rsidRPr="009D1BAF">
              <w:rPr>
                <w:rFonts w:ascii="Times New Roman" w:hAnsi="Times New Roman"/>
                <w:sz w:val="20"/>
                <w:szCs w:val="20"/>
              </w:rPr>
              <w:t>292,96</w:t>
            </w:r>
          </w:p>
        </w:tc>
        <w:tc>
          <w:tcPr>
            <w:tcW w:w="709" w:type="dxa"/>
            <w:vAlign w:val="bottom"/>
          </w:tcPr>
          <w:p w:rsidR="006B64C5" w:rsidRPr="009D1BAF" w:rsidRDefault="006B64C5" w:rsidP="009D1BAF">
            <w:pPr>
              <w:pStyle w:val="af7"/>
              <w:spacing w:line="20" w:lineRule="atLeast"/>
              <w:contextualSpacing/>
              <w:jc w:val="center"/>
              <w:rPr>
                <w:rFonts w:ascii="Times New Roman" w:hAnsi="Times New Roman"/>
                <w:sz w:val="20"/>
                <w:szCs w:val="20"/>
              </w:rPr>
            </w:pPr>
            <w:r>
              <w:rPr>
                <w:rFonts w:ascii="Times New Roman" w:hAnsi="Times New Roman"/>
                <w:sz w:val="20"/>
                <w:szCs w:val="20"/>
              </w:rPr>
              <w:t>0,0</w:t>
            </w:r>
          </w:p>
        </w:tc>
        <w:tc>
          <w:tcPr>
            <w:tcW w:w="851" w:type="dxa"/>
            <w:vAlign w:val="center"/>
          </w:tcPr>
          <w:p w:rsidR="006B64C5" w:rsidRPr="00DB395B" w:rsidRDefault="006B64C5" w:rsidP="009D1BAF">
            <w:pPr>
              <w:spacing w:line="20" w:lineRule="atLeast"/>
              <w:contextualSpacing/>
              <w:jc w:val="center"/>
              <w:rPr>
                <w:rFonts w:eastAsia="Calibri"/>
                <w:sz w:val="20"/>
                <w:lang w:eastAsia="en-US"/>
              </w:rPr>
            </w:pPr>
            <w:r w:rsidRPr="00DB395B">
              <w:rPr>
                <w:rFonts w:eastAsia="Calibri"/>
                <w:sz w:val="20"/>
                <w:lang w:eastAsia="en-US"/>
              </w:rPr>
              <w:t>2659,65</w:t>
            </w:r>
          </w:p>
        </w:tc>
        <w:tc>
          <w:tcPr>
            <w:tcW w:w="850" w:type="dxa"/>
            <w:vAlign w:val="bottom"/>
          </w:tcPr>
          <w:p w:rsidR="006B64C5" w:rsidRPr="00DB395B" w:rsidRDefault="006B64C5" w:rsidP="00677D6B">
            <w:pPr>
              <w:pStyle w:val="af7"/>
              <w:spacing w:line="20" w:lineRule="atLeast"/>
              <w:contextualSpacing/>
              <w:jc w:val="center"/>
              <w:rPr>
                <w:rFonts w:ascii="Times New Roman" w:hAnsi="Times New Roman"/>
                <w:sz w:val="20"/>
                <w:szCs w:val="20"/>
              </w:rPr>
            </w:pPr>
            <w:r w:rsidRPr="00DB395B">
              <w:rPr>
                <w:rFonts w:ascii="Times New Roman" w:hAnsi="Times New Roman"/>
                <w:sz w:val="20"/>
                <w:szCs w:val="20"/>
              </w:rPr>
              <w:t>1020,0</w:t>
            </w:r>
          </w:p>
        </w:tc>
        <w:tc>
          <w:tcPr>
            <w:tcW w:w="851" w:type="dxa"/>
            <w:vAlign w:val="center"/>
          </w:tcPr>
          <w:p w:rsidR="006B64C5" w:rsidRPr="00DB395B" w:rsidRDefault="006B64C5" w:rsidP="009D1BAF">
            <w:pPr>
              <w:spacing w:line="20" w:lineRule="atLeast"/>
              <w:contextualSpacing/>
              <w:jc w:val="center"/>
              <w:rPr>
                <w:rFonts w:eastAsia="Calibri"/>
                <w:sz w:val="20"/>
                <w:lang w:eastAsia="en-US"/>
              </w:rPr>
            </w:pPr>
            <w:r w:rsidRPr="00DB395B">
              <w:rPr>
                <w:rFonts w:eastAsia="Calibri"/>
                <w:sz w:val="20"/>
                <w:lang w:eastAsia="en-US"/>
              </w:rPr>
              <w:t>1313,5</w:t>
            </w:r>
          </w:p>
        </w:tc>
        <w:tc>
          <w:tcPr>
            <w:tcW w:w="850" w:type="dxa"/>
            <w:vAlign w:val="bottom"/>
          </w:tcPr>
          <w:p w:rsidR="006B64C5" w:rsidRPr="00DB395B" w:rsidRDefault="006B64C5" w:rsidP="00330538">
            <w:pPr>
              <w:pStyle w:val="af7"/>
              <w:spacing w:line="20" w:lineRule="atLeast"/>
              <w:ind w:right="-345"/>
              <w:contextualSpacing/>
              <w:rPr>
                <w:rFonts w:ascii="Times New Roman" w:hAnsi="Times New Roman"/>
                <w:sz w:val="20"/>
                <w:szCs w:val="20"/>
              </w:rPr>
            </w:pPr>
            <w:r w:rsidRPr="00DB395B">
              <w:rPr>
                <w:rFonts w:ascii="Times New Roman" w:hAnsi="Times New Roman"/>
                <w:sz w:val="20"/>
                <w:szCs w:val="20"/>
              </w:rPr>
              <w:t>1313,5</w:t>
            </w:r>
          </w:p>
        </w:tc>
        <w:tc>
          <w:tcPr>
            <w:tcW w:w="709" w:type="dxa"/>
            <w:vAlign w:val="bottom"/>
          </w:tcPr>
          <w:p w:rsidR="006B64C5" w:rsidRPr="006B64C5" w:rsidRDefault="006B64C5">
            <w:pPr>
              <w:pStyle w:val="af7"/>
              <w:spacing w:line="20" w:lineRule="atLeast"/>
              <w:ind w:right="-345"/>
              <w:contextualSpacing/>
              <w:rPr>
                <w:rFonts w:ascii="Times New Roman" w:hAnsi="Times New Roman"/>
                <w:sz w:val="20"/>
                <w:szCs w:val="20"/>
              </w:rPr>
            </w:pPr>
            <w:r w:rsidRPr="006B64C5">
              <w:rPr>
                <w:rFonts w:ascii="Times New Roman" w:hAnsi="Times New Roman"/>
                <w:sz w:val="20"/>
                <w:szCs w:val="20"/>
              </w:rPr>
              <w:t>9101,4</w:t>
            </w:r>
          </w:p>
        </w:tc>
      </w:tr>
      <w:tr w:rsidR="006B64C5" w:rsidRPr="006B64C5" w:rsidTr="002B15DC">
        <w:trPr>
          <w:trHeight w:val="20"/>
        </w:trPr>
        <w:tc>
          <w:tcPr>
            <w:tcW w:w="536" w:type="dxa"/>
            <w:gridSpan w:val="2"/>
            <w:vMerge/>
          </w:tcPr>
          <w:p w:rsidR="006B64C5" w:rsidRPr="009D1BAF" w:rsidRDefault="006B64C5" w:rsidP="009D1BAF">
            <w:pPr>
              <w:pStyle w:val="af7"/>
              <w:spacing w:line="20" w:lineRule="atLeast"/>
              <w:contextualSpacing/>
              <w:rPr>
                <w:rFonts w:ascii="Times New Roman" w:hAnsi="Times New Roman"/>
                <w:sz w:val="20"/>
                <w:szCs w:val="20"/>
              </w:rPr>
            </w:pPr>
          </w:p>
        </w:tc>
        <w:tc>
          <w:tcPr>
            <w:tcW w:w="3008" w:type="dxa"/>
          </w:tcPr>
          <w:p w:rsidR="006B64C5" w:rsidRPr="009D1BAF" w:rsidRDefault="006B64C5" w:rsidP="009D1BAF">
            <w:pPr>
              <w:pStyle w:val="af7"/>
              <w:spacing w:line="20" w:lineRule="atLeast"/>
              <w:contextualSpacing/>
              <w:rPr>
                <w:rFonts w:ascii="Times New Roman" w:hAnsi="Times New Roman"/>
                <w:sz w:val="20"/>
                <w:szCs w:val="20"/>
              </w:rPr>
            </w:pPr>
            <w:r w:rsidRPr="009D1BAF">
              <w:rPr>
                <w:rFonts w:ascii="Times New Roman" w:hAnsi="Times New Roman"/>
                <w:sz w:val="20"/>
                <w:szCs w:val="20"/>
              </w:rPr>
              <w:t>- федеральный бюджет</w:t>
            </w:r>
          </w:p>
        </w:tc>
        <w:tc>
          <w:tcPr>
            <w:tcW w:w="709" w:type="dxa"/>
          </w:tcPr>
          <w:p w:rsidR="006B64C5" w:rsidRPr="009D1BAF" w:rsidRDefault="006B64C5" w:rsidP="009D1BAF">
            <w:pPr>
              <w:spacing w:line="20" w:lineRule="atLeast"/>
              <w:contextualSpacing/>
              <w:jc w:val="center"/>
              <w:rPr>
                <w:sz w:val="20"/>
              </w:rPr>
            </w:pPr>
            <w:r w:rsidRPr="009D1BAF">
              <w:rPr>
                <w:sz w:val="20"/>
              </w:rPr>
              <w:t>0</w:t>
            </w:r>
          </w:p>
        </w:tc>
        <w:tc>
          <w:tcPr>
            <w:tcW w:w="992" w:type="dxa"/>
            <w:vAlign w:val="center"/>
          </w:tcPr>
          <w:p w:rsidR="006B64C5" w:rsidRPr="009D1BAF" w:rsidRDefault="006B64C5" w:rsidP="009D1BAF">
            <w:pPr>
              <w:pStyle w:val="af7"/>
              <w:spacing w:line="20" w:lineRule="atLeast"/>
              <w:contextualSpacing/>
              <w:jc w:val="center"/>
              <w:rPr>
                <w:rFonts w:ascii="Times New Roman" w:hAnsi="Times New Roman"/>
                <w:sz w:val="20"/>
                <w:szCs w:val="20"/>
              </w:rPr>
            </w:pPr>
            <w:r w:rsidRPr="009D1BAF">
              <w:rPr>
                <w:rFonts w:ascii="Times New Roman" w:hAnsi="Times New Roman"/>
                <w:sz w:val="20"/>
                <w:szCs w:val="20"/>
              </w:rPr>
              <w:t>239,69455</w:t>
            </w:r>
          </w:p>
        </w:tc>
        <w:tc>
          <w:tcPr>
            <w:tcW w:w="709" w:type="dxa"/>
            <w:vAlign w:val="bottom"/>
          </w:tcPr>
          <w:p w:rsidR="006B64C5" w:rsidRPr="009D1BAF" w:rsidRDefault="006B64C5" w:rsidP="009D1BAF">
            <w:pPr>
              <w:pStyle w:val="af7"/>
              <w:spacing w:line="20" w:lineRule="atLeast"/>
              <w:contextualSpacing/>
              <w:jc w:val="center"/>
              <w:rPr>
                <w:rFonts w:ascii="Times New Roman" w:hAnsi="Times New Roman"/>
                <w:sz w:val="20"/>
                <w:szCs w:val="20"/>
              </w:rPr>
            </w:pPr>
            <w:r>
              <w:rPr>
                <w:rFonts w:ascii="Times New Roman" w:hAnsi="Times New Roman"/>
                <w:sz w:val="20"/>
                <w:szCs w:val="20"/>
              </w:rPr>
              <w:t>0,0</w:t>
            </w:r>
          </w:p>
        </w:tc>
        <w:tc>
          <w:tcPr>
            <w:tcW w:w="851" w:type="dxa"/>
            <w:vAlign w:val="center"/>
          </w:tcPr>
          <w:p w:rsidR="006B64C5" w:rsidRPr="00DB395B" w:rsidRDefault="006B64C5" w:rsidP="009D1BAF">
            <w:pPr>
              <w:spacing w:line="20" w:lineRule="atLeast"/>
              <w:contextualSpacing/>
              <w:jc w:val="center"/>
              <w:rPr>
                <w:rFonts w:eastAsia="Calibri"/>
                <w:sz w:val="20"/>
                <w:lang w:eastAsia="en-US"/>
              </w:rPr>
            </w:pPr>
            <w:r w:rsidRPr="00DB395B">
              <w:rPr>
                <w:rFonts w:eastAsia="Calibri"/>
                <w:sz w:val="20"/>
                <w:lang w:eastAsia="en-US"/>
              </w:rPr>
              <w:t>2607,5</w:t>
            </w:r>
          </w:p>
        </w:tc>
        <w:tc>
          <w:tcPr>
            <w:tcW w:w="850" w:type="dxa"/>
            <w:vAlign w:val="bottom"/>
          </w:tcPr>
          <w:p w:rsidR="006B64C5" w:rsidRPr="00DB395B" w:rsidRDefault="006B64C5" w:rsidP="000E1D33">
            <w:pPr>
              <w:pStyle w:val="af7"/>
              <w:spacing w:line="20" w:lineRule="atLeast"/>
              <w:contextualSpacing/>
              <w:rPr>
                <w:rFonts w:ascii="Times New Roman" w:hAnsi="Times New Roman"/>
                <w:sz w:val="20"/>
                <w:szCs w:val="20"/>
              </w:rPr>
            </w:pPr>
            <w:r w:rsidRPr="00DB395B">
              <w:rPr>
                <w:rFonts w:ascii="Times New Roman" w:hAnsi="Times New Roman"/>
                <w:sz w:val="20"/>
                <w:szCs w:val="20"/>
              </w:rPr>
              <w:t>979,2</w:t>
            </w:r>
          </w:p>
        </w:tc>
        <w:tc>
          <w:tcPr>
            <w:tcW w:w="851" w:type="dxa"/>
            <w:vAlign w:val="center"/>
          </w:tcPr>
          <w:p w:rsidR="006B64C5" w:rsidRPr="00DB395B" w:rsidRDefault="006B64C5" w:rsidP="00BC444C">
            <w:pPr>
              <w:spacing w:line="20" w:lineRule="atLeast"/>
              <w:contextualSpacing/>
              <w:jc w:val="center"/>
              <w:rPr>
                <w:rFonts w:eastAsia="Calibri"/>
                <w:sz w:val="20"/>
                <w:lang w:eastAsia="en-US"/>
              </w:rPr>
            </w:pPr>
            <w:r w:rsidRPr="00DB395B">
              <w:rPr>
                <w:rFonts w:eastAsia="Calibri"/>
                <w:sz w:val="20"/>
                <w:lang w:eastAsia="en-US"/>
              </w:rPr>
              <w:t>1262</w:t>
            </w:r>
            <w:r w:rsidR="00BC444C">
              <w:rPr>
                <w:rFonts w:eastAsia="Calibri"/>
                <w:sz w:val="20"/>
                <w:lang w:eastAsia="en-US"/>
              </w:rPr>
              <w:t>,</w:t>
            </w:r>
            <w:r w:rsidRPr="00DB395B">
              <w:rPr>
                <w:rFonts w:eastAsia="Calibri"/>
                <w:sz w:val="20"/>
                <w:lang w:eastAsia="en-US"/>
              </w:rPr>
              <w:t>0</w:t>
            </w:r>
          </w:p>
        </w:tc>
        <w:tc>
          <w:tcPr>
            <w:tcW w:w="850" w:type="dxa"/>
            <w:vAlign w:val="bottom"/>
          </w:tcPr>
          <w:p w:rsidR="006B64C5" w:rsidRPr="00DB395B" w:rsidRDefault="006B64C5" w:rsidP="00330538">
            <w:pPr>
              <w:pStyle w:val="af7"/>
              <w:spacing w:line="20" w:lineRule="atLeast"/>
              <w:contextualSpacing/>
              <w:rPr>
                <w:rFonts w:ascii="Times New Roman" w:hAnsi="Times New Roman"/>
                <w:sz w:val="20"/>
                <w:szCs w:val="20"/>
              </w:rPr>
            </w:pPr>
            <w:r w:rsidRPr="00DB395B">
              <w:rPr>
                <w:rFonts w:ascii="Times New Roman" w:hAnsi="Times New Roman"/>
                <w:sz w:val="20"/>
                <w:szCs w:val="20"/>
              </w:rPr>
              <w:t>1262,0</w:t>
            </w:r>
          </w:p>
        </w:tc>
        <w:tc>
          <w:tcPr>
            <w:tcW w:w="709" w:type="dxa"/>
            <w:vAlign w:val="bottom"/>
          </w:tcPr>
          <w:p w:rsidR="006B64C5" w:rsidRPr="006B64C5" w:rsidRDefault="006B64C5">
            <w:pPr>
              <w:pStyle w:val="af7"/>
              <w:spacing w:line="20" w:lineRule="atLeast"/>
              <w:rPr>
                <w:rFonts w:ascii="Times New Roman" w:hAnsi="Times New Roman"/>
                <w:sz w:val="20"/>
                <w:szCs w:val="20"/>
              </w:rPr>
            </w:pPr>
            <w:r w:rsidRPr="006B64C5">
              <w:rPr>
                <w:rFonts w:ascii="Times New Roman" w:hAnsi="Times New Roman"/>
                <w:sz w:val="20"/>
                <w:szCs w:val="20"/>
              </w:rPr>
              <w:t>7281,12</w:t>
            </w:r>
          </w:p>
        </w:tc>
      </w:tr>
      <w:tr w:rsidR="006B64C5" w:rsidRPr="006B64C5" w:rsidTr="002B15DC">
        <w:trPr>
          <w:trHeight w:val="20"/>
        </w:trPr>
        <w:tc>
          <w:tcPr>
            <w:tcW w:w="536" w:type="dxa"/>
            <w:gridSpan w:val="2"/>
            <w:vMerge/>
          </w:tcPr>
          <w:p w:rsidR="006B64C5" w:rsidRPr="009D1BAF" w:rsidRDefault="006B64C5" w:rsidP="009D1BAF">
            <w:pPr>
              <w:pStyle w:val="af7"/>
              <w:spacing w:line="20" w:lineRule="atLeast"/>
              <w:contextualSpacing/>
              <w:rPr>
                <w:rFonts w:ascii="Times New Roman" w:hAnsi="Times New Roman"/>
                <w:sz w:val="20"/>
                <w:szCs w:val="20"/>
              </w:rPr>
            </w:pPr>
          </w:p>
        </w:tc>
        <w:tc>
          <w:tcPr>
            <w:tcW w:w="3008" w:type="dxa"/>
          </w:tcPr>
          <w:p w:rsidR="006B64C5" w:rsidRPr="009D1BAF" w:rsidRDefault="006B64C5" w:rsidP="009D1BAF">
            <w:pPr>
              <w:pStyle w:val="af7"/>
              <w:spacing w:line="20" w:lineRule="atLeast"/>
              <w:contextualSpacing/>
              <w:rPr>
                <w:rFonts w:ascii="Times New Roman" w:hAnsi="Times New Roman"/>
                <w:sz w:val="20"/>
                <w:szCs w:val="20"/>
              </w:rPr>
            </w:pPr>
            <w:r w:rsidRPr="009D1BAF">
              <w:rPr>
                <w:rFonts w:ascii="Times New Roman" w:hAnsi="Times New Roman"/>
                <w:sz w:val="20"/>
                <w:szCs w:val="20"/>
              </w:rPr>
              <w:t>- областной бюджет</w:t>
            </w:r>
          </w:p>
        </w:tc>
        <w:tc>
          <w:tcPr>
            <w:tcW w:w="709" w:type="dxa"/>
          </w:tcPr>
          <w:p w:rsidR="006B64C5" w:rsidRPr="009D1BAF" w:rsidRDefault="006B64C5" w:rsidP="009D1BAF">
            <w:pPr>
              <w:spacing w:line="20" w:lineRule="atLeast"/>
              <w:contextualSpacing/>
              <w:jc w:val="center"/>
              <w:rPr>
                <w:sz w:val="20"/>
              </w:rPr>
            </w:pPr>
            <w:r w:rsidRPr="009D1BAF">
              <w:rPr>
                <w:sz w:val="20"/>
              </w:rPr>
              <w:t>0</w:t>
            </w:r>
          </w:p>
        </w:tc>
        <w:tc>
          <w:tcPr>
            <w:tcW w:w="992" w:type="dxa"/>
            <w:vAlign w:val="center"/>
          </w:tcPr>
          <w:p w:rsidR="006B64C5" w:rsidRPr="009D1BAF" w:rsidRDefault="006B64C5" w:rsidP="009D1BAF">
            <w:pPr>
              <w:pStyle w:val="af7"/>
              <w:spacing w:line="20" w:lineRule="atLeast"/>
              <w:contextualSpacing/>
              <w:jc w:val="center"/>
              <w:rPr>
                <w:rFonts w:ascii="Times New Roman" w:hAnsi="Times New Roman"/>
                <w:sz w:val="20"/>
                <w:szCs w:val="20"/>
              </w:rPr>
            </w:pPr>
            <w:r w:rsidRPr="009D1BAF">
              <w:rPr>
                <w:rFonts w:ascii="Times New Roman" w:hAnsi="Times New Roman"/>
                <w:sz w:val="20"/>
                <w:szCs w:val="20"/>
              </w:rPr>
              <w:t>26,63273</w:t>
            </w:r>
          </w:p>
        </w:tc>
        <w:tc>
          <w:tcPr>
            <w:tcW w:w="709" w:type="dxa"/>
            <w:vAlign w:val="bottom"/>
          </w:tcPr>
          <w:p w:rsidR="006B64C5" w:rsidRPr="009D1BAF" w:rsidRDefault="006B64C5" w:rsidP="009D1BAF">
            <w:pPr>
              <w:pStyle w:val="af7"/>
              <w:spacing w:line="20" w:lineRule="atLeast"/>
              <w:contextualSpacing/>
              <w:jc w:val="center"/>
              <w:rPr>
                <w:rFonts w:ascii="Times New Roman" w:hAnsi="Times New Roman"/>
                <w:sz w:val="20"/>
                <w:szCs w:val="20"/>
              </w:rPr>
            </w:pPr>
            <w:r>
              <w:rPr>
                <w:rFonts w:ascii="Times New Roman" w:hAnsi="Times New Roman"/>
                <w:sz w:val="20"/>
                <w:szCs w:val="20"/>
              </w:rPr>
              <w:t>0,0</w:t>
            </w:r>
          </w:p>
        </w:tc>
        <w:tc>
          <w:tcPr>
            <w:tcW w:w="851" w:type="dxa"/>
            <w:vAlign w:val="center"/>
          </w:tcPr>
          <w:p w:rsidR="006B64C5" w:rsidRPr="00DB395B" w:rsidRDefault="006B64C5" w:rsidP="00BE130E">
            <w:pPr>
              <w:spacing w:line="20" w:lineRule="atLeast"/>
              <w:contextualSpacing/>
              <w:jc w:val="center"/>
              <w:rPr>
                <w:rFonts w:eastAsia="Calibri"/>
                <w:sz w:val="20"/>
                <w:lang w:eastAsia="en-US"/>
              </w:rPr>
            </w:pPr>
            <w:r w:rsidRPr="00DB395B">
              <w:rPr>
                <w:rFonts w:eastAsia="Calibri"/>
                <w:sz w:val="20"/>
                <w:lang w:eastAsia="en-US"/>
              </w:rPr>
              <w:t>52,15</w:t>
            </w:r>
          </w:p>
        </w:tc>
        <w:tc>
          <w:tcPr>
            <w:tcW w:w="850" w:type="dxa"/>
            <w:vAlign w:val="bottom"/>
          </w:tcPr>
          <w:p w:rsidR="006B64C5" w:rsidRPr="00DB395B" w:rsidRDefault="006B64C5" w:rsidP="00677D6B">
            <w:pPr>
              <w:pStyle w:val="af7"/>
              <w:spacing w:line="20" w:lineRule="atLeast"/>
              <w:contextualSpacing/>
              <w:jc w:val="center"/>
              <w:rPr>
                <w:rFonts w:ascii="Times New Roman" w:hAnsi="Times New Roman"/>
                <w:sz w:val="20"/>
                <w:szCs w:val="20"/>
              </w:rPr>
            </w:pPr>
            <w:r w:rsidRPr="00DB395B">
              <w:rPr>
                <w:rFonts w:ascii="Times New Roman" w:hAnsi="Times New Roman"/>
                <w:sz w:val="20"/>
                <w:szCs w:val="20"/>
              </w:rPr>
              <w:t>20,4</w:t>
            </w:r>
          </w:p>
        </w:tc>
        <w:tc>
          <w:tcPr>
            <w:tcW w:w="851" w:type="dxa"/>
            <w:vAlign w:val="center"/>
          </w:tcPr>
          <w:p w:rsidR="006B64C5" w:rsidRPr="00DB395B" w:rsidRDefault="006B64C5" w:rsidP="009D1BAF">
            <w:pPr>
              <w:spacing w:line="20" w:lineRule="atLeast"/>
              <w:contextualSpacing/>
              <w:jc w:val="center"/>
              <w:rPr>
                <w:rFonts w:eastAsia="Calibri"/>
                <w:sz w:val="20"/>
                <w:lang w:eastAsia="en-US"/>
              </w:rPr>
            </w:pPr>
            <w:r w:rsidRPr="00DB395B">
              <w:rPr>
                <w:rFonts w:eastAsia="Calibri"/>
                <w:sz w:val="20"/>
                <w:lang w:eastAsia="en-US"/>
              </w:rPr>
              <w:t>25,75</w:t>
            </w:r>
          </w:p>
        </w:tc>
        <w:tc>
          <w:tcPr>
            <w:tcW w:w="850" w:type="dxa"/>
            <w:vAlign w:val="bottom"/>
          </w:tcPr>
          <w:p w:rsidR="006B64C5" w:rsidRPr="00DB395B" w:rsidRDefault="006B64C5" w:rsidP="00330538">
            <w:pPr>
              <w:pStyle w:val="af7"/>
              <w:spacing w:line="20" w:lineRule="atLeast"/>
              <w:contextualSpacing/>
              <w:jc w:val="center"/>
              <w:rPr>
                <w:rFonts w:ascii="Times New Roman" w:hAnsi="Times New Roman"/>
                <w:sz w:val="20"/>
                <w:szCs w:val="20"/>
              </w:rPr>
            </w:pPr>
            <w:r w:rsidRPr="00DB395B">
              <w:rPr>
                <w:rFonts w:ascii="Times New Roman" w:hAnsi="Times New Roman"/>
                <w:sz w:val="20"/>
                <w:szCs w:val="20"/>
              </w:rPr>
              <w:t>25,75</w:t>
            </w:r>
          </w:p>
        </w:tc>
        <w:tc>
          <w:tcPr>
            <w:tcW w:w="709" w:type="dxa"/>
            <w:vAlign w:val="bottom"/>
          </w:tcPr>
          <w:p w:rsidR="006B64C5" w:rsidRPr="006B64C5" w:rsidRDefault="006B64C5">
            <w:pPr>
              <w:pStyle w:val="af7"/>
              <w:spacing w:line="20" w:lineRule="atLeast"/>
              <w:jc w:val="center"/>
              <w:rPr>
                <w:rFonts w:ascii="Times New Roman" w:hAnsi="Times New Roman"/>
                <w:sz w:val="20"/>
                <w:szCs w:val="20"/>
              </w:rPr>
            </w:pPr>
            <w:r w:rsidRPr="006B64C5">
              <w:rPr>
                <w:rFonts w:ascii="Times New Roman" w:hAnsi="Times New Roman"/>
                <w:sz w:val="20"/>
                <w:szCs w:val="20"/>
              </w:rPr>
              <w:t>910,14</w:t>
            </w:r>
          </w:p>
        </w:tc>
      </w:tr>
      <w:tr w:rsidR="006B64C5" w:rsidRPr="006B64C5" w:rsidTr="002B15DC">
        <w:trPr>
          <w:trHeight w:val="20"/>
        </w:trPr>
        <w:tc>
          <w:tcPr>
            <w:tcW w:w="536" w:type="dxa"/>
            <w:gridSpan w:val="2"/>
            <w:vMerge/>
          </w:tcPr>
          <w:p w:rsidR="006B64C5" w:rsidRPr="009D1BAF" w:rsidRDefault="006B64C5" w:rsidP="009D1BAF">
            <w:pPr>
              <w:pStyle w:val="af7"/>
              <w:spacing w:line="20" w:lineRule="atLeast"/>
              <w:contextualSpacing/>
              <w:rPr>
                <w:rFonts w:ascii="Times New Roman" w:hAnsi="Times New Roman"/>
                <w:sz w:val="20"/>
                <w:szCs w:val="20"/>
              </w:rPr>
            </w:pPr>
          </w:p>
        </w:tc>
        <w:tc>
          <w:tcPr>
            <w:tcW w:w="3008" w:type="dxa"/>
          </w:tcPr>
          <w:p w:rsidR="006B64C5" w:rsidRPr="009D1BAF" w:rsidRDefault="006B64C5" w:rsidP="009D1BAF">
            <w:pPr>
              <w:pStyle w:val="af7"/>
              <w:spacing w:line="20" w:lineRule="atLeast"/>
              <w:contextualSpacing/>
              <w:rPr>
                <w:rFonts w:ascii="Times New Roman" w:hAnsi="Times New Roman"/>
                <w:color w:val="FF0000"/>
                <w:sz w:val="20"/>
                <w:szCs w:val="20"/>
              </w:rPr>
            </w:pPr>
            <w:r w:rsidRPr="009D1BAF">
              <w:rPr>
                <w:rFonts w:ascii="Times New Roman" w:hAnsi="Times New Roman"/>
                <w:sz w:val="20"/>
                <w:szCs w:val="20"/>
              </w:rPr>
              <w:t xml:space="preserve">- местный бюджет </w:t>
            </w:r>
          </w:p>
        </w:tc>
        <w:tc>
          <w:tcPr>
            <w:tcW w:w="709" w:type="dxa"/>
          </w:tcPr>
          <w:p w:rsidR="006B64C5" w:rsidRPr="009D1BAF" w:rsidRDefault="006B64C5" w:rsidP="009D1BAF">
            <w:pPr>
              <w:spacing w:line="20" w:lineRule="atLeast"/>
              <w:contextualSpacing/>
              <w:jc w:val="center"/>
              <w:rPr>
                <w:sz w:val="20"/>
              </w:rPr>
            </w:pPr>
            <w:r w:rsidRPr="009D1BAF">
              <w:rPr>
                <w:sz w:val="20"/>
              </w:rPr>
              <w:t>0</w:t>
            </w:r>
          </w:p>
        </w:tc>
        <w:tc>
          <w:tcPr>
            <w:tcW w:w="992" w:type="dxa"/>
            <w:vAlign w:val="center"/>
          </w:tcPr>
          <w:p w:rsidR="006B64C5" w:rsidRPr="009D1BAF" w:rsidRDefault="006B64C5" w:rsidP="009D1BAF">
            <w:pPr>
              <w:pStyle w:val="af7"/>
              <w:spacing w:line="20" w:lineRule="atLeast"/>
              <w:contextualSpacing/>
              <w:jc w:val="center"/>
              <w:rPr>
                <w:rFonts w:ascii="Times New Roman" w:hAnsi="Times New Roman"/>
                <w:sz w:val="20"/>
                <w:szCs w:val="20"/>
              </w:rPr>
            </w:pPr>
            <w:r w:rsidRPr="009D1BAF">
              <w:rPr>
                <w:rFonts w:ascii="Times New Roman" w:hAnsi="Times New Roman"/>
                <w:sz w:val="20"/>
                <w:szCs w:val="20"/>
              </w:rPr>
              <w:t>26,63273</w:t>
            </w:r>
          </w:p>
        </w:tc>
        <w:tc>
          <w:tcPr>
            <w:tcW w:w="709" w:type="dxa"/>
            <w:vAlign w:val="bottom"/>
          </w:tcPr>
          <w:p w:rsidR="006B64C5" w:rsidRPr="009D1BAF" w:rsidRDefault="006B64C5" w:rsidP="009D1BAF">
            <w:pPr>
              <w:pStyle w:val="af7"/>
              <w:spacing w:line="20" w:lineRule="atLeast"/>
              <w:contextualSpacing/>
              <w:jc w:val="center"/>
              <w:rPr>
                <w:rFonts w:ascii="Times New Roman" w:hAnsi="Times New Roman"/>
                <w:sz w:val="20"/>
                <w:szCs w:val="20"/>
              </w:rPr>
            </w:pPr>
            <w:r>
              <w:rPr>
                <w:rFonts w:ascii="Times New Roman" w:hAnsi="Times New Roman"/>
                <w:sz w:val="20"/>
                <w:szCs w:val="20"/>
              </w:rPr>
              <w:t>0,0</w:t>
            </w:r>
          </w:p>
        </w:tc>
        <w:tc>
          <w:tcPr>
            <w:tcW w:w="851" w:type="dxa"/>
            <w:vAlign w:val="center"/>
          </w:tcPr>
          <w:p w:rsidR="006B64C5" w:rsidRPr="00DB395B" w:rsidRDefault="006B64C5" w:rsidP="009D1BAF">
            <w:pPr>
              <w:spacing w:line="20" w:lineRule="atLeast"/>
              <w:contextualSpacing/>
              <w:jc w:val="center"/>
              <w:rPr>
                <w:rFonts w:eastAsia="Calibri"/>
                <w:sz w:val="20"/>
                <w:lang w:eastAsia="en-US"/>
              </w:rPr>
            </w:pPr>
            <w:r w:rsidRPr="00DB395B">
              <w:rPr>
                <w:rFonts w:eastAsia="Calibri"/>
                <w:sz w:val="20"/>
                <w:lang w:eastAsia="en-US"/>
              </w:rPr>
              <w:t>52,15</w:t>
            </w:r>
          </w:p>
        </w:tc>
        <w:tc>
          <w:tcPr>
            <w:tcW w:w="850" w:type="dxa"/>
            <w:vAlign w:val="bottom"/>
          </w:tcPr>
          <w:p w:rsidR="006B64C5" w:rsidRPr="00DB395B" w:rsidRDefault="006B64C5" w:rsidP="00677D6B">
            <w:pPr>
              <w:pStyle w:val="af7"/>
              <w:spacing w:line="20" w:lineRule="atLeast"/>
              <w:contextualSpacing/>
              <w:jc w:val="center"/>
              <w:rPr>
                <w:rFonts w:ascii="Times New Roman" w:hAnsi="Times New Roman"/>
                <w:sz w:val="20"/>
                <w:szCs w:val="20"/>
              </w:rPr>
            </w:pPr>
            <w:r w:rsidRPr="00DB395B">
              <w:rPr>
                <w:rFonts w:ascii="Times New Roman" w:hAnsi="Times New Roman"/>
                <w:sz w:val="20"/>
                <w:szCs w:val="20"/>
              </w:rPr>
              <w:t>20,4</w:t>
            </w:r>
          </w:p>
        </w:tc>
        <w:tc>
          <w:tcPr>
            <w:tcW w:w="851" w:type="dxa"/>
            <w:vAlign w:val="center"/>
          </w:tcPr>
          <w:p w:rsidR="006B64C5" w:rsidRPr="00DB395B" w:rsidRDefault="006B64C5" w:rsidP="009D1BAF">
            <w:pPr>
              <w:spacing w:line="20" w:lineRule="atLeast"/>
              <w:contextualSpacing/>
              <w:jc w:val="center"/>
              <w:rPr>
                <w:rFonts w:eastAsia="Calibri"/>
                <w:sz w:val="20"/>
                <w:lang w:eastAsia="en-US"/>
              </w:rPr>
            </w:pPr>
            <w:r w:rsidRPr="00DB395B">
              <w:rPr>
                <w:rFonts w:eastAsia="Calibri"/>
                <w:sz w:val="20"/>
                <w:lang w:eastAsia="en-US"/>
              </w:rPr>
              <w:t>25,75</w:t>
            </w:r>
          </w:p>
        </w:tc>
        <w:tc>
          <w:tcPr>
            <w:tcW w:w="850" w:type="dxa"/>
            <w:vAlign w:val="bottom"/>
          </w:tcPr>
          <w:p w:rsidR="006B64C5" w:rsidRPr="00DB395B" w:rsidRDefault="006B64C5" w:rsidP="00330538">
            <w:pPr>
              <w:pStyle w:val="af7"/>
              <w:spacing w:line="20" w:lineRule="atLeast"/>
              <w:contextualSpacing/>
              <w:jc w:val="center"/>
              <w:rPr>
                <w:rFonts w:ascii="Times New Roman" w:hAnsi="Times New Roman"/>
                <w:sz w:val="20"/>
                <w:szCs w:val="20"/>
              </w:rPr>
            </w:pPr>
            <w:r w:rsidRPr="00DB395B">
              <w:rPr>
                <w:rFonts w:ascii="Times New Roman" w:hAnsi="Times New Roman"/>
                <w:sz w:val="20"/>
                <w:szCs w:val="20"/>
              </w:rPr>
              <w:t>25,75</w:t>
            </w:r>
          </w:p>
        </w:tc>
        <w:tc>
          <w:tcPr>
            <w:tcW w:w="709" w:type="dxa"/>
            <w:vAlign w:val="bottom"/>
          </w:tcPr>
          <w:p w:rsidR="006B64C5" w:rsidRPr="006B64C5" w:rsidRDefault="006B64C5">
            <w:pPr>
              <w:pStyle w:val="af7"/>
              <w:spacing w:line="20" w:lineRule="atLeast"/>
              <w:jc w:val="center"/>
              <w:rPr>
                <w:rFonts w:ascii="Times New Roman" w:hAnsi="Times New Roman"/>
                <w:sz w:val="20"/>
                <w:szCs w:val="20"/>
              </w:rPr>
            </w:pPr>
            <w:r w:rsidRPr="006B64C5">
              <w:rPr>
                <w:rFonts w:ascii="Times New Roman" w:hAnsi="Times New Roman"/>
                <w:sz w:val="20"/>
                <w:szCs w:val="20"/>
              </w:rPr>
              <w:t>910,14</w:t>
            </w:r>
          </w:p>
        </w:tc>
      </w:tr>
      <w:tr w:rsidR="00DB395B" w:rsidRPr="009D1BAF" w:rsidTr="002B15DC">
        <w:trPr>
          <w:trHeight w:val="20"/>
        </w:trPr>
        <w:tc>
          <w:tcPr>
            <w:tcW w:w="536" w:type="dxa"/>
            <w:gridSpan w:val="2"/>
            <w:vMerge/>
          </w:tcPr>
          <w:p w:rsidR="00DB395B" w:rsidRPr="009D1BAF" w:rsidRDefault="00DB395B" w:rsidP="009D1BAF">
            <w:pPr>
              <w:pStyle w:val="af7"/>
              <w:spacing w:line="20" w:lineRule="atLeast"/>
              <w:contextualSpacing/>
              <w:rPr>
                <w:rFonts w:ascii="Times New Roman" w:hAnsi="Times New Roman"/>
                <w:sz w:val="20"/>
                <w:szCs w:val="20"/>
              </w:rPr>
            </w:pPr>
          </w:p>
        </w:tc>
        <w:tc>
          <w:tcPr>
            <w:tcW w:w="3008" w:type="dxa"/>
          </w:tcPr>
          <w:p w:rsidR="00DB395B" w:rsidRPr="009D1BAF" w:rsidRDefault="00DB395B" w:rsidP="009D1BAF">
            <w:pPr>
              <w:pStyle w:val="af7"/>
              <w:spacing w:line="20" w:lineRule="atLeast"/>
              <w:contextualSpacing/>
              <w:rPr>
                <w:rFonts w:ascii="Times New Roman" w:hAnsi="Times New Roman"/>
                <w:sz w:val="20"/>
                <w:szCs w:val="20"/>
              </w:rPr>
            </w:pPr>
            <w:r w:rsidRPr="009D1BAF">
              <w:rPr>
                <w:rFonts w:ascii="Times New Roman" w:hAnsi="Times New Roman"/>
                <w:sz w:val="20"/>
                <w:szCs w:val="20"/>
              </w:rPr>
              <w:t xml:space="preserve">- </w:t>
            </w:r>
            <w:r w:rsidRPr="009D1BAF">
              <w:rPr>
                <w:rFonts w:ascii="Times New Roman" w:hAnsi="Times New Roman"/>
                <w:spacing w:val="-2"/>
                <w:sz w:val="20"/>
                <w:szCs w:val="20"/>
              </w:rPr>
              <w:t>внебюджетный источник</w:t>
            </w:r>
          </w:p>
        </w:tc>
        <w:tc>
          <w:tcPr>
            <w:tcW w:w="709" w:type="dxa"/>
          </w:tcPr>
          <w:p w:rsidR="00DB395B" w:rsidRPr="009D1BAF" w:rsidRDefault="00DB395B" w:rsidP="009D1BAF">
            <w:pPr>
              <w:spacing w:line="20" w:lineRule="atLeast"/>
              <w:contextualSpacing/>
              <w:jc w:val="center"/>
              <w:rPr>
                <w:sz w:val="20"/>
              </w:rPr>
            </w:pPr>
            <w:r w:rsidRPr="009D1BAF">
              <w:rPr>
                <w:sz w:val="20"/>
              </w:rPr>
              <w:t>0</w:t>
            </w:r>
          </w:p>
        </w:tc>
        <w:tc>
          <w:tcPr>
            <w:tcW w:w="992" w:type="dxa"/>
            <w:vAlign w:val="center"/>
          </w:tcPr>
          <w:p w:rsidR="00DB395B" w:rsidRPr="009D1BAF" w:rsidRDefault="00DB395B" w:rsidP="009D1BAF">
            <w:pPr>
              <w:pStyle w:val="af7"/>
              <w:spacing w:line="20" w:lineRule="atLeast"/>
              <w:contextualSpacing/>
              <w:jc w:val="center"/>
              <w:rPr>
                <w:rFonts w:ascii="Times New Roman" w:hAnsi="Times New Roman"/>
                <w:sz w:val="20"/>
                <w:szCs w:val="20"/>
              </w:rPr>
            </w:pPr>
            <w:r w:rsidRPr="009D1BAF">
              <w:rPr>
                <w:rFonts w:ascii="Times New Roman" w:hAnsi="Times New Roman"/>
                <w:sz w:val="20"/>
                <w:szCs w:val="20"/>
              </w:rPr>
              <w:t>0</w:t>
            </w:r>
          </w:p>
        </w:tc>
        <w:tc>
          <w:tcPr>
            <w:tcW w:w="709" w:type="dxa"/>
            <w:vAlign w:val="bottom"/>
          </w:tcPr>
          <w:p w:rsidR="00DB395B" w:rsidRPr="009D1BAF" w:rsidRDefault="00DB395B" w:rsidP="009D1BAF">
            <w:pPr>
              <w:pStyle w:val="af7"/>
              <w:spacing w:line="20" w:lineRule="atLeast"/>
              <w:contextualSpacing/>
              <w:jc w:val="center"/>
              <w:rPr>
                <w:rFonts w:ascii="Times New Roman" w:hAnsi="Times New Roman"/>
                <w:sz w:val="20"/>
                <w:szCs w:val="20"/>
              </w:rPr>
            </w:pPr>
            <w:r>
              <w:rPr>
                <w:rFonts w:ascii="Times New Roman" w:hAnsi="Times New Roman"/>
                <w:sz w:val="20"/>
                <w:szCs w:val="20"/>
              </w:rPr>
              <w:t>0</w:t>
            </w:r>
          </w:p>
        </w:tc>
        <w:tc>
          <w:tcPr>
            <w:tcW w:w="851" w:type="dxa"/>
            <w:vAlign w:val="center"/>
          </w:tcPr>
          <w:p w:rsidR="00DB395B" w:rsidRPr="00DB395B" w:rsidRDefault="00DB395B" w:rsidP="009D1BAF">
            <w:pPr>
              <w:spacing w:line="20" w:lineRule="atLeast"/>
              <w:contextualSpacing/>
              <w:jc w:val="center"/>
              <w:rPr>
                <w:rFonts w:eastAsia="Calibri"/>
                <w:sz w:val="20"/>
                <w:lang w:eastAsia="en-US"/>
              </w:rPr>
            </w:pPr>
            <w:r w:rsidRPr="00DB395B">
              <w:rPr>
                <w:rFonts w:eastAsia="Calibri"/>
                <w:sz w:val="20"/>
                <w:lang w:eastAsia="en-US"/>
              </w:rPr>
              <w:t>0</w:t>
            </w:r>
          </w:p>
        </w:tc>
        <w:tc>
          <w:tcPr>
            <w:tcW w:w="850" w:type="dxa"/>
            <w:vAlign w:val="bottom"/>
          </w:tcPr>
          <w:p w:rsidR="00DB395B" w:rsidRPr="00DB395B" w:rsidRDefault="00DB395B" w:rsidP="00677D6B">
            <w:pPr>
              <w:pStyle w:val="af7"/>
              <w:spacing w:line="20" w:lineRule="atLeast"/>
              <w:contextualSpacing/>
              <w:jc w:val="center"/>
              <w:rPr>
                <w:rFonts w:ascii="Times New Roman" w:hAnsi="Times New Roman"/>
                <w:sz w:val="20"/>
                <w:szCs w:val="20"/>
              </w:rPr>
            </w:pPr>
            <w:r w:rsidRPr="00DB395B">
              <w:rPr>
                <w:rFonts w:ascii="Times New Roman" w:hAnsi="Times New Roman"/>
                <w:sz w:val="20"/>
                <w:szCs w:val="20"/>
              </w:rPr>
              <w:t>0</w:t>
            </w:r>
          </w:p>
        </w:tc>
        <w:tc>
          <w:tcPr>
            <w:tcW w:w="851" w:type="dxa"/>
            <w:vAlign w:val="center"/>
          </w:tcPr>
          <w:p w:rsidR="00DB395B" w:rsidRPr="00DB395B" w:rsidRDefault="00DB395B" w:rsidP="009D1BAF">
            <w:pPr>
              <w:spacing w:line="20" w:lineRule="atLeast"/>
              <w:contextualSpacing/>
              <w:jc w:val="center"/>
              <w:rPr>
                <w:rFonts w:eastAsia="Calibri"/>
                <w:sz w:val="20"/>
                <w:lang w:eastAsia="en-US"/>
              </w:rPr>
            </w:pPr>
            <w:r w:rsidRPr="00DB395B">
              <w:rPr>
                <w:rFonts w:eastAsia="Calibri"/>
                <w:sz w:val="20"/>
                <w:lang w:eastAsia="en-US"/>
              </w:rPr>
              <w:t>0</w:t>
            </w:r>
          </w:p>
        </w:tc>
        <w:tc>
          <w:tcPr>
            <w:tcW w:w="850" w:type="dxa"/>
            <w:vAlign w:val="bottom"/>
          </w:tcPr>
          <w:p w:rsidR="00DB395B" w:rsidRPr="00DB395B" w:rsidRDefault="002B15DC" w:rsidP="002B15DC">
            <w:pPr>
              <w:pStyle w:val="af7"/>
              <w:spacing w:line="20" w:lineRule="atLeast"/>
              <w:ind w:left="-62" w:firstLine="62"/>
              <w:contextualSpacing/>
              <w:jc w:val="center"/>
              <w:rPr>
                <w:rFonts w:ascii="Times New Roman" w:hAnsi="Times New Roman"/>
                <w:sz w:val="20"/>
                <w:szCs w:val="20"/>
              </w:rPr>
            </w:pPr>
            <w:r>
              <w:rPr>
                <w:rFonts w:ascii="Times New Roman" w:hAnsi="Times New Roman"/>
                <w:sz w:val="20"/>
                <w:szCs w:val="20"/>
              </w:rPr>
              <w:t>0</w:t>
            </w:r>
          </w:p>
        </w:tc>
        <w:tc>
          <w:tcPr>
            <w:tcW w:w="709" w:type="dxa"/>
            <w:vAlign w:val="bottom"/>
          </w:tcPr>
          <w:p w:rsidR="00DB395B" w:rsidRPr="00DB395B" w:rsidRDefault="00DB395B" w:rsidP="00DB395B">
            <w:pPr>
              <w:pStyle w:val="af7"/>
              <w:spacing w:line="20" w:lineRule="atLeast"/>
              <w:contextualSpacing/>
              <w:jc w:val="center"/>
              <w:rPr>
                <w:rFonts w:ascii="Times New Roman" w:hAnsi="Times New Roman"/>
                <w:sz w:val="20"/>
                <w:szCs w:val="20"/>
              </w:rPr>
            </w:pPr>
            <w:r w:rsidRPr="00DB395B">
              <w:rPr>
                <w:rFonts w:ascii="Times New Roman" w:hAnsi="Times New Roman"/>
                <w:sz w:val="20"/>
                <w:szCs w:val="20"/>
              </w:rPr>
              <w:t>0</w:t>
            </w:r>
          </w:p>
        </w:tc>
      </w:tr>
      <w:tr w:rsidR="00DB395B" w:rsidRPr="009D1BAF" w:rsidTr="002B15DC">
        <w:trPr>
          <w:trHeight w:val="20"/>
        </w:trPr>
        <w:tc>
          <w:tcPr>
            <w:tcW w:w="536" w:type="dxa"/>
            <w:gridSpan w:val="2"/>
            <w:vMerge/>
          </w:tcPr>
          <w:p w:rsidR="00DB395B" w:rsidRPr="009D1BAF" w:rsidRDefault="00DB395B" w:rsidP="009D1BAF">
            <w:pPr>
              <w:pStyle w:val="af7"/>
              <w:spacing w:line="20" w:lineRule="atLeast"/>
              <w:contextualSpacing/>
              <w:rPr>
                <w:rFonts w:ascii="Times New Roman" w:hAnsi="Times New Roman"/>
                <w:sz w:val="20"/>
                <w:szCs w:val="20"/>
              </w:rPr>
            </w:pPr>
          </w:p>
        </w:tc>
        <w:tc>
          <w:tcPr>
            <w:tcW w:w="3008" w:type="dxa"/>
          </w:tcPr>
          <w:p w:rsidR="00DB395B" w:rsidRPr="009D1BAF" w:rsidRDefault="00DB395B" w:rsidP="009D1BAF">
            <w:pPr>
              <w:pStyle w:val="af7"/>
              <w:spacing w:line="20" w:lineRule="atLeast"/>
              <w:contextualSpacing/>
              <w:rPr>
                <w:rFonts w:ascii="Times New Roman" w:hAnsi="Times New Roman"/>
                <w:sz w:val="20"/>
                <w:szCs w:val="20"/>
              </w:rPr>
            </w:pPr>
            <w:r w:rsidRPr="009D1BAF">
              <w:rPr>
                <w:rFonts w:ascii="Times New Roman" w:hAnsi="Times New Roman"/>
                <w:sz w:val="20"/>
                <w:szCs w:val="20"/>
              </w:rPr>
              <w:t>- заинтересованные граждане</w:t>
            </w:r>
          </w:p>
        </w:tc>
        <w:tc>
          <w:tcPr>
            <w:tcW w:w="709" w:type="dxa"/>
          </w:tcPr>
          <w:p w:rsidR="00DB395B" w:rsidRPr="009D1BAF" w:rsidRDefault="00DB395B" w:rsidP="009D1BAF">
            <w:pPr>
              <w:spacing w:line="20" w:lineRule="atLeast"/>
              <w:contextualSpacing/>
              <w:jc w:val="center"/>
              <w:rPr>
                <w:sz w:val="20"/>
              </w:rPr>
            </w:pPr>
            <w:r w:rsidRPr="009D1BAF">
              <w:rPr>
                <w:sz w:val="20"/>
              </w:rPr>
              <w:t>0</w:t>
            </w:r>
          </w:p>
        </w:tc>
        <w:tc>
          <w:tcPr>
            <w:tcW w:w="992" w:type="dxa"/>
            <w:vAlign w:val="center"/>
          </w:tcPr>
          <w:p w:rsidR="00DB395B" w:rsidRPr="009D1BAF" w:rsidRDefault="00DB395B" w:rsidP="009D1BAF">
            <w:pPr>
              <w:pStyle w:val="af7"/>
              <w:spacing w:line="20" w:lineRule="atLeast"/>
              <w:contextualSpacing/>
              <w:jc w:val="center"/>
              <w:rPr>
                <w:rFonts w:ascii="Times New Roman" w:hAnsi="Times New Roman"/>
                <w:sz w:val="20"/>
                <w:szCs w:val="20"/>
              </w:rPr>
            </w:pPr>
            <w:r w:rsidRPr="009D1BAF">
              <w:rPr>
                <w:rFonts w:ascii="Times New Roman" w:hAnsi="Times New Roman"/>
                <w:sz w:val="20"/>
                <w:szCs w:val="20"/>
              </w:rPr>
              <w:t>0</w:t>
            </w:r>
          </w:p>
        </w:tc>
        <w:tc>
          <w:tcPr>
            <w:tcW w:w="709" w:type="dxa"/>
            <w:vAlign w:val="center"/>
          </w:tcPr>
          <w:p w:rsidR="00DB395B" w:rsidRPr="009D1BAF" w:rsidRDefault="00DB395B" w:rsidP="009D1BAF">
            <w:pPr>
              <w:spacing w:line="20" w:lineRule="atLeast"/>
              <w:contextualSpacing/>
              <w:jc w:val="center"/>
              <w:rPr>
                <w:rFonts w:eastAsia="Calibri"/>
                <w:sz w:val="20"/>
                <w:lang w:eastAsia="en-US"/>
              </w:rPr>
            </w:pPr>
            <w:r>
              <w:rPr>
                <w:rFonts w:eastAsia="Calibri"/>
                <w:sz w:val="20"/>
                <w:lang w:eastAsia="en-US"/>
              </w:rPr>
              <w:t>0</w:t>
            </w:r>
          </w:p>
        </w:tc>
        <w:tc>
          <w:tcPr>
            <w:tcW w:w="851" w:type="dxa"/>
            <w:vAlign w:val="center"/>
          </w:tcPr>
          <w:p w:rsidR="00DB395B" w:rsidRPr="00DB395B" w:rsidRDefault="00DB395B" w:rsidP="009D1BAF">
            <w:pPr>
              <w:spacing w:line="20" w:lineRule="atLeast"/>
              <w:contextualSpacing/>
              <w:jc w:val="center"/>
              <w:rPr>
                <w:rFonts w:eastAsia="Calibri"/>
                <w:sz w:val="20"/>
                <w:lang w:eastAsia="en-US"/>
              </w:rPr>
            </w:pPr>
            <w:r w:rsidRPr="00DB395B">
              <w:rPr>
                <w:rFonts w:eastAsia="Calibri"/>
                <w:sz w:val="20"/>
                <w:lang w:eastAsia="en-US"/>
              </w:rPr>
              <w:t>0</w:t>
            </w:r>
          </w:p>
        </w:tc>
        <w:tc>
          <w:tcPr>
            <w:tcW w:w="850" w:type="dxa"/>
            <w:vAlign w:val="center"/>
          </w:tcPr>
          <w:p w:rsidR="00DB395B" w:rsidRPr="00DB395B" w:rsidRDefault="00DB395B" w:rsidP="00677D6B">
            <w:pPr>
              <w:spacing w:line="20" w:lineRule="atLeast"/>
              <w:contextualSpacing/>
              <w:jc w:val="center"/>
              <w:rPr>
                <w:rFonts w:eastAsia="Calibri"/>
                <w:sz w:val="20"/>
                <w:lang w:eastAsia="en-US"/>
              </w:rPr>
            </w:pPr>
            <w:r w:rsidRPr="00DB395B">
              <w:rPr>
                <w:rFonts w:eastAsia="Calibri"/>
                <w:sz w:val="20"/>
                <w:lang w:eastAsia="en-US"/>
              </w:rPr>
              <w:t>0</w:t>
            </w:r>
          </w:p>
        </w:tc>
        <w:tc>
          <w:tcPr>
            <w:tcW w:w="851" w:type="dxa"/>
            <w:vAlign w:val="center"/>
          </w:tcPr>
          <w:p w:rsidR="00DB395B" w:rsidRPr="00DB395B" w:rsidRDefault="002B15DC" w:rsidP="009D1BAF">
            <w:pPr>
              <w:spacing w:line="20" w:lineRule="atLeast"/>
              <w:contextualSpacing/>
              <w:jc w:val="center"/>
              <w:rPr>
                <w:rFonts w:eastAsia="Calibri"/>
                <w:sz w:val="20"/>
                <w:lang w:eastAsia="en-US"/>
              </w:rPr>
            </w:pPr>
            <w:r>
              <w:rPr>
                <w:rFonts w:eastAsia="Calibri"/>
                <w:sz w:val="20"/>
                <w:lang w:eastAsia="en-US"/>
              </w:rPr>
              <w:t>0</w:t>
            </w:r>
          </w:p>
        </w:tc>
        <w:tc>
          <w:tcPr>
            <w:tcW w:w="850" w:type="dxa"/>
            <w:vAlign w:val="center"/>
          </w:tcPr>
          <w:p w:rsidR="00DB395B" w:rsidRPr="00DB395B" w:rsidRDefault="002B15DC" w:rsidP="00330538">
            <w:pPr>
              <w:spacing w:line="20" w:lineRule="atLeast"/>
              <w:contextualSpacing/>
              <w:jc w:val="center"/>
              <w:rPr>
                <w:rFonts w:eastAsia="Calibri"/>
                <w:sz w:val="20"/>
                <w:lang w:eastAsia="en-US"/>
              </w:rPr>
            </w:pPr>
            <w:r>
              <w:rPr>
                <w:rFonts w:eastAsia="Calibri"/>
                <w:sz w:val="20"/>
                <w:lang w:eastAsia="en-US"/>
              </w:rPr>
              <w:t>65,36</w:t>
            </w:r>
          </w:p>
        </w:tc>
        <w:tc>
          <w:tcPr>
            <w:tcW w:w="709" w:type="dxa"/>
            <w:vAlign w:val="center"/>
          </w:tcPr>
          <w:p w:rsidR="00DB395B" w:rsidRPr="00DB395B" w:rsidRDefault="00DB395B" w:rsidP="009D1BAF">
            <w:pPr>
              <w:spacing w:line="20" w:lineRule="atLeast"/>
              <w:contextualSpacing/>
              <w:jc w:val="center"/>
              <w:rPr>
                <w:rFonts w:eastAsia="Calibri"/>
                <w:sz w:val="20"/>
                <w:lang w:eastAsia="en-US"/>
              </w:rPr>
            </w:pPr>
            <w:r w:rsidRPr="00DB395B">
              <w:rPr>
                <w:rFonts w:eastAsia="Calibri"/>
                <w:sz w:val="20"/>
                <w:lang w:eastAsia="en-US"/>
              </w:rPr>
              <w:t>0</w:t>
            </w:r>
          </w:p>
        </w:tc>
      </w:tr>
      <w:tr w:rsidR="00DB395B" w:rsidRPr="009D1BAF" w:rsidTr="002B15DC">
        <w:trPr>
          <w:trHeight w:val="20"/>
        </w:trPr>
        <w:tc>
          <w:tcPr>
            <w:tcW w:w="536" w:type="dxa"/>
            <w:gridSpan w:val="2"/>
            <w:tcBorders>
              <w:bottom w:val="nil"/>
            </w:tcBorders>
            <w:vAlign w:val="center"/>
          </w:tcPr>
          <w:p w:rsidR="00DB395B" w:rsidRPr="009D1BAF" w:rsidRDefault="00DB395B" w:rsidP="009D1BAF">
            <w:pPr>
              <w:pStyle w:val="af7"/>
              <w:spacing w:line="20" w:lineRule="atLeast"/>
              <w:contextualSpacing/>
              <w:rPr>
                <w:rFonts w:ascii="Times New Roman" w:hAnsi="Times New Roman"/>
                <w:sz w:val="20"/>
                <w:szCs w:val="20"/>
              </w:rPr>
            </w:pPr>
          </w:p>
        </w:tc>
        <w:tc>
          <w:tcPr>
            <w:tcW w:w="3008" w:type="dxa"/>
          </w:tcPr>
          <w:p w:rsidR="00DB395B" w:rsidRPr="009D1BAF" w:rsidRDefault="00DB395B" w:rsidP="009D1BAF">
            <w:pPr>
              <w:pStyle w:val="af7"/>
              <w:spacing w:line="20" w:lineRule="atLeast"/>
              <w:contextualSpacing/>
              <w:rPr>
                <w:rFonts w:ascii="Times New Roman" w:hAnsi="Times New Roman"/>
                <w:sz w:val="20"/>
                <w:szCs w:val="20"/>
              </w:rPr>
            </w:pPr>
            <w:r w:rsidRPr="009D1BAF">
              <w:rPr>
                <w:rFonts w:ascii="Times New Roman" w:hAnsi="Times New Roman"/>
                <w:sz w:val="20"/>
                <w:szCs w:val="20"/>
              </w:rPr>
              <w:t>Мероприятия</w:t>
            </w:r>
          </w:p>
        </w:tc>
        <w:tc>
          <w:tcPr>
            <w:tcW w:w="709" w:type="dxa"/>
          </w:tcPr>
          <w:p w:rsidR="00DB395B" w:rsidRPr="009D1BAF" w:rsidRDefault="00DB395B" w:rsidP="009D1BAF">
            <w:pPr>
              <w:pStyle w:val="af7"/>
              <w:spacing w:line="20" w:lineRule="atLeast"/>
              <w:contextualSpacing/>
              <w:jc w:val="center"/>
              <w:rPr>
                <w:rFonts w:ascii="Times New Roman" w:hAnsi="Times New Roman"/>
                <w:sz w:val="20"/>
                <w:szCs w:val="20"/>
              </w:rPr>
            </w:pPr>
          </w:p>
        </w:tc>
        <w:tc>
          <w:tcPr>
            <w:tcW w:w="992" w:type="dxa"/>
            <w:vAlign w:val="center"/>
          </w:tcPr>
          <w:p w:rsidR="00DB395B" w:rsidRPr="009D1BAF" w:rsidRDefault="00DB395B" w:rsidP="009D1BAF">
            <w:pPr>
              <w:pStyle w:val="af7"/>
              <w:spacing w:line="20" w:lineRule="atLeast"/>
              <w:contextualSpacing/>
              <w:jc w:val="center"/>
              <w:rPr>
                <w:rFonts w:ascii="Times New Roman" w:hAnsi="Times New Roman"/>
                <w:sz w:val="20"/>
                <w:szCs w:val="20"/>
              </w:rPr>
            </w:pPr>
          </w:p>
        </w:tc>
        <w:tc>
          <w:tcPr>
            <w:tcW w:w="709" w:type="dxa"/>
            <w:vAlign w:val="center"/>
          </w:tcPr>
          <w:p w:rsidR="00DB395B" w:rsidRPr="009D1BAF" w:rsidRDefault="00DB395B" w:rsidP="009D1BAF">
            <w:pPr>
              <w:pStyle w:val="af7"/>
              <w:spacing w:line="20" w:lineRule="atLeast"/>
              <w:contextualSpacing/>
              <w:jc w:val="center"/>
              <w:rPr>
                <w:rFonts w:ascii="Times New Roman" w:hAnsi="Times New Roman"/>
                <w:sz w:val="20"/>
                <w:szCs w:val="20"/>
              </w:rPr>
            </w:pPr>
          </w:p>
        </w:tc>
        <w:tc>
          <w:tcPr>
            <w:tcW w:w="851" w:type="dxa"/>
            <w:vAlign w:val="center"/>
          </w:tcPr>
          <w:p w:rsidR="00DB395B" w:rsidRPr="00DB395B" w:rsidRDefault="00DB395B" w:rsidP="009D1BAF">
            <w:pPr>
              <w:pStyle w:val="af7"/>
              <w:spacing w:line="20" w:lineRule="atLeast"/>
              <w:contextualSpacing/>
              <w:jc w:val="center"/>
              <w:rPr>
                <w:rFonts w:ascii="Times New Roman" w:hAnsi="Times New Roman"/>
                <w:sz w:val="20"/>
                <w:szCs w:val="20"/>
              </w:rPr>
            </w:pPr>
          </w:p>
        </w:tc>
        <w:tc>
          <w:tcPr>
            <w:tcW w:w="850" w:type="dxa"/>
            <w:vAlign w:val="center"/>
          </w:tcPr>
          <w:p w:rsidR="00DB395B" w:rsidRPr="00DB395B" w:rsidRDefault="00DB395B" w:rsidP="00677D6B">
            <w:pPr>
              <w:pStyle w:val="af7"/>
              <w:spacing w:line="20" w:lineRule="atLeast"/>
              <w:contextualSpacing/>
              <w:jc w:val="center"/>
              <w:rPr>
                <w:rFonts w:ascii="Times New Roman" w:hAnsi="Times New Roman"/>
                <w:sz w:val="20"/>
                <w:szCs w:val="20"/>
              </w:rPr>
            </w:pPr>
          </w:p>
        </w:tc>
        <w:tc>
          <w:tcPr>
            <w:tcW w:w="851" w:type="dxa"/>
            <w:vAlign w:val="center"/>
          </w:tcPr>
          <w:p w:rsidR="00DB395B" w:rsidRPr="00DB395B" w:rsidRDefault="00DB395B" w:rsidP="009D1BAF">
            <w:pPr>
              <w:pStyle w:val="af7"/>
              <w:spacing w:line="20" w:lineRule="atLeast"/>
              <w:contextualSpacing/>
              <w:jc w:val="center"/>
              <w:rPr>
                <w:rFonts w:ascii="Times New Roman" w:hAnsi="Times New Roman"/>
                <w:sz w:val="20"/>
                <w:szCs w:val="20"/>
              </w:rPr>
            </w:pPr>
          </w:p>
        </w:tc>
        <w:tc>
          <w:tcPr>
            <w:tcW w:w="850" w:type="dxa"/>
            <w:vAlign w:val="center"/>
          </w:tcPr>
          <w:p w:rsidR="00DB395B" w:rsidRPr="00DB395B" w:rsidRDefault="00DB395B" w:rsidP="00330538">
            <w:pPr>
              <w:pStyle w:val="af7"/>
              <w:spacing w:line="20" w:lineRule="atLeast"/>
              <w:contextualSpacing/>
              <w:jc w:val="center"/>
              <w:rPr>
                <w:rFonts w:ascii="Times New Roman" w:hAnsi="Times New Roman"/>
                <w:sz w:val="20"/>
                <w:szCs w:val="20"/>
              </w:rPr>
            </w:pPr>
          </w:p>
        </w:tc>
        <w:tc>
          <w:tcPr>
            <w:tcW w:w="709" w:type="dxa"/>
          </w:tcPr>
          <w:p w:rsidR="00DB395B" w:rsidRPr="00DB395B" w:rsidRDefault="00DB395B" w:rsidP="009D1BAF">
            <w:pPr>
              <w:spacing w:line="20" w:lineRule="atLeast"/>
              <w:contextualSpacing/>
              <w:jc w:val="center"/>
              <w:rPr>
                <w:rFonts w:eastAsia="Calibri"/>
                <w:sz w:val="20"/>
                <w:lang w:eastAsia="en-US"/>
              </w:rPr>
            </w:pPr>
          </w:p>
        </w:tc>
      </w:tr>
      <w:tr w:rsidR="002B15DC" w:rsidRPr="009D1BAF" w:rsidTr="00795D32">
        <w:trPr>
          <w:trHeight w:val="20"/>
        </w:trPr>
        <w:tc>
          <w:tcPr>
            <w:tcW w:w="536" w:type="dxa"/>
            <w:gridSpan w:val="2"/>
            <w:tcBorders>
              <w:bottom w:val="nil"/>
            </w:tcBorders>
            <w:vAlign w:val="center"/>
          </w:tcPr>
          <w:p w:rsidR="002B15DC" w:rsidRPr="009D1BAF" w:rsidRDefault="002B15DC" w:rsidP="009D1BAF">
            <w:pPr>
              <w:pStyle w:val="af7"/>
              <w:spacing w:line="20" w:lineRule="atLeast"/>
              <w:contextualSpacing/>
              <w:rPr>
                <w:rFonts w:ascii="Times New Roman" w:hAnsi="Times New Roman"/>
                <w:sz w:val="20"/>
                <w:szCs w:val="20"/>
              </w:rPr>
            </w:pPr>
            <w:r w:rsidRPr="009D1BAF">
              <w:rPr>
                <w:rFonts w:ascii="Times New Roman" w:hAnsi="Times New Roman"/>
                <w:sz w:val="20"/>
                <w:szCs w:val="20"/>
              </w:rPr>
              <w:t>1.1.</w:t>
            </w:r>
          </w:p>
        </w:tc>
        <w:tc>
          <w:tcPr>
            <w:tcW w:w="3008" w:type="dxa"/>
          </w:tcPr>
          <w:p w:rsidR="002B15DC" w:rsidRPr="009D1BAF" w:rsidRDefault="002B15DC" w:rsidP="009D1BAF">
            <w:pPr>
              <w:pStyle w:val="af7"/>
              <w:spacing w:line="20" w:lineRule="atLeast"/>
              <w:contextualSpacing/>
              <w:rPr>
                <w:rFonts w:ascii="Times New Roman" w:hAnsi="Times New Roman"/>
                <w:sz w:val="20"/>
                <w:szCs w:val="20"/>
              </w:rPr>
            </w:pPr>
            <w:r w:rsidRPr="009D1BAF">
              <w:rPr>
                <w:rFonts w:ascii="Times New Roman" w:hAnsi="Times New Roman"/>
                <w:sz w:val="20"/>
                <w:szCs w:val="20"/>
              </w:rPr>
              <w:t xml:space="preserve">Благоустройство дворовых территорий </w:t>
            </w:r>
          </w:p>
        </w:tc>
        <w:tc>
          <w:tcPr>
            <w:tcW w:w="709" w:type="dxa"/>
          </w:tcPr>
          <w:p w:rsidR="002B15DC" w:rsidRPr="009D1BAF" w:rsidRDefault="002B15DC" w:rsidP="009D1BAF">
            <w:pPr>
              <w:spacing w:line="20" w:lineRule="atLeast"/>
              <w:contextualSpacing/>
              <w:jc w:val="center"/>
              <w:rPr>
                <w:sz w:val="20"/>
              </w:rPr>
            </w:pPr>
            <w:r w:rsidRPr="009D1BAF">
              <w:rPr>
                <w:sz w:val="20"/>
              </w:rPr>
              <w:t>0</w:t>
            </w:r>
          </w:p>
        </w:tc>
        <w:tc>
          <w:tcPr>
            <w:tcW w:w="992" w:type="dxa"/>
          </w:tcPr>
          <w:p w:rsidR="002B15DC" w:rsidRPr="009D1BAF" w:rsidRDefault="002B15DC" w:rsidP="009D1BAF">
            <w:pPr>
              <w:spacing w:line="20" w:lineRule="atLeast"/>
              <w:contextualSpacing/>
              <w:jc w:val="center"/>
              <w:rPr>
                <w:sz w:val="20"/>
              </w:rPr>
            </w:pPr>
            <w:r w:rsidRPr="009D1BAF">
              <w:rPr>
                <w:sz w:val="20"/>
              </w:rPr>
              <w:t>0</w:t>
            </w:r>
          </w:p>
        </w:tc>
        <w:tc>
          <w:tcPr>
            <w:tcW w:w="709" w:type="dxa"/>
          </w:tcPr>
          <w:p w:rsidR="002B15DC" w:rsidRPr="009D1BAF" w:rsidRDefault="002B15DC" w:rsidP="009D1BAF">
            <w:pPr>
              <w:spacing w:line="20" w:lineRule="atLeast"/>
              <w:contextualSpacing/>
              <w:jc w:val="center"/>
              <w:rPr>
                <w:sz w:val="20"/>
              </w:rPr>
            </w:pPr>
            <w:r>
              <w:rPr>
                <w:sz w:val="20"/>
              </w:rPr>
              <w:t>0</w:t>
            </w:r>
          </w:p>
        </w:tc>
        <w:tc>
          <w:tcPr>
            <w:tcW w:w="851" w:type="dxa"/>
          </w:tcPr>
          <w:p w:rsidR="002B15DC" w:rsidRPr="00DB395B" w:rsidRDefault="002B15DC" w:rsidP="009D1BAF">
            <w:pPr>
              <w:spacing w:line="20" w:lineRule="atLeast"/>
              <w:contextualSpacing/>
              <w:jc w:val="center"/>
              <w:rPr>
                <w:sz w:val="20"/>
              </w:rPr>
            </w:pPr>
            <w:r w:rsidRPr="00DB395B">
              <w:rPr>
                <w:sz w:val="20"/>
              </w:rPr>
              <w:t>0</w:t>
            </w:r>
          </w:p>
        </w:tc>
        <w:tc>
          <w:tcPr>
            <w:tcW w:w="850" w:type="dxa"/>
          </w:tcPr>
          <w:p w:rsidR="002B15DC" w:rsidRPr="00DB395B" w:rsidRDefault="002B15DC" w:rsidP="00677D6B">
            <w:pPr>
              <w:spacing w:line="20" w:lineRule="atLeast"/>
              <w:contextualSpacing/>
              <w:jc w:val="center"/>
              <w:rPr>
                <w:sz w:val="20"/>
              </w:rPr>
            </w:pPr>
            <w:r w:rsidRPr="00DB395B">
              <w:rPr>
                <w:sz w:val="20"/>
              </w:rPr>
              <w:t>0</w:t>
            </w:r>
          </w:p>
        </w:tc>
        <w:tc>
          <w:tcPr>
            <w:tcW w:w="851" w:type="dxa"/>
            <w:vAlign w:val="center"/>
          </w:tcPr>
          <w:p w:rsidR="002B15DC" w:rsidRPr="00DB395B" w:rsidRDefault="002B15DC" w:rsidP="009D1BAF">
            <w:pPr>
              <w:spacing w:line="20" w:lineRule="atLeast"/>
              <w:contextualSpacing/>
              <w:jc w:val="center"/>
              <w:rPr>
                <w:rFonts w:eastAsia="Calibri"/>
                <w:sz w:val="20"/>
                <w:lang w:eastAsia="en-US"/>
              </w:rPr>
            </w:pPr>
            <w:r w:rsidRPr="00DB395B">
              <w:rPr>
                <w:rFonts w:eastAsia="Calibri"/>
                <w:sz w:val="20"/>
                <w:lang w:eastAsia="en-US"/>
              </w:rPr>
              <w:t>0</w:t>
            </w:r>
          </w:p>
        </w:tc>
        <w:tc>
          <w:tcPr>
            <w:tcW w:w="850" w:type="dxa"/>
            <w:vAlign w:val="center"/>
          </w:tcPr>
          <w:p w:rsidR="002B15DC" w:rsidRPr="009D1BAF" w:rsidRDefault="002B15DC" w:rsidP="000F1D82">
            <w:pPr>
              <w:spacing w:line="20" w:lineRule="atLeast"/>
              <w:contextualSpacing/>
              <w:jc w:val="center"/>
              <w:rPr>
                <w:rFonts w:eastAsia="Calibri"/>
                <w:sz w:val="20"/>
                <w:lang w:eastAsia="en-US"/>
              </w:rPr>
            </w:pPr>
            <w:r w:rsidRPr="009D1BAF">
              <w:rPr>
                <w:rFonts w:eastAsia="Calibri"/>
                <w:sz w:val="20"/>
                <w:lang w:eastAsia="en-US"/>
              </w:rPr>
              <w:t>1307,2</w:t>
            </w:r>
          </w:p>
        </w:tc>
        <w:tc>
          <w:tcPr>
            <w:tcW w:w="709" w:type="dxa"/>
            <w:vAlign w:val="center"/>
          </w:tcPr>
          <w:p w:rsidR="002B15DC" w:rsidRPr="00DB395B" w:rsidRDefault="002B15DC" w:rsidP="009D1BAF">
            <w:pPr>
              <w:spacing w:line="20" w:lineRule="atLeast"/>
              <w:contextualSpacing/>
              <w:jc w:val="center"/>
              <w:rPr>
                <w:rFonts w:eastAsia="Calibri"/>
                <w:sz w:val="20"/>
                <w:lang w:eastAsia="en-US"/>
              </w:rPr>
            </w:pPr>
            <w:r w:rsidRPr="00DB395B">
              <w:rPr>
                <w:rFonts w:eastAsia="Calibri"/>
                <w:sz w:val="20"/>
                <w:lang w:eastAsia="en-US"/>
              </w:rPr>
              <w:t>0</w:t>
            </w:r>
          </w:p>
        </w:tc>
      </w:tr>
      <w:tr w:rsidR="002B15DC" w:rsidRPr="009D1BAF" w:rsidTr="00795D32">
        <w:trPr>
          <w:trHeight w:val="20"/>
        </w:trPr>
        <w:tc>
          <w:tcPr>
            <w:tcW w:w="536" w:type="dxa"/>
            <w:gridSpan w:val="2"/>
            <w:vMerge w:val="restart"/>
            <w:tcBorders>
              <w:top w:val="nil"/>
            </w:tcBorders>
            <w:vAlign w:val="center"/>
          </w:tcPr>
          <w:p w:rsidR="002B15DC" w:rsidRPr="009D1BAF" w:rsidRDefault="002B15DC" w:rsidP="009D1BAF">
            <w:pPr>
              <w:pStyle w:val="af7"/>
              <w:spacing w:line="20" w:lineRule="atLeast"/>
              <w:contextualSpacing/>
              <w:rPr>
                <w:rFonts w:ascii="Times New Roman" w:hAnsi="Times New Roman"/>
                <w:sz w:val="20"/>
                <w:szCs w:val="20"/>
              </w:rPr>
            </w:pPr>
          </w:p>
        </w:tc>
        <w:tc>
          <w:tcPr>
            <w:tcW w:w="3008" w:type="dxa"/>
          </w:tcPr>
          <w:p w:rsidR="002B15DC" w:rsidRPr="009D1BAF" w:rsidRDefault="002B15DC" w:rsidP="009D1BAF">
            <w:pPr>
              <w:pStyle w:val="af7"/>
              <w:spacing w:line="20" w:lineRule="atLeast"/>
              <w:contextualSpacing/>
              <w:rPr>
                <w:rFonts w:ascii="Times New Roman" w:hAnsi="Times New Roman"/>
                <w:sz w:val="20"/>
                <w:szCs w:val="20"/>
              </w:rPr>
            </w:pPr>
            <w:r w:rsidRPr="009D1BAF">
              <w:rPr>
                <w:rFonts w:ascii="Times New Roman" w:hAnsi="Times New Roman"/>
                <w:sz w:val="20"/>
                <w:szCs w:val="20"/>
              </w:rPr>
              <w:t>- федеральный бюджет</w:t>
            </w:r>
          </w:p>
        </w:tc>
        <w:tc>
          <w:tcPr>
            <w:tcW w:w="709" w:type="dxa"/>
          </w:tcPr>
          <w:p w:rsidR="002B15DC" w:rsidRPr="009D1BAF" w:rsidRDefault="002B15DC" w:rsidP="009D1BAF">
            <w:pPr>
              <w:spacing w:line="20" w:lineRule="atLeast"/>
              <w:contextualSpacing/>
              <w:jc w:val="center"/>
              <w:rPr>
                <w:sz w:val="20"/>
              </w:rPr>
            </w:pPr>
            <w:r w:rsidRPr="009D1BAF">
              <w:rPr>
                <w:sz w:val="20"/>
              </w:rPr>
              <w:t>0</w:t>
            </w:r>
          </w:p>
        </w:tc>
        <w:tc>
          <w:tcPr>
            <w:tcW w:w="992" w:type="dxa"/>
          </w:tcPr>
          <w:p w:rsidR="002B15DC" w:rsidRPr="009D1BAF" w:rsidRDefault="002B15DC" w:rsidP="009D1BAF">
            <w:pPr>
              <w:spacing w:line="20" w:lineRule="atLeast"/>
              <w:contextualSpacing/>
              <w:jc w:val="center"/>
              <w:rPr>
                <w:sz w:val="20"/>
              </w:rPr>
            </w:pPr>
            <w:r w:rsidRPr="009D1BAF">
              <w:rPr>
                <w:sz w:val="20"/>
              </w:rPr>
              <w:t>0</w:t>
            </w:r>
          </w:p>
        </w:tc>
        <w:tc>
          <w:tcPr>
            <w:tcW w:w="709" w:type="dxa"/>
          </w:tcPr>
          <w:p w:rsidR="002B15DC" w:rsidRPr="009D1BAF" w:rsidRDefault="002B15DC" w:rsidP="009D1BAF">
            <w:pPr>
              <w:spacing w:line="20" w:lineRule="atLeast"/>
              <w:contextualSpacing/>
              <w:jc w:val="center"/>
              <w:rPr>
                <w:sz w:val="20"/>
              </w:rPr>
            </w:pPr>
            <w:r>
              <w:rPr>
                <w:sz w:val="20"/>
              </w:rPr>
              <w:t>0</w:t>
            </w:r>
          </w:p>
        </w:tc>
        <w:tc>
          <w:tcPr>
            <w:tcW w:w="851" w:type="dxa"/>
          </w:tcPr>
          <w:p w:rsidR="002B15DC" w:rsidRPr="00DB395B" w:rsidRDefault="002B15DC" w:rsidP="009D1BAF">
            <w:pPr>
              <w:spacing w:line="20" w:lineRule="atLeast"/>
              <w:contextualSpacing/>
              <w:jc w:val="center"/>
              <w:rPr>
                <w:sz w:val="20"/>
              </w:rPr>
            </w:pPr>
            <w:r w:rsidRPr="00DB395B">
              <w:rPr>
                <w:sz w:val="20"/>
              </w:rPr>
              <w:t>0</w:t>
            </w:r>
          </w:p>
        </w:tc>
        <w:tc>
          <w:tcPr>
            <w:tcW w:w="850" w:type="dxa"/>
          </w:tcPr>
          <w:p w:rsidR="002B15DC" w:rsidRPr="00DB395B" w:rsidRDefault="002B15DC" w:rsidP="00677D6B">
            <w:pPr>
              <w:spacing w:line="20" w:lineRule="atLeast"/>
              <w:contextualSpacing/>
              <w:jc w:val="center"/>
              <w:rPr>
                <w:sz w:val="20"/>
              </w:rPr>
            </w:pPr>
            <w:r w:rsidRPr="00DB395B">
              <w:rPr>
                <w:sz w:val="20"/>
              </w:rPr>
              <w:t>0</w:t>
            </w:r>
          </w:p>
        </w:tc>
        <w:tc>
          <w:tcPr>
            <w:tcW w:w="851" w:type="dxa"/>
            <w:vAlign w:val="center"/>
          </w:tcPr>
          <w:p w:rsidR="002B15DC" w:rsidRPr="00DB395B" w:rsidRDefault="002B15DC" w:rsidP="009D1BAF">
            <w:pPr>
              <w:spacing w:line="20" w:lineRule="atLeast"/>
              <w:contextualSpacing/>
              <w:jc w:val="center"/>
              <w:rPr>
                <w:rFonts w:eastAsia="Calibri"/>
                <w:sz w:val="20"/>
                <w:lang w:eastAsia="en-US"/>
              </w:rPr>
            </w:pPr>
            <w:r w:rsidRPr="00DB395B">
              <w:rPr>
                <w:rFonts w:eastAsia="Calibri"/>
                <w:sz w:val="20"/>
                <w:lang w:eastAsia="en-US"/>
              </w:rPr>
              <w:t>0</w:t>
            </w:r>
          </w:p>
        </w:tc>
        <w:tc>
          <w:tcPr>
            <w:tcW w:w="850" w:type="dxa"/>
            <w:vAlign w:val="center"/>
          </w:tcPr>
          <w:p w:rsidR="002B15DC" w:rsidRPr="009D1BAF" w:rsidRDefault="002B15DC" w:rsidP="000F1D82">
            <w:pPr>
              <w:spacing w:line="20" w:lineRule="atLeast"/>
              <w:contextualSpacing/>
              <w:jc w:val="center"/>
              <w:rPr>
                <w:rFonts w:eastAsia="Calibri"/>
                <w:sz w:val="20"/>
                <w:lang w:eastAsia="en-US"/>
              </w:rPr>
            </w:pPr>
            <w:r w:rsidRPr="009D1BAF">
              <w:rPr>
                <w:rFonts w:eastAsia="Calibri"/>
                <w:sz w:val="20"/>
                <w:lang w:eastAsia="en-US"/>
              </w:rPr>
              <w:t>980,40</w:t>
            </w:r>
          </w:p>
        </w:tc>
        <w:tc>
          <w:tcPr>
            <w:tcW w:w="709" w:type="dxa"/>
          </w:tcPr>
          <w:p w:rsidR="002B15DC" w:rsidRPr="00DB395B" w:rsidRDefault="002B15DC" w:rsidP="009D1BAF">
            <w:pPr>
              <w:spacing w:line="20" w:lineRule="atLeast"/>
              <w:contextualSpacing/>
              <w:jc w:val="center"/>
              <w:rPr>
                <w:rFonts w:eastAsia="Calibri"/>
                <w:sz w:val="20"/>
                <w:lang w:eastAsia="en-US"/>
              </w:rPr>
            </w:pPr>
            <w:r w:rsidRPr="00DB395B">
              <w:rPr>
                <w:rFonts w:eastAsia="Calibri"/>
                <w:sz w:val="20"/>
                <w:lang w:eastAsia="en-US"/>
              </w:rPr>
              <w:t>0</w:t>
            </w:r>
          </w:p>
        </w:tc>
      </w:tr>
      <w:tr w:rsidR="002B15DC" w:rsidRPr="009D1BAF" w:rsidTr="00795D32">
        <w:trPr>
          <w:trHeight w:val="20"/>
        </w:trPr>
        <w:tc>
          <w:tcPr>
            <w:tcW w:w="536" w:type="dxa"/>
            <w:gridSpan w:val="2"/>
            <w:vMerge/>
          </w:tcPr>
          <w:p w:rsidR="002B15DC" w:rsidRPr="009D1BAF" w:rsidRDefault="002B15DC" w:rsidP="009D1BAF">
            <w:pPr>
              <w:pStyle w:val="af7"/>
              <w:spacing w:line="20" w:lineRule="atLeast"/>
              <w:contextualSpacing/>
              <w:rPr>
                <w:rFonts w:ascii="Times New Roman" w:hAnsi="Times New Roman"/>
                <w:sz w:val="20"/>
                <w:szCs w:val="20"/>
              </w:rPr>
            </w:pPr>
          </w:p>
        </w:tc>
        <w:tc>
          <w:tcPr>
            <w:tcW w:w="3008" w:type="dxa"/>
          </w:tcPr>
          <w:p w:rsidR="002B15DC" w:rsidRPr="009D1BAF" w:rsidRDefault="002B15DC" w:rsidP="009D1BAF">
            <w:pPr>
              <w:pStyle w:val="af7"/>
              <w:spacing w:line="20" w:lineRule="atLeast"/>
              <w:contextualSpacing/>
              <w:rPr>
                <w:rFonts w:ascii="Times New Roman" w:hAnsi="Times New Roman"/>
                <w:sz w:val="20"/>
                <w:szCs w:val="20"/>
              </w:rPr>
            </w:pPr>
            <w:r w:rsidRPr="009D1BAF">
              <w:rPr>
                <w:rFonts w:ascii="Times New Roman" w:hAnsi="Times New Roman"/>
                <w:sz w:val="20"/>
                <w:szCs w:val="20"/>
              </w:rPr>
              <w:t>- областной бюджет</w:t>
            </w:r>
          </w:p>
        </w:tc>
        <w:tc>
          <w:tcPr>
            <w:tcW w:w="709" w:type="dxa"/>
          </w:tcPr>
          <w:p w:rsidR="002B15DC" w:rsidRPr="009D1BAF" w:rsidRDefault="002B15DC" w:rsidP="009D1BAF">
            <w:pPr>
              <w:spacing w:line="20" w:lineRule="atLeast"/>
              <w:contextualSpacing/>
              <w:jc w:val="center"/>
              <w:rPr>
                <w:sz w:val="20"/>
              </w:rPr>
            </w:pPr>
            <w:r w:rsidRPr="009D1BAF">
              <w:rPr>
                <w:sz w:val="20"/>
              </w:rPr>
              <w:t>0</w:t>
            </w:r>
          </w:p>
        </w:tc>
        <w:tc>
          <w:tcPr>
            <w:tcW w:w="992" w:type="dxa"/>
          </w:tcPr>
          <w:p w:rsidR="002B15DC" w:rsidRPr="009D1BAF" w:rsidRDefault="002B15DC" w:rsidP="009D1BAF">
            <w:pPr>
              <w:spacing w:line="20" w:lineRule="atLeast"/>
              <w:contextualSpacing/>
              <w:jc w:val="center"/>
              <w:rPr>
                <w:sz w:val="20"/>
              </w:rPr>
            </w:pPr>
            <w:r w:rsidRPr="009D1BAF">
              <w:rPr>
                <w:sz w:val="20"/>
              </w:rPr>
              <w:t>0</w:t>
            </w:r>
          </w:p>
        </w:tc>
        <w:tc>
          <w:tcPr>
            <w:tcW w:w="709" w:type="dxa"/>
          </w:tcPr>
          <w:p w:rsidR="002B15DC" w:rsidRPr="009D1BAF" w:rsidRDefault="002B15DC" w:rsidP="009D1BAF">
            <w:pPr>
              <w:spacing w:line="20" w:lineRule="atLeast"/>
              <w:contextualSpacing/>
              <w:jc w:val="center"/>
              <w:rPr>
                <w:sz w:val="20"/>
              </w:rPr>
            </w:pPr>
            <w:r>
              <w:rPr>
                <w:sz w:val="20"/>
              </w:rPr>
              <w:t>0</w:t>
            </w:r>
          </w:p>
        </w:tc>
        <w:tc>
          <w:tcPr>
            <w:tcW w:w="851" w:type="dxa"/>
          </w:tcPr>
          <w:p w:rsidR="002B15DC" w:rsidRPr="00DB395B" w:rsidRDefault="002B15DC" w:rsidP="009D1BAF">
            <w:pPr>
              <w:spacing w:line="20" w:lineRule="atLeast"/>
              <w:contextualSpacing/>
              <w:jc w:val="center"/>
              <w:rPr>
                <w:sz w:val="20"/>
              </w:rPr>
            </w:pPr>
            <w:r w:rsidRPr="00DB395B">
              <w:rPr>
                <w:sz w:val="20"/>
              </w:rPr>
              <w:t>0</w:t>
            </w:r>
          </w:p>
        </w:tc>
        <w:tc>
          <w:tcPr>
            <w:tcW w:w="850" w:type="dxa"/>
          </w:tcPr>
          <w:p w:rsidR="002B15DC" w:rsidRPr="00DB395B" w:rsidRDefault="002B15DC" w:rsidP="00677D6B">
            <w:pPr>
              <w:spacing w:line="20" w:lineRule="atLeast"/>
              <w:contextualSpacing/>
              <w:jc w:val="center"/>
              <w:rPr>
                <w:sz w:val="20"/>
              </w:rPr>
            </w:pPr>
            <w:r w:rsidRPr="00DB395B">
              <w:rPr>
                <w:sz w:val="20"/>
              </w:rPr>
              <w:t>0</w:t>
            </w:r>
          </w:p>
        </w:tc>
        <w:tc>
          <w:tcPr>
            <w:tcW w:w="851" w:type="dxa"/>
            <w:vAlign w:val="center"/>
          </w:tcPr>
          <w:p w:rsidR="002B15DC" w:rsidRPr="00DB395B" w:rsidRDefault="002B15DC" w:rsidP="009D1BAF">
            <w:pPr>
              <w:spacing w:line="20" w:lineRule="atLeast"/>
              <w:contextualSpacing/>
              <w:jc w:val="center"/>
              <w:rPr>
                <w:rFonts w:eastAsia="Calibri"/>
                <w:sz w:val="20"/>
                <w:lang w:eastAsia="en-US"/>
              </w:rPr>
            </w:pPr>
            <w:r w:rsidRPr="00DB395B">
              <w:rPr>
                <w:rFonts w:eastAsia="Calibri"/>
                <w:sz w:val="20"/>
                <w:lang w:eastAsia="en-US"/>
              </w:rPr>
              <w:t>0</w:t>
            </w:r>
          </w:p>
        </w:tc>
        <w:tc>
          <w:tcPr>
            <w:tcW w:w="850" w:type="dxa"/>
            <w:vAlign w:val="center"/>
          </w:tcPr>
          <w:p w:rsidR="002B15DC" w:rsidRPr="009D1BAF" w:rsidRDefault="002B15DC" w:rsidP="000F1D82">
            <w:pPr>
              <w:spacing w:line="20" w:lineRule="atLeast"/>
              <w:contextualSpacing/>
              <w:jc w:val="center"/>
              <w:rPr>
                <w:rFonts w:eastAsia="Calibri"/>
                <w:sz w:val="20"/>
                <w:lang w:eastAsia="en-US"/>
              </w:rPr>
            </w:pPr>
            <w:r w:rsidRPr="009D1BAF">
              <w:rPr>
                <w:rFonts w:eastAsia="Calibri"/>
                <w:sz w:val="20"/>
                <w:lang w:eastAsia="en-US"/>
              </w:rPr>
              <w:t>130,72</w:t>
            </w:r>
          </w:p>
        </w:tc>
        <w:tc>
          <w:tcPr>
            <w:tcW w:w="709" w:type="dxa"/>
          </w:tcPr>
          <w:p w:rsidR="002B15DC" w:rsidRPr="00DB395B" w:rsidRDefault="002B15DC" w:rsidP="009D1BAF">
            <w:pPr>
              <w:spacing w:line="20" w:lineRule="atLeast"/>
              <w:contextualSpacing/>
              <w:jc w:val="center"/>
              <w:rPr>
                <w:rFonts w:eastAsia="Calibri"/>
                <w:sz w:val="20"/>
                <w:lang w:eastAsia="en-US"/>
              </w:rPr>
            </w:pPr>
            <w:r w:rsidRPr="00DB395B">
              <w:rPr>
                <w:rFonts w:eastAsia="Calibri"/>
                <w:sz w:val="20"/>
                <w:lang w:eastAsia="en-US"/>
              </w:rPr>
              <w:t>0</w:t>
            </w:r>
          </w:p>
        </w:tc>
      </w:tr>
      <w:tr w:rsidR="002B15DC" w:rsidRPr="009D1BAF" w:rsidTr="00795D32">
        <w:trPr>
          <w:trHeight w:val="20"/>
        </w:trPr>
        <w:tc>
          <w:tcPr>
            <w:tcW w:w="536" w:type="dxa"/>
            <w:gridSpan w:val="2"/>
            <w:vMerge/>
          </w:tcPr>
          <w:p w:rsidR="002B15DC" w:rsidRPr="009D1BAF" w:rsidRDefault="002B15DC" w:rsidP="009D1BAF">
            <w:pPr>
              <w:pStyle w:val="af7"/>
              <w:spacing w:line="20" w:lineRule="atLeast"/>
              <w:contextualSpacing/>
              <w:rPr>
                <w:rFonts w:ascii="Times New Roman" w:hAnsi="Times New Roman"/>
                <w:sz w:val="20"/>
                <w:szCs w:val="20"/>
              </w:rPr>
            </w:pPr>
          </w:p>
        </w:tc>
        <w:tc>
          <w:tcPr>
            <w:tcW w:w="3008" w:type="dxa"/>
          </w:tcPr>
          <w:p w:rsidR="002B15DC" w:rsidRPr="009D1BAF" w:rsidRDefault="002B15DC" w:rsidP="009D1BAF">
            <w:pPr>
              <w:pStyle w:val="af7"/>
              <w:spacing w:line="20" w:lineRule="atLeast"/>
              <w:contextualSpacing/>
              <w:rPr>
                <w:rFonts w:ascii="Times New Roman" w:hAnsi="Times New Roman"/>
                <w:color w:val="FF0000"/>
                <w:sz w:val="20"/>
                <w:szCs w:val="20"/>
              </w:rPr>
            </w:pPr>
            <w:r w:rsidRPr="009D1BAF">
              <w:rPr>
                <w:rFonts w:ascii="Times New Roman" w:hAnsi="Times New Roman"/>
                <w:sz w:val="20"/>
                <w:szCs w:val="20"/>
              </w:rPr>
              <w:t xml:space="preserve">- местный бюджет </w:t>
            </w:r>
          </w:p>
        </w:tc>
        <w:tc>
          <w:tcPr>
            <w:tcW w:w="709" w:type="dxa"/>
          </w:tcPr>
          <w:p w:rsidR="002B15DC" w:rsidRPr="009D1BAF" w:rsidRDefault="002B15DC" w:rsidP="009D1BAF">
            <w:pPr>
              <w:spacing w:line="20" w:lineRule="atLeast"/>
              <w:contextualSpacing/>
              <w:jc w:val="center"/>
              <w:rPr>
                <w:sz w:val="20"/>
              </w:rPr>
            </w:pPr>
            <w:r w:rsidRPr="009D1BAF">
              <w:rPr>
                <w:sz w:val="20"/>
              </w:rPr>
              <w:t>0</w:t>
            </w:r>
          </w:p>
        </w:tc>
        <w:tc>
          <w:tcPr>
            <w:tcW w:w="992" w:type="dxa"/>
          </w:tcPr>
          <w:p w:rsidR="002B15DC" w:rsidRPr="009D1BAF" w:rsidRDefault="002B15DC" w:rsidP="009D1BAF">
            <w:pPr>
              <w:spacing w:line="20" w:lineRule="atLeast"/>
              <w:contextualSpacing/>
              <w:jc w:val="center"/>
              <w:rPr>
                <w:sz w:val="20"/>
              </w:rPr>
            </w:pPr>
            <w:r w:rsidRPr="009D1BAF">
              <w:rPr>
                <w:sz w:val="20"/>
              </w:rPr>
              <w:t>0</w:t>
            </w:r>
          </w:p>
        </w:tc>
        <w:tc>
          <w:tcPr>
            <w:tcW w:w="709" w:type="dxa"/>
          </w:tcPr>
          <w:p w:rsidR="002B15DC" w:rsidRPr="009D1BAF" w:rsidRDefault="002B15DC" w:rsidP="009D1BAF">
            <w:pPr>
              <w:spacing w:line="20" w:lineRule="atLeast"/>
              <w:contextualSpacing/>
              <w:jc w:val="center"/>
              <w:rPr>
                <w:sz w:val="20"/>
              </w:rPr>
            </w:pPr>
            <w:r>
              <w:rPr>
                <w:sz w:val="20"/>
              </w:rPr>
              <w:t>0</w:t>
            </w:r>
          </w:p>
        </w:tc>
        <w:tc>
          <w:tcPr>
            <w:tcW w:w="851" w:type="dxa"/>
          </w:tcPr>
          <w:p w:rsidR="002B15DC" w:rsidRPr="00DB395B" w:rsidRDefault="002B15DC" w:rsidP="009D1BAF">
            <w:pPr>
              <w:spacing w:line="20" w:lineRule="atLeast"/>
              <w:contextualSpacing/>
              <w:jc w:val="center"/>
              <w:rPr>
                <w:sz w:val="20"/>
              </w:rPr>
            </w:pPr>
            <w:r w:rsidRPr="00DB395B">
              <w:rPr>
                <w:sz w:val="20"/>
              </w:rPr>
              <w:t>0</w:t>
            </w:r>
          </w:p>
        </w:tc>
        <w:tc>
          <w:tcPr>
            <w:tcW w:w="850" w:type="dxa"/>
          </w:tcPr>
          <w:p w:rsidR="002B15DC" w:rsidRPr="00DB395B" w:rsidRDefault="002B15DC" w:rsidP="00677D6B">
            <w:pPr>
              <w:spacing w:line="20" w:lineRule="atLeast"/>
              <w:contextualSpacing/>
              <w:jc w:val="center"/>
              <w:rPr>
                <w:sz w:val="20"/>
              </w:rPr>
            </w:pPr>
            <w:r w:rsidRPr="00DB395B">
              <w:rPr>
                <w:sz w:val="20"/>
              </w:rPr>
              <w:t>0</w:t>
            </w:r>
          </w:p>
        </w:tc>
        <w:tc>
          <w:tcPr>
            <w:tcW w:w="851" w:type="dxa"/>
            <w:vAlign w:val="center"/>
          </w:tcPr>
          <w:p w:rsidR="002B15DC" w:rsidRPr="00DB395B" w:rsidRDefault="002B15DC" w:rsidP="009D1BAF">
            <w:pPr>
              <w:spacing w:line="20" w:lineRule="atLeast"/>
              <w:contextualSpacing/>
              <w:jc w:val="center"/>
              <w:rPr>
                <w:rFonts w:eastAsia="Calibri"/>
                <w:sz w:val="20"/>
                <w:lang w:eastAsia="en-US"/>
              </w:rPr>
            </w:pPr>
            <w:r w:rsidRPr="00DB395B">
              <w:rPr>
                <w:rFonts w:eastAsia="Calibri"/>
                <w:sz w:val="20"/>
                <w:lang w:eastAsia="en-US"/>
              </w:rPr>
              <w:t>0</w:t>
            </w:r>
          </w:p>
        </w:tc>
        <w:tc>
          <w:tcPr>
            <w:tcW w:w="850" w:type="dxa"/>
            <w:vAlign w:val="center"/>
          </w:tcPr>
          <w:p w:rsidR="002B15DC" w:rsidRPr="009D1BAF" w:rsidRDefault="002B15DC" w:rsidP="000F1D82">
            <w:pPr>
              <w:spacing w:line="20" w:lineRule="atLeast"/>
              <w:contextualSpacing/>
              <w:jc w:val="center"/>
              <w:rPr>
                <w:rFonts w:eastAsia="Calibri"/>
                <w:sz w:val="20"/>
                <w:lang w:eastAsia="en-US"/>
              </w:rPr>
            </w:pPr>
            <w:r w:rsidRPr="009D1BAF">
              <w:rPr>
                <w:rFonts w:eastAsia="Calibri"/>
                <w:sz w:val="20"/>
                <w:lang w:eastAsia="en-US"/>
              </w:rPr>
              <w:t>130,72</w:t>
            </w:r>
          </w:p>
        </w:tc>
        <w:tc>
          <w:tcPr>
            <w:tcW w:w="709" w:type="dxa"/>
          </w:tcPr>
          <w:p w:rsidR="002B15DC" w:rsidRPr="00DB395B" w:rsidRDefault="002B15DC" w:rsidP="009D1BAF">
            <w:pPr>
              <w:spacing w:line="20" w:lineRule="atLeast"/>
              <w:contextualSpacing/>
              <w:jc w:val="center"/>
              <w:rPr>
                <w:rFonts w:eastAsia="Calibri"/>
                <w:sz w:val="20"/>
                <w:lang w:eastAsia="en-US"/>
              </w:rPr>
            </w:pPr>
            <w:r w:rsidRPr="00DB395B">
              <w:rPr>
                <w:rFonts w:eastAsia="Calibri"/>
                <w:sz w:val="20"/>
                <w:lang w:eastAsia="en-US"/>
              </w:rPr>
              <w:t>0</w:t>
            </w:r>
          </w:p>
        </w:tc>
      </w:tr>
      <w:tr w:rsidR="002B15DC" w:rsidRPr="009D1BAF" w:rsidTr="00795D32">
        <w:trPr>
          <w:trHeight w:val="20"/>
        </w:trPr>
        <w:tc>
          <w:tcPr>
            <w:tcW w:w="536" w:type="dxa"/>
            <w:gridSpan w:val="2"/>
            <w:vMerge/>
          </w:tcPr>
          <w:p w:rsidR="002B15DC" w:rsidRPr="009D1BAF" w:rsidRDefault="002B15DC" w:rsidP="009D1BAF">
            <w:pPr>
              <w:pStyle w:val="af7"/>
              <w:spacing w:line="20" w:lineRule="atLeast"/>
              <w:contextualSpacing/>
              <w:rPr>
                <w:rFonts w:ascii="Times New Roman" w:hAnsi="Times New Roman"/>
                <w:sz w:val="20"/>
                <w:szCs w:val="20"/>
              </w:rPr>
            </w:pPr>
          </w:p>
        </w:tc>
        <w:tc>
          <w:tcPr>
            <w:tcW w:w="3008" w:type="dxa"/>
          </w:tcPr>
          <w:p w:rsidR="002B15DC" w:rsidRPr="009D1BAF" w:rsidRDefault="002B15DC" w:rsidP="009D1BAF">
            <w:pPr>
              <w:pStyle w:val="af7"/>
              <w:spacing w:line="20" w:lineRule="atLeast"/>
              <w:contextualSpacing/>
              <w:rPr>
                <w:rFonts w:ascii="Times New Roman" w:hAnsi="Times New Roman"/>
                <w:sz w:val="20"/>
                <w:szCs w:val="20"/>
              </w:rPr>
            </w:pPr>
            <w:r w:rsidRPr="009D1BAF">
              <w:rPr>
                <w:rFonts w:ascii="Times New Roman" w:hAnsi="Times New Roman"/>
                <w:sz w:val="20"/>
                <w:szCs w:val="20"/>
              </w:rPr>
              <w:t xml:space="preserve">- </w:t>
            </w:r>
            <w:r w:rsidRPr="009D1BAF">
              <w:rPr>
                <w:rFonts w:ascii="Times New Roman" w:hAnsi="Times New Roman"/>
                <w:spacing w:val="-2"/>
                <w:sz w:val="20"/>
                <w:szCs w:val="20"/>
              </w:rPr>
              <w:t>внебюджетный источник</w:t>
            </w:r>
          </w:p>
        </w:tc>
        <w:tc>
          <w:tcPr>
            <w:tcW w:w="709" w:type="dxa"/>
          </w:tcPr>
          <w:p w:rsidR="002B15DC" w:rsidRPr="009D1BAF" w:rsidRDefault="002B15DC" w:rsidP="009D1BAF">
            <w:pPr>
              <w:spacing w:line="20" w:lineRule="atLeast"/>
              <w:contextualSpacing/>
              <w:jc w:val="center"/>
              <w:rPr>
                <w:sz w:val="20"/>
              </w:rPr>
            </w:pPr>
            <w:r w:rsidRPr="009D1BAF">
              <w:rPr>
                <w:sz w:val="20"/>
              </w:rPr>
              <w:t>0</w:t>
            </w:r>
          </w:p>
        </w:tc>
        <w:tc>
          <w:tcPr>
            <w:tcW w:w="992" w:type="dxa"/>
          </w:tcPr>
          <w:p w:rsidR="002B15DC" w:rsidRPr="009D1BAF" w:rsidRDefault="002B15DC" w:rsidP="009D1BAF">
            <w:pPr>
              <w:spacing w:line="20" w:lineRule="atLeast"/>
              <w:contextualSpacing/>
              <w:jc w:val="center"/>
              <w:rPr>
                <w:sz w:val="20"/>
              </w:rPr>
            </w:pPr>
            <w:r w:rsidRPr="009D1BAF">
              <w:rPr>
                <w:sz w:val="20"/>
              </w:rPr>
              <w:t>0</w:t>
            </w:r>
          </w:p>
        </w:tc>
        <w:tc>
          <w:tcPr>
            <w:tcW w:w="709" w:type="dxa"/>
          </w:tcPr>
          <w:p w:rsidR="002B15DC" w:rsidRPr="009D1BAF" w:rsidRDefault="002B15DC" w:rsidP="009D1BAF">
            <w:pPr>
              <w:spacing w:line="20" w:lineRule="atLeast"/>
              <w:contextualSpacing/>
              <w:jc w:val="center"/>
              <w:rPr>
                <w:sz w:val="20"/>
              </w:rPr>
            </w:pPr>
            <w:r>
              <w:rPr>
                <w:sz w:val="20"/>
              </w:rPr>
              <w:t>0</w:t>
            </w:r>
          </w:p>
        </w:tc>
        <w:tc>
          <w:tcPr>
            <w:tcW w:w="851" w:type="dxa"/>
          </w:tcPr>
          <w:p w:rsidR="002B15DC" w:rsidRPr="00DB395B" w:rsidRDefault="002B15DC" w:rsidP="009D1BAF">
            <w:pPr>
              <w:spacing w:line="20" w:lineRule="atLeast"/>
              <w:contextualSpacing/>
              <w:jc w:val="center"/>
              <w:rPr>
                <w:sz w:val="20"/>
              </w:rPr>
            </w:pPr>
            <w:r w:rsidRPr="00DB395B">
              <w:rPr>
                <w:sz w:val="20"/>
              </w:rPr>
              <w:t>0</w:t>
            </w:r>
          </w:p>
        </w:tc>
        <w:tc>
          <w:tcPr>
            <w:tcW w:w="850" w:type="dxa"/>
          </w:tcPr>
          <w:p w:rsidR="002B15DC" w:rsidRPr="00DB395B" w:rsidRDefault="002B15DC" w:rsidP="00677D6B">
            <w:pPr>
              <w:spacing w:line="20" w:lineRule="atLeast"/>
              <w:contextualSpacing/>
              <w:jc w:val="center"/>
              <w:rPr>
                <w:sz w:val="20"/>
              </w:rPr>
            </w:pPr>
            <w:r w:rsidRPr="00DB395B">
              <w:rPr>
                <w:sz w:val="20"/>
              </w:rPr>
              <w:t>0</w:t>
            </w:r>
          </w:p>
        </w:tc>
        <w:tc>
          <w:tcPr>
            <w:tcW w:w="851" w:type="dxa"/>
            <w:vAlign w:val="center"/>
          </w:tcPr>
          <w:p w:rsidR="002B15DC" w:rsidRPr="00DB395B" w:rsidRDefault="002B15DC" w:rsidP="009D1BAF">
            <w:pPr>
              <w:spacing w:line="20" w:lineRule="atLeast"/>
              <w:contextualSpacing/>
              <w:jc w:val="center"/>
              <w:rPr>
                <w:rFonts w:eastAsia="Calibri"/>
                <w:sz w:val="20"/>
                <w:lang w:eastAsia="en-US"/>
              </w:rPr>
            </w:pPr>
            <w:r w:rsidRPr="00DB395B">
              <w:rPr>
                <w:rFonts w:eastAsia="Calibri"/>
                <w:sz w:val="20"/>
                <w:lang w:eastAsia="en-US"/>
              </w:rPr>
              <w:t>0</w:t>
            </w:r>
          </w:p>
        </w:tc>
        <w:tc>
          <w:tcPr>
            <w:tcW w:w="850" w:type="dxa"/>
            <w:vAlign w:val="center"/>
          </w:tcPr>
          <w:p w:rsidR="002B15DC" w:rsidRPr="009D1BAF" w:rsidRDefault="002B15DC" w:rsidP="000F1D82">
            <w:pPr>
              <w:spacing w:line="20" w:lineRule="atLeast"/>
              <w:contextualSpacing/>
              <w:jc w:val="center"/>
              <w:rPr>
                <w:rFonts w:eastAsia="Calibri"/>
                <w:sz w:val="20"/>
                <w:lang w:eastAsia="en-US"/>
              </w:rPr>
            </w:pPr>
            <w:r w:rsidRPr="009D1BAF">
              <w:rPr>
                <w:rFonts w:eastAsia="Calibri"/>
                <w:sz w:val="20"/>
                <w:lang w:eastAsia="en-US"/>
              </w:rPr>
              <w:t>0</w:t>
            </w:r>
          </w:p>
        </w:tc>
        <w:tc>
          <w:tcPr>
            <w:tcW w:w="709" w:type="dxa"/>
          </w:tcPr>
          <w:p w:rsidR="002B15DC" w:rsidRPr="00DB395B" w:rsidRDefault="002B15DC" w:rsidP="009D1BAF">
            <w:pPr>
              <w:spacing w:line="20" w:lineRule="atLeast"/>
              <w:contextualSpacing/>
              <w:jc w:val="center"/>
              <w:rPr>
                <w:rFonts w:eastAsia="Calibri"/>
                <w:sz w:val="20"/>
                <w:lang w:eastAsia="en-US"/>
              </w:rPr>
            </w:pPr>
            <w:r w:rsidRPr="00DB395B">
              <w:rPr>
                <w:rFonts w:eastAsia="Calibri"/>
                <w:sz w:val="20"/>
                <w:lang w:eastAsia="en-US"/>
              </w:rPr>
              <w:t>0</w:t>
            </w:r>
          </w:p>
        </w:tc>
      </w:tr>
      <w:tr w:rsidR="002B15DC" w:rsidRPr="009D1BAF" w:rsidTr="00795D32">
        <w:trPr>
          <w:trHeight w:val="20"/>
        </w:trPr>
        <w:tc>
          <w:tcPr>
            <w:tcW w:w="536" w:type="dxa"/>
            <w:gridSpan w:val="2"/>
            <w:vMerge/>
          </w:tcPr>
          <w:p w:rsidR="002B15DC" w:rsidRPr="009D1BAF" w:rsidRDefault="002B15DC" w:rsidP="009D1BAF">
            <w:pPr>
              <w:pStyle w:val="af7"/>
              <w:spacing w:line="20" w:lineRule="atLeast"/>
              <w:contextualSpacing/>
              <w:rPr>
                <w:rFonts w:ascii="Times New Roman" w:hAnsi="Times New Roman"/>
                <w:sz w:val="20"/>
                <w:szCs w:val="20"/>
              </w:rPr>
            </w:pPr>
          </w:p>
        </w:tc>
        <w:tc>
          <w:tcPr>
            <w:tcW w:w="3008" w:type="dxa"/>
          </w:tcPr>
          <w:p w:rsidR="002B15DC" w:rsidRPr="009D1BAF" w:rsidRDefault="002B15DC" w:rsidP="009D1BAF">
            <w:pPr>
              <w:pStyle w:val="af7"/>
              <w:spacing w:line="20" w:lineRule="atLeast"/>
              <w:contextualSpacing/>
              <w:rPr>
                <w:rFonts w:ascii="Times New Roman" w:hAnsi="Times New Roman"/>
                <w:sz w:val="20"/>
                <w:szCs w:val="20"/>
              </w:rPr>
            </w:pPr>
            <w:r w:rsidRPr="009D1BAF">
              <w:rPr>
                <w:rFonts w:ascii="Times New Roman" w:hAnsi="Times New Roman"/>
                <w:sz w:val="20"/>
                <w:szCs w:val="20"/>
              </w:rPr>
              <w:t>- заинтересованные граждане</w:t>
            </w:r>
          </w:p>
        </w:tc>
        <w:tc>
          <w:tcPr>
            <w:tcW w:w="709" w:type="dxa"/>
          </w:tcPr>
          <w:p w:rsidR="002B15DC" w:rsidRPr="009D1BAF" w:rsidRDefault="002B15DC" w:rsidP="009D1BAF">
            <w:pPr>
              <w:spacing w:line="20" w:lineRule="atLeast"/>
              <w:contextualSpacing/>
              <w:jc w:val="center"/>
              <w:rPr>
                <w:sz w:val="20"/>
              </w:rPr>
            </w:pPr>
            <w:r w:rsidRPr="009D1BAF">
              <w:rPr>
                <w:sz w:val="20"/>
              </w:rPr>
              <w:t>0</w:t>
            </w:r>
          </w:p>
        </w:tc>
        <w:tc>
          <w:tcPr>
            <w:tcW w:w="992" w:type="dxa"/>
          </w:tcPr>
          <w:p w:rsidR="002B15DC" w:rsidRPr="009D1BAF" w:rsidRDefault="002B15DC" w:rsidP="009D1BAF">
            <w:pPr>
              <w:spacing w:line="20" w:lineRule="atLeast"/>
              <w:contextualSpacing/>
              <w:jc w:val="center"/>
              <w:rPr>
                <w:sz w:val="20"/>
              </w:rPr>
            </w:pPr>
            <w:r w:rsidRPr="009D1BAF">
              <w:rPr>
                <w:sz w:val="20"/>
              </w:rPr>
              <w:t>0</w:t>
            </w:r>
          </w:p>
        </w:tc>
        <w:tc>
          <w:tcPr>
            <w:tcW w:w="709" w:type="dxa"/>
          </w:tcPr>
          <w:p w:rsidR="002B15DC" w:rsidRPr="009D1BAF" w:rsidRDefault="002B15DC" w:rsidP="009D1BAF">
            <w:pPr>
              <w:spacing w:line="20" w:lineRule="atLeast"/>
              <w:contextualSpacing/>
              <w:jc w:val="center"/>
              <w:rPr>
                <w:sz w:val="20"/>
              </w:rPr>
            </w:pPr>
            <w:r>
              <w:rPr>
                <w:sz w:val="20"/>
              </w:rPr>
              <w:t>0</w:t>
            </w:r>
          </w:p>
        </w:tc>
        <w:tc>
          <w:tcPr>
            <w:tcW w:w="851" w:type="dxa"/>
          </w:tcPr>
          <w:p w:rsidR="002B15DC" w:rsidRPr="00DB395B" w:rsidRDefault="002B15DC" w:rsidP="009D1BAF">
            <w:pPr>
              <w:spacing w:line="20" w:lineRule="atLeast"/>
              <w:contextualSpacing/>
              <w:jc w:val="center"/>
              <w:rPr>
                <w:sz w:val="20"/>
              </w:rPr>
            </w:pPr>
            <w:r w:rsidRPr="00DB395B">
              <w:rPr>
                <w:sz w:val="20"/>
              </w:rPr>
              <w:t>0</w:t>
            </w:r>
          </w:p>
        </w:tc>
        <w:tc>
          <w:tcPr>
            <w:tcW w:w="850" w:type="dxa"/>
          </w:tcPr>
          <w:p w:rsidR="002B15DC" w:rsidRPr="00DB395B" w:rsidRDefault="002B15DC" w:rsidP="00677D6B">
            <w:pPr>
              <w:spacing w:line="20" w:lineRule="atLeast"/>
              <w:contextualSpacing/>
              <w:jc w:val="center"/>
              <w:rPr>
                <w:sz w:val="20"/>
              </w:rPr>
            </w:pPr>
            <w:r w:rsidRPr="00DB395B">
              <w:rPr>
                <w:sz w:val="20"/>
              </w:rPr>
              <w:t>0</w:t>
            </w:r>
          </w:p>
        </w:tc>
        <w:tc>
          <w:tcPr>
            <w:tcW w:w="851" w:type="dxa"/>
            <w:vAlign w:val="center"/>
          </w:tcPr>
          <w:p w:rsidR="002B15DC" w:rsidRPr="00DB395B" w:rsidRDefault="002B15DC" w:rsidP="009D1BAF">
            <w:pPr>
              <w:spacing w:line="20" w:lineRule="atLeast"/>
              <w:contextualSpacing/>
              <w:jc w:val="center"/>
              <w:rPr>
                <w:rFonts w:eastAsia="Calibri"/>
                <w:sz w:val="20"/>
                <w:lang w:eastAsia="en-US"/>
              </w:rPr>
            </w:pPr>
            <w:r w:rsidRPr="00DB395B">
              <w:rPr>
                <w:rFonts w:eastAsia="Calibri"/>
                <w:sz w:val="20"/>
                <w:lang w:eastAsia="en-US"/>
              </w:rPr>
              <w:t>0</w:t>
            </w:r>
          </w:p>
        </w:tc>
        <w:tc>
          <w:tcPr>
            <w:tcW w:w="850" w:type="dxa"/>
            <w:vAlign w:val="center"/>
          </w:tcPr>
          <w:p w:rsidR="002B15DC" w:rsidRPr="009D1BAF" w:rsidRDefault="002B15DC" w:rsidP="000F1D82">
            <w:pPr>
              <w:spacing w:line="20" w:lineRule="atLeast"/>
              <w:contextualSpacing/>
              <w:jc w:val="center"/>
              <w:rPr>
                <w:rFonts w:eastAsia="Calibri"/>
                <w:sz w:val="20"/>
                <w:lang w:eastAsia="en-US"/>
              </w:rPr>
            </w:pPr>
            <w:r w:rsidRPr="009D1BAF">
              <w:rPr>
                <w:rFonts w:eastAsia="Calibri"/>
                <w:sz w:val="20"/>
                <w:lang w:eastAsia="en-US"/>
              </w:rPr>
              <w:t>65,36</w:t>
            </w:r>
          </w:p>
        </w:tc>
        <w:tc>
          <w:tcPr>
            <w:tcW w:w="709" w:type="dxa"/>
            <w:vAlign w:val="center"/>
          </w:tcPr>
          <w:p w:rsidR="002B15DC" w:rsidRPr="00DB395B" w:rsidRDefault="002B15DC" w:rsidP="009D1BAF">
            <w:pPr>
              <w:spacing w:line="20" w:lineRule="atLeast"/>
              <w:contextualSpacing/>
              <w:jc w:val="center"/>
              <w:rPr>
                <w:rFonts w:eastAsia="Calibri"/>
                <w:sz w:val="20"/>
                <w:lang w:eastAsia="en-US"/>
              </w:rPr>
            </w:pPr>
            <w:r w:rsidRPr="00DB395B">
              <w:rPr>
                <w:rFonts w:eastAsia="Calibri"/>
                <w:sz w:val="20"/>
                <w:lang w:eastAsia="en-US"/>
              </w:rPr>
              <w:t>0</w:t>
            </w:r>
          </w:p>
        </w:tc>
      </w:tr>
      <w:tr w:rsidR="006B64C5" w:rsidRPr="009D1BAF" w:rsidTr="00B1552A">
        <w:trPr>
          <w:trHeight w:val="217"/>
        </w:trPr>
        <w:tc>
          <w:tcPr>
            <w:tcW w:w="536" w:type="dxa"/>
            <w:gridSpan w:val="2"/>
            <w:vMerge w:val="restart"/>
            <w:vAlign w:val="center"/>
          </w:tcPr>
          <w:p w:rsidR="006B64C5" w:rsidRPr="009D1BAF" w:rsidRDefault="006B64C5" w:rsidP="009D1BAF">
            <w:pPr>
              <w:pStyle w:val="af7"/>
              <w:spacing w:line="20" w:lineRule="atLeast"/>
              <w:contextualSpacing/>
              <w:rPr>
                <w:rFonts w:ascii="Times New Roman" w:hAnsi="Times New Roman"/>
                <w:sz w:val="20"/>
                <w:szCs w:val="20"/>
              </w:rPr>
            </w:pPr>
            <w:r w:rsidRPr="009D1BAF">
              <w:rPr>
                <w:rFonts w:ascii="Times New Roman" w:hAnsi="Times New Roman"/>
                <w:sz w:val="20"/>
                <w:szCs w:val="20"/>
              </w:rPr>
              <w:t>1.2.</w:t>
            </w:r>
          </w:p>
        </w:tc>
        <w:tc>
          <w:tcPr>
            <w:tcW w:w="3008" w:type="dxa"/>
          </w:tcPr>
          <w:p w:rsidR="006B64C5" w:rsidRPr="009D1BAF" w:rsidRDefault="006B64C5" w:rsidP="009D1BAF">
            <w:pPr>
              <w:pStyle w:val="af7"/>
              <w:spacing w:line="20" w:lineRule="atLeast"/>
              <w:contextualSpacing/>
              <w:rPr>
                <w:rFonts w:ascii="Times New Roman" w:hAnsi="Times New Roman"/>
                <w:sz w:val="20"/>
                <w:szCs w:val="20"/>
              </w:rPr>
            </w:pPr>
            <w:r w:rsidRPr="009D1BAF">
              <w:rPr>
                <w:rFonts w:ascii="Times New Roman" w:hAnsi="Times New Roman"/>
                <w:sz w:val="20"/>
                <w:szCs w:val="20"/>
              </w:rPr>
              <w:t xml:space="preserve">Благоустройство муниципальных территорий общего пользования </w:t>
            </w:r>
          </w:p>
        </w:tc>
        <w:tc>
          <w:tcPr>
            <w:tcW w:w="709" w:type="dxa"/>
          </w:tcPr>
          <w:p w:rsidR="006B64C5" w:rsidRPr="009D1BAF" w:rsidRDefault="006B64C5" w:rsidP="009D1BAF">
            <w:pPr>
              <w:pStyle w:val="af7"/>
              <w:spacing w:line="20" w:lineRule="atLeast"/>
              <w:contextualSpacing/>
              <w:jc w:val="center"/>
              <w:rPr>
                <w:rFonts w:ascii="Times New Roman" w:hAnsi="Times New Roman"/>
                <w:sz w:val="20"/>
                <w:szCs w:val="20"/>
              </w:rPr>
            </w:pPr>
            <w:r w:rsidRPr="009D1BAF">
              <w:rPr>
                <w:rFonts w:ascii="Times New Roman" w:hAnsi="Times New Roman"/>
                <w:sz w:val="20"/>
                <w:szCs w:val="20"/>
              </w:rPr>
              <w:t>249,86</w:t>
            </w:r>
          </w:p>
        </w:tc>
        <w:tc>
          <w:tcPr>
            <w:tcW w:w="992" w:type="dxa"/>
            <w:vAlign w:val="center"/>
          </w:tcPr>
          <w:p w:rsidR="006B64C5" w:rsidRPr="009D1BAF" w:rsidRDefault="006B64C5" w:rsidP="009D1BAF">
            <w:pPr>
              <w:pStyle w:val="af7"/>
              <w:spacing w:line="20" w:lineRule="atLeast"/>
              <w:contextualSpacing/>
              <w:jc w:val="center"/>
              <w:rPr>
                <w:rFonts w:ascii="Times New Roman" w:hAnsi="Times New Roman"/>
                <w:sz w:val="20"/>
                <w:szCs w:val="20"/>
              </w:rPr>
            </w:pPr>
            <w:r w:rsidRPr="009D1BAF">
              <w:rPr>
                <w:rFonts w:ascii="Times New Roman" w:hAnsi="Times New Roman"/>
                <w:sz w:val="20"/>
                <w:szCs w:val="20"/>
              </w:rPr>
              <w:t>292,96</w:t>
            </w:r>
          </w:p>
        </w:tc>
        <w:tc>
          <w:tcPr>
            <w:tcW w:w="709" w:type="dxa"/>
            <w:vAlign w:val="bottom"/>
          </w:tcPr>
          <w:p w:rsidR="006B64C5" w:rsidRPr="009D1BAF" w:rsidRDefault="006B64C5" w:rsidP="009D1BAF">
            <w:pPr>
              <w:pStyle w:val="af7"/>
              <w:spacing w:line="20" w:lineRule="atLeast"/>
              <w:contextualSpacing/>
              <w:jc w:val="center"/>
              <w:rPr>
                <w:rFonts w:ascii="Times New Roman" w:hAnsi="Times New Roman"/>
                <w:sz w:val="20"/>
                <w:szCs w:val="20"/>
              </w:rPr>
            </w:pPr>
            <w:r>
              <w:rPr>
                <w:rFonts w:ascii="Times New Roman" w:hAnsi="Times New Roman"/>
                <w:sz w:val="20"/>
                <w:szCs w:val="20"/>
              </w:rPr>
              <w:t>0</w:t>
            </w:r>
          </w:p>
        </w:tc>
        <w:tc>
          <w:tcPr>
            <w:tcW w:w="851" w:type="dxa"/>
            <w:vAlign w:val="center"/>
          </w:tcPr>
          <w:p w:rsidR="006B64C5" w:rsidRPr="00DB395B" w:rsidRDefault="006B64C5" w:rsidP="00DB395B">
            <w:pPr>
              <w:spacing w:line="20" w:lineRule="atLeast"/>
              <w:contextualSpacing/>
              <w:jc w:val="center"/>
              <w:rPr>
                <w:rFonts w:eastAsia="Calibri"/>
                <w:sz w:val="20"/>
                <w:lang w:eastAsia="en-US"/>
              </w:rPr>
            </w:pPr>
            <w:r w:rsidRPr="00DB395B">
              <w:rPr>
                <w:rFonts w:eastAsia="Calibri"/>
                <w:sz w:val="20"/>
                <w:lang w:eastAsia="en-US"/>
              </w:rPr>
              <w:t>2659,65</w:t>
            </w:r>
          </w:p>
        </w:tc>
        <w:tc>
          <w:tcPr>
            <w:tcW w:w="850" w:type="dxa"/>
            <w:vAlign w:val="bottom"/>
          </w:tcPr>
          <w:p w:rsidR="006B64C5" w:rsidRPr="00DB395B" w:rsidRDefault="006B64C5" w:rsidP="00677D6B">
            <w:pPr>
              <w:pStyle w:val="af7"/>
              <w:spacing w:line="20" w:lineRule="atLeast"/>
              <w:contextualSpacing/>
              <w:jc w:val="center"/>
              <w:rPr>
                <w:rFonts w:ascii="Times New Roman" w:hAnsi="Times New Roman"/>
                <w:sz w:val="20"/>
                <w:szCs w:val="20"/>
              </w:rPr>
            </w:pPr>
            <w:r w:rsidRPr="00DB395B">
              <w:rPr>
                <w:rFonts w:ascii="Times New Roman" w:hAnsi="Times New Roman"/>
                <w:sz w:val="20"/>
                <w:szCs w:val="20"/>
              </w:rPr>
              <w:t>1020,0</w:t>
            </w:r>
          </w:p>
        </w:tc>
        <w:tc>
          <w:tcPr>
            <w:tcW w:w="851" w:type="dxa"/>
            <w:vAlign w:val="center"/>
          </w:tcPr>
          <w:p w:rsidR="006B64C5" w:rsidRPr="00DB395B" w:rsidRDefault="006B64C5" w:rsidP="00DB395B">
            <w:pPr>
              <w:spacing w:line="20" w:lineRule="atLeast"/>
              <w:contextualSpacing/>
              <w:jc w:val="center"/>
              <w:rPr>
                <w:rFonts w:eastAsia="Calibri"/>
                <w:sz w:val="20"/>
                <w:lang w:eastAsia="en-US"/>
              </w:rPr>
            </w:pPr>
            <w:r w:rsidRPr="00DB395B">
              <w:rPr>
                <w:rFonts w:eastAsia="Calibri"/>
                <w:sz w:val="20"/>
                <w:lang w:eastAsia="en-US"/>
              </w:rPr>
              <w:t>1313,5</w:t>
            </w:r>
          </w:p>
        </w:tc>
        <w:tc>
          <w:tcPr>
            <w:tcW w:w="850" w:type="dxa"/>
            <w:vAlign w:val="bottom"/>
          </w:tcPr>
          <w:p w:rsidR="006B64C5" w:rsidRPr="00DB395B" w:rsidRDefault="006B64C5" w:rsidP="00DB395B">
            <w:pPr>
              <w:pStyle w:val="af7"/>
              <w:spacing w:line="20" w:lineRule="atLeast"/>
              <w:ind w:right="-345"/>
              <w:contextualSpacing/>
              <w:rPr>
                <w:rFonts w:ascii="Times New Roman" w:hAnsi="Times New Roman"/>
                <w:sz w:val="20"/>
                <w:szCs w:val="20"/>
              </w:rPr>
            </w:pPr>
            <w:r w:rsidRPr="00DB395B">
              <w:rPr>
                <w:rFonts w:ascii="Times New Roman" w:hAnsi="Times New Roman"/>
                <w:sz w:val="20"/>
                <w:szCs w:val="20"/>
              </w:rPr>
              <w:t>1313,5</w:t>
            </w:r>
          </w:p>
        </w:tc>
        <w:tc>
          <w:tcPr>
            <w:tcW w:w="709" w:type="dxa"/>
            <w:vAlign w:val="bottom"/>
          </w:tcPr>
          <w:p w:rsidR="006B64C5" w:rsidRPr="006B64C5" w:rsidRDefault="006B64C5">
            <w:pPr>
              <w:pStyle w:val="af7"/>
              <w:spacing w:line="20" w:lineRule="atLeast"/>
              <w:ind w:right="-345"/>
              <w:contextualSpacing/>
              <w:rPr>
                <w:rFonts w:ascii="Times New Roman" w:hAnsi="Times New Roman"/>
                <w:sz w:val="20"/>
                <w:szCs w:val="20"/>
              </w:rPr>
            </w:pPr>
            <w:r w:rsidRPr="006B64C5">
              <w:rPr>
                <w:rFonts w:ascii="Times New Roman" w:hAnsi="Times New Roman"/>
                <w:sz w:val="20"/>
                <w:szCs w:val="20"/>
              </w:rPr>
              <w:t>9101,4</w:t>
            </w:r>
          </w:p>
        </w:tc>
      </w:tr>
      <w:tr w:rsidR="006B64C5" w:rsidRPr="009D1BAF" w:rsidTr="00B1552A">
        <w:trPr>
          <w:trHeight w:val="20"/>
        </w:trPr>
        <w:tc>
          <w:tcPr>
            <w:tcW w:w="536" w:type="dxa"/>
            <w:gridSpan w:val="2"/>
            <w:vMerge/>
          </w:tcPr>
          <w:p w:rsidR="006B64C5" w:rsidRPr="009D1BAF" w:rsidRDefault="006B64C5" w:rsidP="009D1BAF">
            <w:pPr>
              <w:pStyle w:val="af7"/>
              <w:spacing w:line="20" w:lineRule="atLeast"/>
              <w:contextualSpacing/>
              <w:rPr>
                <w:rFonts w:ascii="Times New Roman" w:hAnsi="Times New Roman"/>
                <w:sz w:val="20"/>
                <w:szCs w:val="20"/>
              </w:rPr>
            </w:pPr>
          </w:p>
        </w:tc>
        <w:tc>
          <w:tcPr>
            <w:tcW w:w="3008" w:type="dxa"/>
          </w:tcPr>
          <w:p w:rsidR="006B64C5" w:rsidRPr="009D1BAF" w:rsidRDefault="006B64C5" w:rsidP="009D1BAF">
            <w:pPr>
              <w:pStyle w:val="af7"/>
              <w:spacing w:line="20" w:lineRule="atLeast"/>
              <w:contextualSpacing/>
              <w:rPr>
                <w:rFonts w:ascii="Times New Roman" w:hAnsi="Times New Roman"/>
                <w:sz w:val="20"/>
                <w:szCs w:val="20"/>
              </w:rPr>
            </w:pPr>
            <w:r w:rsidRPr="009D1BAF">
              <w:rPr>
                <w:rFonts w:ascii="Times New Roman" w:hAnsi="Times New Roman"/>
                <w:sz w:val="20"/>
                <w:szCs w:val="20"/>
              </w:rPr>
              <w:t>- федеральный бюджет</w:t>
            </w:r>
          </w:p>
        </w:tc>
        <w:tc>
          <w:tcPr>
            <w:tcW w:w="709" w:type="dxa"/>
          </w:tcPr>
          <w:p w:rsidR="006B64C5" w:rsidRPr="009D1BAF" w:rsidRDefault="006B64C5" w:rsidP="009D1BAF">
            <w:pPr>
              <w:spacing w:line="20" w:lineRule="atLeast"/>
              <w:contextualSpacing/>
              <w:jc w:val="center"/>
              <w:rPr>
                <w:sz w:val="20"/>
              </w:rPr>
            </w:pPr>
            <w:r w:rsidRPr="009D1BAF">
              <w:rPr>
                <w:sz w:val="20"/>
              </w:rPr>
              <w:t>0</w:t>
            </w:r>
          </w:p>
        </w:tc>
        <w:tc>
          <w:tcPr>
            <w:tcW w:w="992" w:type="dxa"/>
            <w:vAlign w:val="center"/>
          </w:tcPr>
          <w:p w:rsidR="006B64C5" w:rsidRPr="009D1BAF" w:rsidRDefault="006B64C5" w:rsidP="009D1BAF">
            <w:pPr>
              <w:pStyle w:val="af7"/>
              <w:spacing w:line="20" w:lineRule="atLeast"/>
              <w:contextualSpacing/>
              <w:jc w:val="center"/>
              <w:rPr>
                <w:rFonts w:ascii="Times New Roman" w:hAnsi="Times New Roman"/>
                <w:sz w:val="20"/>
                <w:szCs w:val="20"/>
              </w:rPr>
            </w:pPr>
            <w:r w:rsidRPr="009D1BAF">
              <w:rPr>
                <w:rFonts w:ascii="Times New Roman" w:hAnsi="Times New Roman"/>
                <w:sz w:val="20"/>
                <w:szCs w:val="20"/>
              </w:rPr>
              <w:t>239,69455</w:t>
            </w:r>
          </w:p>
        </w:tc>
        <w:tc>
          <w:tcPr>
            <w:tcW w:w="709" w:type="dxa"/>
            <w:vAlign w:val="bottom"/>
          </w:tcPr>
          <w:p w:rsidR="006B64C5" w:rsidRPr="009D1BAF" w:rsidRDefault="006B64C5" w:rsidP="009D1BAF">
            <w:pPr>
              <w:pStyle w:val="af7"/>
              <w:spacing w:line="20" w:lineRule="atLeast"/>
              <w:contextualSpacing/>
              <w:jc w:val="center"/>
              <w:rPr>
                <w:rFonts w:ascii="Times New Roman" w:hAnsi="Times New Roman"/>
                <w:sz w:val="20"/>
                <w:szCs w:val="20"/>
              </w:rPr>
            </w:pPr>
            <w:r>
              <w:rPr>
                <w:rFonts w:ascii="Times New Roman" w:hAnsi="Times New Roman"/>
                <w:sz w:val="20"/>
                <w:szCs w:val="20"/>
              </w:rPr>
              <w:t>0</w:t>
            </w:r>
          </w:p>
        </w:tc>
        <w:tc>
          <w:tcPr>
            <w:tcW w:w="851" w:type="dxa"/>
            <w:vAlign w:val="center"/>
          </w:tcPr>
          <w:p w:rsidR="006B64C5" w:rsidRPr="00DB395B" w:rsidRDefault="006B64C5" w:rsidP="00DB395B">
            <w:pPr>
              <w:spacing w:line="20" w:lineRule="atLeast"/>
              <w:contextualSpacing/>
              <w:jc w:val="center"/>
              <w:rPr>
                <w:rFonts w:eastAsia="Calibri"/>
                <w:sz w:val="20"/>
                <w:lang w:eastAsia="en-US"/>
              </w:rPr>
            </w:pPr>
            <w:r w:rsidRPr="00DB395B">
              <w:rPr>
                <w:rFonts w:eastAsia="Calibri"/>
                <w:sz w:val="20"/>
                <w:lang w:eastAsia="en-US"/>
              </w:rPr>
              <w:t>2607,5</w:t>
            </w:r>
          </w:p>
        </w:tc>
        <w:tc>
          <w:tcPr>
            <w:tcW w:w="850" w:type="dxa"/>
            <w:vAlign w:val="bottom"/>
          </w:tcPr>
          <w:p w:rsidR="006B64C5" w:rsidRPr="00DB395B" w:rsidRDefault="006B64C5" w:rsidP="00677D6B">
            <w:pPr>
              <w:pStyle w:val="af7"/>
              <w:spacing w:line="20" w:lineRule="atLeast"/>
              <w:contextualSpacing/>
              <w:jc w:val="center"/>
              <w:rPr>
                <w:rFonts w:ascii="Times New Roman" w:hAnsi="Times New Roman"/>
                <w:sz w:val="20"/>
                <w:szCs w:val="20"/>
              </w:rPr>
            </w:pPr>
            <w:r w:rsidRPr="00DB395B">
              <w:rPr>
                <w:rFonts w:ascii="Times New Roman" w:hAnsi="Times New Roman"/>
                <w:sz w:val="20"/>
                <w:szCs w:val="20"/>
              </w:rPr>
              <w:t>979,2</w:t>
            </w:r>
          </w:p>
        </w:tc>
        <w:tc>
          <w:tcPr>
            <w:tcW w:w="851" w:type="dxa"/>
            <w:vAlign w:val="center"/>
          </w:tcPr>
          <w:p w:rsidR="006B64C5" w:rsidRPr="00DB395B" w:rsidRDefault="006B64C5" w:rsidP="00BC444C">
            <w:pPr>
              <w:spacing w:line="20" w:lineRule="atLeast"/>
              <w:contextualSpacing/>
              <w:jc w:val="center"/>
              <w:rPr>
                <w:rFonts w:eastAsia="Calibri"/>
                <w:sz w:val="20"/>
                <w:lang w:eastAsia="en-US"/>
              </w:rPr>
            </w:pPr>
            <w:r w:rsidRPr="00DB395B">
              <w:rPr>
                <w:rFonts w:eastAsia="Calibri"/>
                <w:sz w:val="20"/>
                <w:lang w:eastAsia="en-US"/>
              </w:rPr>
              <w:t>126</w:t>
            </w:r>
            <w:r w:rsidR="00BC444C">
              <w:rPr>
                <w:rFonts w:eastAsia="Calibri"/>
                <w:sz w:val="20"/>
                <w:lang w:eastAsia="en-US"/>
              </w:rPr>
              <w:t>2</w:t>
            </w:r>
            <w:r w:rsidRPr="00DB395B">
              <w:rPr>
                <w:rFonts w:eastAsia="Calibri"/>
                <w:sz w:val="20"/>
                <w:lang w:eastAsia="en-US"/>
              </w:rPr>
              <w:t>,0</w:t>
            </w:r>
          </w:p>
        </w:tc>
        <w:tc>
          <w:tcPr>
            <w:tcW w:w="850" w:type="dxa"/>
            <w:vAlign w:val="bottom"/>
          </w:tcPr>
          <w:p w:rsidR="006B64C5" w:rsidRPr="00DB395B" w:rsidRDefault="006B64C5" w:rsidP="00DB395B">
            <w:pPr>
              <w:pStyle w:val="af7"/>
              <w:spacing w:line="20" w:lineRule="atLeast"/>
              <w:contextualSpacing/>
              <w:rPr>
                <w:rFonts w:ascii="Times New Roman" w:hAnsi="Times New Roman"/>
                <w:sz w:val="20"/>
                <w:szCs w:val="20"/>
              </w:rPr>
            </w:pPr>
            <w:r w:rsidRPr="00DB395B">
              <w:rPr>
                <w:rFonts w:ascii="Times New Roman" w:hAnsi="Times New Roman"/>
                <w:sz w:val="20"/>
                <w:szCs w:val="20"/>
              </w:rPr>
              <w:t>1262,0</w:t>
            </w:r>
          </w:p>
        </w:tc>
        <w:tc>
          <w:tcPr>
            <w:tcW w:w="709" w:type="dxa"/>
            <w:vAlign w:val="bottom"/>
          </w:tcPr>
          <w:p w:rsidR="006B64C5" w:rsidRPr="006B64C5" w:rsidRDefault="006B64C5">
            <w:pPr>
              <w:pStyle w:val="af7"/>
              <w:spacing w:line="20" w:lineRule="atLeast"/>
              <w:rPr>
                <w:rFonts w:ascii="Times New Roman" w:hAnsi="Times New Roman"/>
                <w:sz w:val="20"/>
                <w:szCs w:val="20"/>
              </w:rPr>
            </w:pPr>
            <w:r w:rsidRPr="006B64C5">
              <w:rPr>
                <w:rFonts w:ascii="Times New Roman" w:hAnsi="Times New Roman"/>
                <w:sz w:val="20"/>
                <w:szCs w:val="20"/>
              </w:rPr>
              <w:t>7281,12</w:t>
            </w:r>
          </w:p>
        </w:tc>
      </w:tr>
      <w:tr w:rsidR="006B64C5" w:rsidRPr="009D1BAF" w:rsidTr="00B1552A">
        <w:trPr>
          <w:trHeight w:val="20"/>
        </w:trPr>
        <w:tc>
          <w:tcPr>
            <w:tcW w:w="536" w:type="dxa"/>
            <w:gridSpan w:val="2"/>
            <w:vMerge/>
          </w:tcPr>
          <w:p w:rsidR="006B64C5" w:rsidRPr="009D1BAF" w:rsidRDefault="006B64C5" w:rsidP="009D1BAF">
            <w:pPr>
              <w:pStyle w:val="af7"/>
              <w:spacing w:line="20" w:lineRule="atLeast"/>
              <w:contextualSpacing/>
              <w:rPr>
                <w:rFonts w:ascii="Times New Roman" w:hAnsi="Times New Roman"/>
                <w:sz w:val="20"/>
                <w:szCs w:val="20"/>
              </w:rPr>
            </w:pPr>
          </w:p>
        </w:tc>
        <w:tc>
          <w:tcPr>
            <w:tcW w:w="3008" w:type="dxa"/>
          </w:tcPr>
          <w:p w:rsidR="006B64C5" w:rsidRPr="009D1BAF" w:rsidRDefault="006B64C5" w:rsidP="009D1BAF">
            <w:pPr>
              <w:pStyle w:val="af7"/>
              <w:spacing w:line="20" w:lineRule="atLeast"/>
              <w:contextualSpacing/>
              <w:rPr>
                <w:rFonts w:ascii="Times New Roman" w:hAnsi="Times New Roman"/>
                <w:sz w:val="20"/>
                <w:szCs w:val="20"/>
              </w:rPr>
            </w:pPr>
            <w:r w:rsidRPr="009D1BAF">
              <w:rPr>
                <w:rFonts w:ascii="Times New Roman" w:hAnsi="Times New Roman"/>
                <w:sz w:val="20"/>
                <w:szCs w:val="20"/>
              </w:rPr>
              <w:t>- областной бюджет</w:t>
            </w:r>
          </w:p>
        </w:tc>
        <w:tc>
          <w:tcPr>
            <w:tcW w:w="709" w:type="dxa"/>
          </w:tcPr>
          <w:p w:rsidR="006B64C5" w:rsidRPr="009D1BAF" w:rsidRDefault="006B64C5" w:rsidP="009D1BAF">
            <w:pPr>
              <w:spacing w:line="20" w:lineRule="atLeast"/>
              <w:contextualSpacing/>
              <w:jc w:val="center"/>
              <w:rPr>
                <w:sz w:val="20"/>
              </w:rPr>
            </w:pPr>
            <w:r w:rsidRPr="009D1BAF">
              <w:rPr>
                <w:sz w:val="20"/>
              </w:rPr>
              <w:t>0</w:t>
            </w:r>
          </w:p>
        </w:tc>
        <w:tc>
          <w:tcPr>
            <w:tcW w:w="992" w:type="dxa"/>
            <w:vAlign w:val="center"/>
          </w:tcPr>
          <w:p w:rsidR="006B64C5" w:rsidRPr="009D1BAF" w:rsidRDefault="006B64C5" w:rsidP="009D1BAF">
            <w:pPr>
              <w:pStyle w:val="af7"/>
              <w:spacing w:line="20" w:lineRule="atLeast"/>
              <w:contextualSpacing/>
              <w:jc w:val="center"/>
              <w:rPr>
                <w:rFonts w:ascii="Times New Roman" w:hAnsi="Times New Roman"/>
                <w:sz w:val="20"/>
                <w:szCs w:val="20"/>
              </w:rPr>
            </w:pPr>
            <w:r w:rsidRPr="009D1BAF">
              <w:rPr>
                <w:rFonts w:ascii="Times New Roman" w:hAnsi="Times New Roman"/>
                <w:sz w:val="20"/>
                <w:szCs w:val="20"/>
              </w:rPr>
              <w:t>26,63273</w:t>
            </w:r>
          </w:p>
        </w:tc>
        <w:tc>
          <w:tcPr>
            <w:tcW w:w="709" w:type="dxa"/>
            <w:vAlign w:val="bottom"/>
          </w:tcPr>
          <w:p w:rsidR="006B64C5" w:rsidRPr="009D1BAF" w:rsidRDefault="006B64C5" w:rsidP="009D1BAF">
            <w:pPr>
              <w:pStyle w:val="af7"/>
              <w:spacing w:line="20" w:lineRule="atLeast"/>
              <w:contextualSpacing/>
              <w:jc w:val="center"/>
              <w:rPr>
                <w:rFonts w:ascii="Times New Roman" w:hAnsi="Times New Roman"/>
                <w:sz w:val="20"/>
                <w:szCs w:val="20"/>
              </w:rPr>
            </w:pPr>
            <w:r>
              <w:rPr>
                <w:rFonts w:ascii="Times New Roman" w:hAnsi="Times New Roman"/>
                <w:sz w:val="20"/>
                <w:szCs w:val="20"/>
              </w:rPr>
              <w:t>0</w:t>
            </w:r>
          </w:p>
        </w:tc>
        <w:tc>
          <w:tcPr>
            <w:tcW w:w="851" w:type="dxa"/>
            <w:vAlign w:val="center"/>
          </w:tcPr>
          <w:p w:rsidR="006B64C5" w:rsidRPr="00DB395B" w:rsidRDefault="006B64C5" w:rsidP="00DB395B">
            <w:pPr>
              <w:spacing w:line="20" w:lineRule="atLeast"/>
              <w:contextualSpacing/>
              <w:jc w:val="center"/>
              <w:rPr>
                <w:rFonts w:eastAsia="Calibri"/>
                <w:sz w:val="20"/>
                <w:lang w:eastAsia="en-US"/>
              </w:rPr>
            </w:pPr>
            <w:r w:rsidRPr="00DB395B">
              <w:rPr>
                <w:rFonts w:eastAsia="Calibri"/>
                <w:sz w:val="20"/>
                <w:lang w:eastAsia="en-US"/>
              </w:rPr>
              <w:t>52,15</w:t>
            </w:r>
          </w:p>
        </w:tc>
        <w:tc>
          <w:tcPr>
            <w:tcW w:w="850" w:type="dxa"/>
            <w:vAlign w:val="bottom"/>
          </w:tcPr>
          <w:p w:rsidR="006B64C5" w:rsidRPr="00DB395B" w:rsidRDefault="006B64C5" w:rsidP="00677D6B">
            <w:pPr>
              <w:pStyle w:val="af7"/>
              <w:spacing w:line="20" w:lineRule="atLeast"/>
              <w:contextualSpacing/>
              <w:jc w:val="center"/>
              <w:rPr>
                <w:rFonts w:ascii="Times New Roman" w:hAnsi="Times New Roman"/>
                <w:sz w:val="20"/>
                <w:szCs w:val="20"/>
              </w:rPr>
            </w:pPr>
            <w:r w:rsidRPr="00DB395B">
              <w:rPr>
                <w:rFonts w:ascii="Times New Roman" w:hAnsi="Times New Roman"/>
                <w:sz w:val="20"/>
                <w:szCs w:val="20"/>
              </w:rPr>
              <w:t>20,4</w:t>
            </w:r>
          </w:p>
        </w:tc>
        <w:tc>
          <w:tcPr>
            <w:tcW w:w="851" w:type="dxa"/>
            <w:vAlign w:val="center"/>
          </w:tcPr>
          <w:p w:rsidR="006B64C5" w:rsidRPr="00DB395B" w:rsidRDefault="006B64C5" w:rsidP="00DB395B">
            <w:pPr>
              <w:spacing w:line="20" w:lineRule="atLeast"/>
              <w:contextualSpacing/>
              <w:jc w:val="center"/>
              <w:rPr>
                <w:rFonts w:eastAsia="Calibri"/>
                <w:sz w:val="20"/>
                <w:lang w:eastAsia="en-US"/>
              </w:rPr>
            </w:pPr>
            <w:r w:rsidRPr="00DB395B">
              <w:rPr>
                <w:rFonts w:eastAsia="Calibri"/>
                <w:sz w:val="20"/>
                <w:lang w:eastAsia="en-US"/>
              </w:rPr>
              <w:t>25,75</w:t>
            </w:r>
          </w:p>
        </w:tc>
        <w:tc>
          <w:tcPr>
            <w:tcW w:w="850" w:type="dxa"/>
            <w:vAlign w:val="bottom"/>
          </w:tcPr>
          <w:p w:rsidR="006B64C5" w:rsidRPr="00DB395B" w:rsidRDefault="006B64C5" w:rsidP="00DB395B">
            <w:pPr>
              <w:pStyle w:val="af7"/>
              <w:spacing w:line="20" w:lineRule="atLeast"/>
              <w:contextualSpacing/>
              <w:jc w:val="center"/>
              <w:rPr>
                <w:rFonts w:ascii="Times New Roman" w:hAnsi="Times New Roman"/>
                <w:sz w:val="20"/>
                <w:szCs w:val="20"/>
              </w:rPr>
            </w:pPr>
            <w:r w:rsidRPr="00DB395B">
              <w:rPr>
                <w:rFonts w:ascii="Times New Roman" w:hAnsi="Times New Roman"/>
                <w:sz w:val="20"/>
                <w:szCs w:val="20"/>
              </w:rPr>
              <w:t>25,75</w:t>
            </w:r>
          </w:p>
        </w:tc>
        <w:tc>
          <w:tcPr>
            <w:tcW w:w="709" w:type="dxa"/>
            <w:vAlign w:val="bottom"/>
          </w:tcPr>
          <w:p w:rsidR="006B64C5" w:rsidRPr="006B64C5" w:rsidRDefault="006B64C5">
            <w:pPr>
              <w:pStyle w:val="af7"/>
              <w:spacing w:line="20" w:lineRule="atLeast"/>
              <w:jc w:val="center"/>
              <w:rPr>
                <w:rFonts w:ascii="Times New Roman" w:hAnsi="Times New Roman"/>
                <w:sz w:val="20"/>
                <w:szCs w:val="20"/>
              </w:rPr>
            </w:pPr>
            <w:r w:rsidRPr="006B64C5">
              <w:rPr>
                <w:rFonts w:ascii="Times New Roman" w:hAnsi="Times New Roman"/>
                <w:sz w:val="20"/>
                <w:szCs w:val="20"/>
              </w:rPr>
              <w:t>910,14</w:t>
            </w:r>
          </w:p>
        </w:tc>
      </w:tr>
      <w:tr w:rsidR="006B64C5" w:rsidRPr="009D1BAF" w:rsidTr="00B1552A">
        <w:trPr>
          <w:trHeight w:val="20"/>
        </w:trPr>
        <w:tc>
          <w:tcPr>
            <w:tcW w:w="536" w:type="dxa"/>
            <w:gridSpan w:val="2"/>
            <w:vMerge/>
          </w:tcPr>
          <w:p w:rsidR="006B64C5" w:rsidRPr="009D1BAF" w:rsidRDefault="006B64C5" w:rsidP="009D1BAF">
            <w:pPr>
              <w:pStyle w:val="af7"/>
              <w:spacing w:line="20" w:lineRule="atLeast"/>
              <w:contextualSpacing/>
              <w:rPr>
                <w:rFonts w:ascii="Times New Roman" w:hAnsi="Times New Roman"/>
                <w:sz w:val="20"/>
                <w:szCs w:val="20"/>
              </w:rPr>
            </w:pPr>
          </w:p>
        </w:tc>
        <w:tc>
          <w:tcPr>
            <w:tcW w:w="3008" w:type="dxa"/>
          </w:tcPr>
          <w:p w:rsidR="006B64C5" w:rsidRPr="009D1BAF" w:rsidRDefault="006B64C5" w:rsidP="009D1BAF">
            <w:pPr>
              <w:pStyle w:val="af7"/>
              <w:spacing w:line="20" w:lineRule="atLeast"/>
              <w:contextualSpacing/>
              <w:rPr>
                <w:rFonts w:ascii="Times New Roman" w:hAnsi="Times New Roman"/>
                <w:color w:val="FF0000"/>
                <w:sz w:val="20"/>
                <w:szCs w:val="20"/>
              </w:rPr>
            </w:pPr>
            <w:r w:rsidRPr="009D1BAF">
              <w:rPr>
                <w:rFonts w:ascii="Times New Roman" w:hAnsi="Times New Roman"/>
                <w:sz w:val="20"/>
                <w:szCs w:val="20"/>
              </w:rPr>
              <w:t xml:space="preserve">- местный бюджет </w:t>
            </w:r>
          </w:p>
        </w:tc>
        <w:tc>
          <w:tcPr>
            <w:tcW w:w="709" w:type="dxa"/>
          </w:tcPr>
          <w:p w:rsidR="006B64C5" w:rsidRPr="009D1BAF" w:rsidRDefault="006B64C5" w:rsidP="009D1BAF">
            <w:pPr>
              <w:spacing w:line="20" w:lineRule="atLeast"/>
              <w:contextualSpacing/>
              <w:jc w:val="center"/>
              <w:rPr>
                <w:sz w:val="20"/>
              </w:rPr>
            </w:pPr>
            <w:r w:rsidRPr="009D1BAF">
              <w:rPr>
                <w:sz w:val="20"/>
              </w:rPr>
              <w:t>0</w:t>
            </w:r>
          </w:p>
        </w:tc>
        <w:tc>
          <w:tcPr>
            <w:tcW w:w="992" w:type="dxa"/>
            <w:vAlign w:val="center"/>
          </w:tcPr>
          <w:p w:rsidR="006B64C5" w:rsidRPr="009D1BAF" w:rsidRDefault="006B64C5" w:rsidP="009D1BAF">
            <w:pPr>
              <w:pStyle w:val="af7"/>
              <w:spacing w:line="20" w:lineRule="atLeast"/>
              <w:contextualSpacing/>
              <w:jc w:val="center"/>
              <w:rPr>
                <w:rFonts w:ascii="Times New Roman" w:hAnsi="Times New Roman"/>
                <w:sz w:val="20"/>
                <w:szCs w:val="20"/>
              </w:rPr>
            </w:pPr>
            <w:r w:rsidRPr="009D1BAF">
              <w:rPr>
                <w:rFonts w:ascii="Times New Roman" w:hAnsi="Times New Roman"/>
                <w:sz w:val="20"/>
                <w:szCs w:val="20"/>
              </w:rPr>
              <w:t>26,63273</w:t>
            </w:r>
          </w:p>
        </w:tc>
        <w:tc>
          <w:tcPr>
            <w:tcW w:w="709" w:type="dxa"/>
            <w:vAlign w:val="bottom"/>
          </w:tcPr>
          <w:p w:rsidR="006B64C5" w:rsidRPr="009D1BAF" w:rsidRDefault="006B64C5" w:rsidP="009D1BAF">
            <w:pPr>
              <w:pStyle w:val="af7"/>
              <w:spacing w:line="20" w:lineRule="atLeast"/>
              <w:contextualSpacing/>
              <w:jc w:val="center"/>
              <w:rPr>
                <w:rFonts w:ascii="Times New Roman" w:hAnsi="Times New Roman"/>
                <w:sz w:val="20"/>
                <w:szCs w:val="20"/>
              </w:rPr>
            </w:pPr>
            <w:r>
              <w:rPr>
                <w:rFonts w:ascii="Times New Roman" w:hAnsi="Times New Roman"/>
                <w:sz w:val="20"/>
                <w:szCs w:val="20"/>
              </w:rPr>
              <w:t>0</w:t>
            </w:r>
          </w:p>
        </w:tc>
        <w:tc>
          <w:tcPr>
            <w:tcW w:w="851" w:type="dxa"/>
            <w:vAlign w:val="center"/>
          </w:tcPr>
          <w:p w:rsidR="006B64C5" w:rsidRPr="00DB395B" w:rsidRDefault="006B64C5" w:rsidP="00DB395B">
            <w:pPr>
              <w:spacing w:line="20" w:lineRule="atLeast"/>
              <w:contextualSpacing/>
              <w:jc w:val="center"/>
              <w:rPr>
                <w:rFonts w:eastAsia="Calibri"/>
                <w:sz w:val="20"/>
                <w:lang w:eastAsia="en-US"/>
              </w:rPr>
            </w:pPr>
            <w:r w:rsidRPr="00DB395B">
              <w:rPr>
                <w:rFonts w:eastAsia="Calibri"/>
                <w:sz w:val="20"/>
                <w:lang w:eastAsia="en-US"/>
              </w:rPr>
              <w:t>52,15</w:t>
            </w:r>
          </w:p>
        </w:tc>
        <w:tc>
          <w:tcPr>
            <w:tcW w:w="850" w:type="dxa"/>
            <w:vAlign w:val="bottom"/>
          </w:tcPr>
          <w:p w:rsidR="006B64C5" w:rsidRPr="00DB395B" w:rsidRDefault="006B64C5" w:rsidP="00677D6B">
            <w:pPr>
              <w:pStyle w:val="af7"/>
              <w:spacing w:line="20" w:lineRule="atLeast"/>
              <w:contextualSpacing/>
              <w:jc w:val="center"/>
              <w:rPr>
                <w:rFonts w:ascii="Times New Roman" w:hAnsi="Times New Roman"/>
                <w:sz w:val="20"/>
                <w:szCs w:val="20"/>
              </w:rPr>
            </w:pPr>
            <w:r w:rsidRPr="00DB395B">
              <w:rPr>
                <w:rFonts w:ascii="Times New Roman" w:hAnsi="Times New Roman"/>
                <w:sz w:val="20"/>
                <w:szCs w:val="20"/>
              </w:rPr>
              <w:t>20,4</w:t>
            </w:r>
          </w:p>
        </w:tc>
        <w:tc>
          <w:tcPr>
            <w:tcW w:w="851" w:type="dxa"/>
            <w:vAlign w:val="center"/>
          </w:tcPr>
          <w:p w:rsidR="006B64C5" w:rsidRPr="00DB395B" w:rsidRDefault="006B64C5" w:rsidP="00DB395B">
            <w:pPr>
              <w:spacing w:line="20" w:lineRule="atLeast"/>
              <w:contextualSpacing/>
              <w:jc w:val="center"/>
              <w:rPr>
                <w:rFonts w:eastAsia="Calibri"/>
                <w:sz w:val="20"/>
                <w:lang w:eastAsia="en-US"/>
              </w:rPr>
            </w:pPr>
            <w:r w:rsidRPr="00DB395B">
              <w:rPr>
                <w:rFonts w:eastAsia="Calibri"/>
                <w:sz w:val="20"/>
                <w:lang w:eastAsia="en-US"/>
              </w:rPr>
              <w:t>25,75</w:t>
            </w:r>
          </w:p>
        </w:tc>
        <w:tc>
          <w:tcPr>
            <w:tcW w:w="850" w:type="dxa"/>
            <w:vAlign w:val="bottom"/>
          </w:tcPr>
          <w:p w:rsidR="006B64C5" w:rsidRPr="00DB395B" w:rsidRDefault="006B64C5" w:rsidP="00DB395B">
            <w:pPr>
              <w:pStyle w:val="af7"/>
              <w:spacing w:line="20" w:lineRule="atLeast"/>
              <w:contextualSpacing/>
              <w:jc w:val="center"/>
              <w:rPr>
                <w:rFonts w:ascii="Times New Roman" w:hAnsi="Times New Roman"/>
                <w:sz w:val="20"/>
                <w:szCs w:val="20"/>
              </w:rPr>
            </w:pPr>
            <w:r w:rsidRPr="00DB395B">
              <w:rPr>
                <w:rFonts w:ascii="Times New Roman" w:hAnsi="Times New Roman"/>
                <w:sz w:val="20"/>
                <w:szCs w:val="20"/>
              </w:rPr>
              <w:t>25,75</w:t>
            </w:r>
          </w:p>
        </w:tc>
        <w:tc>
          <w:tcPr>
            <w:tcW w:w="709" w:type="dxa"/>
            <w:vAlign w:val="bottom"/>
          </w:tcPr>
          <w:p w:rsidR="006B64C5" w:rsidRPr="006B64C5" w:rsidRDefault="006B64C5">
            <w:pPr>
              <w:pStyle w:val="af7"/>
              <w:spacing w:line="20" w:lineRule="atLeast"/>
              <w:jc w:val="center"/>
              <w:rPr>
                <w:rFonts w:ascii="Times New Roman" w:hAnsi="Times New Roman"/>
                <w:sz w:val="20"/>
                <w:szCs w:val="20"/>
              </w:rPr>
            </w:pPr>
            <w:r w:rsidRPr="006B64C5">
              <w:rPr>
                <w:rFonts w:ascii="Times New Roman" w:hAnsi="Times New Roman"/>
                <w:sz w:val="20"/>
                <w:szCs w:val="20"/>
              </w:rPr>
              <w:t>910,14</w:t>
            </w:r>
          </w:p>
        </w:tc>
      </w:tr>
      <w:tr w:rsidR="00DB395B" w:rsidRPr="009D1BAF" w:rsidTr="002B15DC">
        <w:trPr>
          <w:trHeight w:val="20"/>
        </w:trPr>
        <w:tc>
          <w:tcPr>
            <w:tcW w:w="536" w:type="dxa"/>
            <w:gridSpan w:val="2"/>
            <w:vMerge/>
          </w:tcPr>
          <w:p w:rsidR="00DB395B" w:rsidRPr="009D1BAF" w:rsidRDefault="00DB395B" w:rsidP="009D1BAF">
            <w:pPr>
              <w:pStyle w:val="af7"/>
              <w:spacing w:line="20" w:lineRule="atLeast"/>
              <w:contextualSpacing/>
              <w:rPr>
                <w:rFonts w:ascii="Times New Roman" w:hAnsi="Times New Roman"/>
                <w:sz w:val="20"/>
                <w:szCs w:val="20"/>
              </w:rPr>
            </w:pPr>
          </w:p>
        </w:tc>
        <w:tc>
          <w:tcPr>
            <w:tcW w:w="3008" w:type="dxa"/>
          </w:tcPr>
          <w:p w:rsidR="00DB395B" w:rsidRPr="009D1BAF" w:rsidRDefault="00DB395B" w:rsidP="009D1BAF">
            <w:pPr>
              <w:pStyle w:val="af7"/>
              <w:spacing w:line="20" w:lineRule="atLeast"/>
              <w:contextualSpacing/>
              <w:rPr>
                <w:rFonts w:ascii="Times New Roman" w:hAnsi="Times New Roman"/>
                <w:sz w:val="20"/>
                <w:szCs w:val="20"/>
              </w:rPr>
            </w:pPr>
            <w:r w:rsidRPr="009D1BAF">
              <w:rPr>
                <w:rFonts w:ascii="Times New Roman" w:hAnsi="Times New Roman"/>
                <w:sz w:val="20"/>
                <w:szCs w:val="20"/>
              </w:rPr>
              <w:t xml:space="preserve">- </w:t>
            </w:r>
            <w:r w:rsidRPr="009D1BAF">
              <w:rPr>
                <w:rFonts w:ascii="Times New Roman" w:hAnsi="Times New Roman"/>
                <w:spacing w:val="-2"/>
                <w:sz w:val="20"/>
                <w:szCs w:val="20"/>
              </w:rPr>
              <w:t>внебюджетный источник</w:t>
            </w:r>
          </w:p>
        </w:tc>
        <w:tc>
          <w:tcPr>
            <w:tcW w:w="709" w:type="dxa"/>
          </w:tcPr>
          <w:p w:rsidR="00DB395B" w:rsidRPr="009D1BAF" w:rsidRDefault="00DB395B" w:rsidP="009D1BAF">
            <w:pPr>
              <w:spacing w:line="20" w:lineRule="atLeast"/>
              <w:contextualSpacing/>
              <w:jc w:val="center"/>
              <w:rPr>
                <w:sz w:val="20"/>
              </w:rPr>
            </w:pPr>
            <w:r w:rsidRPr="009D1BAF">
              <w:rPr>
                <w:sz w:val="20"/>
              </w:rPr>
              <w:t>0</w:t>
            </w:r>
          </w:p>
        </w:tc>
        <w:tc>
          <w:tcPr>
            <w:tcW w:w="992" w:type="dxa"/>
            <w:vAlign w:val="center"/>
          </w:tcPr>
          <w:p w:rsidR="00DB395B" w:rsidRPr="009D1BAF" w:rsidRDefault="00DB395B" w:rsidP="009D1BAF">
            <w:pPr>
              <w:pStyle w:val="af7"/>
              <w:spacing w:line="20" w:lineRule="atLeast"/>
              <w:contextualSpacing/>
              <w:jc w:val="center"/>
              <w:rPr>
                <w:rFonts w:ascii="Times New Roman" w:hAnsi="Times New Roman"/>
                <w:sz w:val="20"/>
                <w:szCs w:val="20"/>
              </w:rPr>
            </w:pPr>
            <w:r w:rsidRPr="009D1BAF">
              <w:rPr>
                <w:rFonts w:ascii="Times New Roman" w:hAnsi="Times New Roman"/>
                <w:sz w:val="20"/>
                <w:szCs w:val="20"/>
              </w:rPr>
              <w:t>0</w:t>
            </w:r>
          </w:p>
        </w:tc>
        <w:tc>
          <w:tcPr>
            <w:tcW w:w="709" w:type="dxa"/>
            <w:vAlign w:val="bottom"/>
          </w:tcPr>
          <w:p w:rsidR="00DB395B" w:rsidRPr="009D1BAF" w:rsidRDefault="00DB395B" w:rsidP="009D1BAF">
            <w:pPr>
              <w:pStyle w:val="af7"/>
              <w:spacing w:line="20" w:lineRule="atLeast"/>
              <w:contextualSpacing/>
              <w:jc w:val="center"/>
              <w:rPr>
                <w:rFonts w:ascii="Times New Roman" w:hAnsi="Times New Roman"/>
                <w:sz w:val="20"/>
                <w:szCs w:val="20"/>
              </w:rPr>
            </w:pPr>
            <w:r>
              <w:rPr>
                <w:rFonts w:ascii="Times New Roman" w:hAnsi="Times New Roman"/>
                <w:sz w:val="20"/>
                <w:szCs w:val="20"/>
              </w:rPr>
              <w:t>0</w:t>
            </w:r>
          </w:p>
        </w:tc>
        <w:tc>
          <w:tcPr>
            <w:tcW w:w="851" w:type="dxa"/>
            <w:vAlign w:val="center"/>
          </w:tcPr>
          <w:p w:rsidR="00DB395B" w:rsidRPr="00DB395B" w:rsidRDefault="00DB395B" w:rsidP="009D1BAF">
            <w:pPr>
              <w:spacing w:line="20" w:lineRule="atLeast"/>
              <w:contextualSpacing/>
              <w:jc w:val="center"/>
              <w:rPr>
                <w:rFonts w:eastAsia="Calibri"/>
                <w:sz w:val="20"/>
                <w:lang w:eastAsia="en-US"/>
              </w:rPr>
            </w:pPr>
            <w:r w:rsidRPr="00DB395B">
              <w:rPr>
                <w:rFonts w:eastAsia="Calibri"/>
                <w:sz w:val="20"/>
                <w:lang w:eastAsia="en-US"/>
              </w:rPr>
              <w:t>0</w:t>
            </w:r>
          </w:p>
        </w:tc>
        <w:tc>
          <w:tcPr>
            <w:tcW w:w="850" w:type="dxa"/>
            <w:vAlign w:val="bottom"/>
          </w:tcPr>
          <w:p w:rsidR="00DB395B" w:rsidRPr="00DB395B" w:rsidRDefault="00DB395B" w:rsidP="00677D6B">
            <w:pPr>
              <w:pStyle w:val="af7"/>
              <w:spacing w:line="20" w:lineRule="atLeast"/>
              <w:contextualSpacing/>
              <w:jc w:val="center"/>
              <w:rPr>
                <w:rFonts w:ascii="Times New Roman" w:hAnsi="Times New Roman"/>
                <w:sz w:val="20"/>
                <w:szCs w:val="20"/>
              </w:rPr>
            </w:pPr>
            <w:r w:rsidRPr="00DB395B">
              <w:rPr>
                <w:rFonts w:ascii="Times New Roman" w:hAnsi="Times New Roman"/>
                <w:sz w:val="20"/>
                <w:szCs w:val="20"/>
              </w:rPr>
              <w:t>0</w:t>
            </w:r>
          </w:p>
        </w:tc>
        <w:tc>
          <w:tcPr>
            <w:tcW w:w="851" w:type="dxa"/>
            <w:vAlign w:val="bottom"/>
          </w:tcPr>
          <w:p w:rsidR="00DB395B" w:rsidRPr="00DB395B" w:rsidRDefault="00DB395B" w:rsidP="009D1BAF">
            <w:pPr>
              <w:pStyle w:val="af7"/>
              <w:spacing w:line="20" w:lineRule="atLeast"/>
              <w:contextualSpacing/>
              <w:jc w:val="center"/>
              <w:rPr>
                <w:rFonts w:ascii="Times New Roman" w:hAnsi="Times New Roman"/>
                <w:sz w:val="20"/>
                <w:szCs w:val="20"/>
              </w:rPr>
            </w:pPr>
            <w:r w:rsidRPr="00DB395B">
              <w:rPr>
                <w:rFonts w:ascii="Times New Roman" w:hAnsi="Times New Roman"/>
                <w:sz w:val="20"/>
                <w:szCs w:val="20"/>
              </w:rPr>
              <w:t>0</w:t>
            </w:r>
          </w:p>
        </w:tc>
        <w:tc>
          <w:tcPr>
            <w:tcW w:w="850" w:type="dxa"/>
            <w:vAlign w:val="bottom"/>
          </w:tcPr>
          <w:p w:rsidR="00DB395B" w:rsidRPr="00DB395B" w:rsidRDefault="00DB395B" w:rsidP="00330538">
            <w:pPr>
              <w:pStyle w:val="af7"/>
              <w:spacing w:line="20" w:lineRule="atLeast"/>
              <w:contextualSpacing/>
              <w:jc w:val="center"/>
              <w:rPr>
                <w:rFonts w:ascii="Times New Roman" w:hAnsi="Times New Roman"/>
                <w:sz w:val="20"/>
                <w:szCs w:val="20"/>
              </w:rPr>
            </w:pPr>
            <w:r w:rsidRPr="00DB395B">
              <w:rPr>
                <w:rFonts w:ascii="Times New Roman" w:hAnsi="Times New Roman"/>
                <w:sz w:val="20"/>
                <w:szCs w:val="20"/>
              </w:rPr>
              <w:t>0</w:t>
            </w:r>
          </w:p>
        </w:tc>
        <w:tc>
          <w:tcPr>
            <w:tcW w:w="709" w:type="dxa"/>
          </w:tcPr>
          <w:p w:rsidR="00DB395B" w:rsidRPr="00DB395B" w:rsidRDefault="00DB395B" w:rsidP="009D1BAF">
            <w:pPr>
              <w:spacing w:line="20" w:lineRule="atLeast"/>
              <w:contextualSpacing/>
              <w:jc w:val="center"/>
              <w:rPr>
                <w:rFonts w:eastAsia="Calibri"/>
                <w:sz w:val="20"/>
                <w:lang w:eastAsia="en-US"/>
              </w:rPr>
            </w:pPr>
            <w:r w:rsidRPr="00DB395B">
              <w:rPr>
                <w:rFonts w:eastAsia="Calibri"/>
                <w:sz w:val="20"/>
                <w:lang w:eastAsia="en-US"/>
              </w:rPr>
              <w:t>0</w:t>
            </w:r>
          </w:p>
        </w:tc>
      </w:tr>
      <w:tr w:rsidR="00DB395B" w:rsidRPr="009D1BAF" w:rsidTr="002B15DC">
        <w:trPr>
          <w:trHeight w:val="172"/>
        </w:trPr>
        <w:tc>
          <w:tcPr>
            <w:tcW w:w="511" w:type="dxa"/>
            <w:vAlign w:val="center"/>
          </w:tcPr>
          <w:p w:rsidR="00DB395B" w:rsidRPr="009D1BAF" w:rsidRDefault="00DB395B" w:rsidP="009D1BAF">
            <w:pPr>
              <w:pStyle w:val="af7"/>
              <w:spacing w:line="20" w:lineRule="atLeast"/>
              <w:contextualSpacing/>
              <w:jc w:val="center"/>
              <w:rPr>
                <w:rFonts w:ascii="Times New Roman" w:hAnsi="Times New Roman"/>
                <w:sz w:val="20"/>
                <w:szCs w:val="20"/>
              </w:rPr>
            </w:pPr>
            <w:r w:rsidRPr="009D1BAF">
              <w:rPr>
                <w:rFonts w:ascii="Times New Roman" w:hAnsi="Times New Roman"/>
                <w:sz w:val="20"/>
                <w:szCs w:val="20"/>
              </w:rPr>
              <w:t>1.3</w:t>
            </w:r>
          </w:p>
        </w:tc>
        <w:tc>
          <w:tcPr>
            <w:tcW w:w="3033" w:type="dxa"/>
            <w:gridSpan w:val="2"/>
          </w:tcPr>
          <w:p w:rsidR="00DB395B" w:rsidRPr="009D1BAF" w:rsidRDefault="00DB395B" w:rsidP="009D1BAF">
            <w:pPr>
              <w:pStyle w:val="af7"/>
              <w:spacing w:line="20" w:lineRule="atLeast"/>
              <w:contextualSpacing/>
              <w:rPr>
                <w:rFonts w:ascii="Times New Roman" w:hAnsi="Times New Roman"/>
                <w:sz w:val="20"/>
                <w:szCs w:val="20"/>
              </w:rPr>
            </w:pPr>
            <w:r w:rsidRPr="009D1BAF">
              <w:rPr>
                <w:rFonts w:ascii="Times New Roman" w:hAnsi="Times New Roman"/>
                <w:sz w:val="20"/>
                <w:szCs w:val="20"/>
              </w:rPr>
              <w:t>Мероприятия по инвентаризации уровня благоустройства индивидуальных жилых домов и земельных участков,</w:t>
            </w:r>
            <w:r>
              <w:rPr>
                <w:rFonts w:ascii="Times New Roman" w:hAnsi="Times New Roman"/>
                <w:sz w:val="20"/>
                <w:szCs w:val="20"/>
              </w:rPr>
              <w:t xml:space="preserve"> </w:t>
            </w:r>
            <w:r w:rsidRPr="009D1BAF">
              <w:rPr>
                <w:rFonts w:ascii="Times New Roman" w:hAnsi="Times New Roman"/>
                <w:sz w:val="20"/>
                <w:szCs w:val="20"/>
              </w:rPr>
              <w:t>предоставленных для их размещения.</w:t>
            </w:r>
          </w:p>
          <w:p w:rsidR="00DB395B" w:rsidRPr="009D1BAF" w:rsidRDefault="00DB395B" w:rsidP="009D1BAF">
            <w:pPr>
              <w:pStyle w:val="af7"/>
              <w:spacing w:line="20" w:lineRule="atLeast"/>
              <w:contextualSpacing/>
              <w:rPr>
                <w:rFonts w:ascii="Times New Roman" w:hAnsi="Times New Roman"/>
                <w:sz w:val="20"/>
                <w:szCs w:val="20"/>
              </w:rPr>
            </w:pPr>
            <w:r w:rsidRPr="009D1BAF">
              <w:rPr>
                <w:rFonts w:ascii="Times New Roman" w:hAnsi="Times New Roman"/>
                <w:sz w:val="20"/>
                <w:szCs w:val="20"/>
              </w:rPr>
              <w:t xml:space="preserve">Информирование населения о приведении уровня благоустройства индивидуальных жилых домов и земельных участков, </w:t>
            </w:r>
            <w:r w:rsidRPr="009D1BAF">
              <w:rPr>
                <w:rFonts w:ascii="Times New Roman" w:hAnsi="Times New Roman"/>
                <w:sz w:val="20"/>
                <w:szCs w:val="20"/>
              </w:rPr>
              <w:lastRenderedPageBreak/>
              <w:t>предоставленных для их размещения в соответствие с Правилами благоустройства территории.</w:t>
            </w:r>
          </w:p>
        </w:tc>
        <w:tc>
          <w:tcPr>
            <w:tcW w:w="709" w:type="dxa"/>
          </w:tcPr>
          <w:p w:rsidR="00DB395B" w:rsidRPr="009D1BAF" w:rsidRDefault="00DB395B" w:rsidP="009D1BAF">
            <w:pPr>
              <w:spacing w:line="20" w:lineRule="atLeast"/>
              <w:contextualSpacing/>
              <w:jc w:val="center"/>
              <w:rPr>
                <w:sz w:val="20"/>
              </w:rPr>
            </w:pPr>
          </w:p>
          <w:p w:rsidR="00DB395B" w:rsidRPr="009D1BAF" w:rsidRDefault="00DB395B" w:rsidP="009D1BAF">
            <w:pPr>
              <w:spacing w:line="20" w:lineRule="atLeast"/>
              <w:contextualSpacing/>
              <w:jc w:val="center"/>
              <w:rPr>
                <w:sz w:val="20"/>
              </w:rPr>
            </w:pPr>
          </w:p>
          <w:p w:rsidR="00DB395B" w:rsidRPr="009D1BAF" w:rsidRDefault="00DB395B" w:rsidP="009D1BAF">
            <w:pPr>
              <w:spacing w:line="20" w:lineRule="atLeast"/>
              <w:contextualSpacing/>
              <w:jc w:val="center"/>
              <w:rPr>
                <w:sz w:val="20"/>
              </w:rPr>
            </w:pPr>
          </w:p>
          <w:p w:rsidR="00DB395B" w:rsidRPr="009D1BAF" w:rsidRDefault="00DB395B" w:rsidP="009D1BAF">
            <w:pPr>
              <w:spacing w:line="20" w:lineRule="atLeast"/>
              <w:contextualSpacing/>
              <w:jc w:val="center"/>
              <w:rPr>
                <w:sz w:val="20"/>
              </w:rPr>
            </w:pPr>
          </w:p>
          <w:p w:rsidR="00DB395B" w:rsidRPr="009D1BAF" w:rsidRDefault="00DB395B" w:rsidP="009D1BAF">
            <w:pPr>
              <w:spacing w:line="20" w:lineRule="atLeast"/>
              <w:contextualSpacing/>
              <w:jc w:val="center"/>
              <w:rPr>
                <w:sz w:val="20"/>
              </w:rPr>
            </w:pPr>
          </w:p>
          <w:p w:rsidR="00DB395B" w:rsidRPr="009D1BAF" w:rsidRDefault="00DB395B" w:rsidP="009D1BAF">
            <w:pPr>
              <w:spacing w:line="20" w:lineRule="atLeast"/>
              <w:contextualSpacing/>
              <w:jc w:val="center"/>
              <w:rPr>
                <w:sz w:val="20"/>
              </w:rPr>
            </w:pPr>
          </w:p>
          <w:p w:rsidR="00DB395B" w:rsidRPr="009D1BAF" w:rsidRDefault="00DB395B" w:rsidP="009D1BAF">
            <w:pPr>
              <w:spacing w:line="20" w:lineRule="atLeast"/>
              <w:contextualSpacing/>
              <w:jc w:val="center"/>
              <w:rPr>
                <w:sz w:val="20"/>
              </w:rPr>
            </w:pPr>
            <w:r w:rsidRPr="009D1BAF">
              <w:rPr>
                <w:sz w:val="20"/>
              </w:rPr>
              <w:t>0</w:t>
            </w:r>
          </w:p>
        </w:tc>
        <w:tc>
          <w:tcPr>
            <w:tcW w:w="992" w:type="dxa"/>
            <w:vAlign w:val="center"/>
          </w:tcPr>
          <w:p w:rsidR="00DB395B" w:rsidRPr="009D1BAF" w:rsidRDefault="00DB395B" w:rsidP="009D1BAF">
            <w:pPr>
              <w:pStyle w:val="af7"/>
              <w:spacing w:line="20" w:lineRule="atLeast"/>
              <w:contextualSpacing/>
              <w:jc w:val="center"/>
              <w:rPr>
                <w:rFonts w:ascii="Times New Roman" w:hAnsi="Times New Roman"/>
                <w:sz w:val="20"/>
                <w:szCs w:val="20"/>
              </w:rPr>
            </w:pPr>
            <w:r w:rsidRPr="009D1BAF">
              <w:rPr>
                <w:rFonts w:ascii="Times New Roman" w:hAnsi="Times New Roman"/>
                <w:sz w:val="20"/>
                <w:szCs w:val="20"/>
              </w:rPr>
              <w:t>0</w:t>
            </w:r>
          </w:p>
        </w:tc>
        <w:tc>
          <w:tcPr>
            <w:tcW w:w="709" w:type="dxa"/>
            <w:vAlign w:val="center"/>
          </w:tcPr>
          <w:p w:rsidR="00DB395B" w:rsidRPr="009D1BAF" w:rsidRDefault="00DB395B" w:rsidP="009D1BAF">
            <w:pPr>
              <w:spacing w:line="20" w:lineRule="atLeast"/>
              <w:contextualSpacing/>
              <w:jc w:val="center"/>
              <w:rPr>
                <w:rFonts w:eastAsia="Calibri"/>
                <w:sz w:val="20"/>
                <w:lang w:eastAsia="en-US"/>
              </w:rPr>
            </w:pPr>
            <w:r>
              <w:rPr>
                <w:rFonts w:eastAsia="Calibri"/>
                <w:sz w:val="20"/>
                <w:lang w:eastAsia="en-US"/>
              </w:rPr>
              <w:t>0</w:t>
            </w:r>
          </w:p>
        </w:tc>
        <w:tc>
          <w:tcPr>
            <w:tcW w:w="851" w:type="dxa"/>
            <w:vAlign w:val="center"/>
          </w:tcPr>
          <w:p w:rsidR="00DB395B" w:rsidRPr="00DB395B" w:rsidRDefault="00DB395B" w:rsidP="009D1BAF">
            <w:pPr>
              <w:pStyle w:val="af7"/>
              <w:spacing w:line="20" w:lineRule="atLeast"/>
              <w:contextualSpacing/>
              <w:jc w:val="center"/>
              <w:rPr>
                <w:rFonts w:ascii="Times New Roman" w:hAnsi="Times New Roman"/>
                <w:sz w:val="20"/>
                <w:szCs w:val="20"/>
              </w:rPr>
            </w:pPr>
            <w:r w:rsidRPr="00DB395B">
              <w:rPr>
                <w:rFonts w:ascii="Times New Roman" w:hAnsi="Times New Roman"/>
                <w:sz w:val="20"/>
                <w:szCs w:val="20"/>
              </w:rPr>
              <w:t>0</w:t>
            </w:r>
          </w:p>
        </w:tc>
        <w:tc>
          <w:tcPr>
            <w:tcW w:w="850" w:type="dxa"/>
            <w:vAlign w:val="center"/>
          </w:tcPr>
          <w:p w:rsidR="00DB395B" w:rsidRPr="00DB395B" w:rsidRDefault="00DB395B" w:rsidP="00677D6B">
            <w:pPr>
              <w:spacing w:line="20" w:lineRule="atLeast"/>
              <w:contextualSpacing/>
              <w:jc w:val="center"/>
              <w:rPr>
                <w:rFonts w:eastAsia="Calibri"/>
                <w:sz w:val="20"/>
                <w:lang w:eastAsia="en-US"/>
              </w:rPr>
            </w:pPr>
            <w:r w:rsidRPr="00DB395B">
              <w:rPr>
                <w:rFonts w:eastAsia="Calibri"/>
                <w:sz w:val="20"/>
                <w:lang w:eastAsia="en-US"/>
              </w:rPr>
              <w:t>0</w:t>
            </w:r>
          </w:p>
        </w:tc>
        <w:tc>
          <w:tcPr>
            <w:tcW w:w="851" w:type="dxa"/>
          </w:tcPr>
          <w:p w:rsidR="00DB395B" w:rsidRPr="00DB395B" w:rsidRDefault="00DB395B" w:rsidP="009D1BAF">
            <w:pPr>
              <w:spacing w:line="20" w:lineRule="atLeast"/>
              <w:contextualSpacing/>
              <w:jc w:val="center"/>
              <w:rPr>
                <w:rFonts w:eastAsia="Calibri"/>
                <w:sz w:val="20"/>
                <w:lang w:eastAsia="en-US"/>
              </w:rPr>
            </w:pPr>
          </w:p>
          <w:p w:rsidR="00DB395B" w:rsidRPr="00DB395B" w:rsidRDefault="00DB395B" w:rsidP="009D1BAF">
            <w:pPr>
              <w:spacing w:line="20" w:lineRule="atLeast"/>
              <w:contextualSpacing/>
              <w:jc w:val="center"/>
              <w:rPr>
                <w:rFonts w:eastAsia="Calibri"/>
                <w:sz w:val="20"/>
                <w:lang w:eastAsia="en-US"/>
              </w:rPr>
            </w:pPr>
          </w:p>
          <w:p w:rsidR="00DB395B" w:rsidRPr="00DB395B" w:rsidRDefault="00DB395B" w:rsidP="009D1BAF">
            <w:pPr>
              <w:spacing w:line="20" w:lineRule="atLeast"/>
              <w:contextualSpacing/>
              <w:jc w:val="center"/>
              <w:rPr>
                <w:rFonts w:eastAsia="Calibri"/>
                <w:sz w:val="20"/>
                <w:lang w:eastAsia="en-US"/>
              </w:rPr>
            </w:pPr>
          </w:p>
          <w:p w:rsidR="00DB395B" w:rsidRPr="00DB395B" w:rsidRDefault="00DB395B" w:rsidP="009D1BAF">
            <w:pPr>
              <w:spacing w:line="20" w:lineRule="atLeast"/>
              <w:contextualSpacing/>
              <w:jc w:val="center"/>
              <w:rPr>
                <w:rFonts w:eastAsia="Calibri"/>
                <w:sz w:val="20"/>
                <w:lang w:eastAsia="en-US"/>
              </w:rPr>
            </w:pPr>
          </w:p>
          <w:p w:rsidR="00DB395B" w:rsidRPr="00DB395B" w:rsidRDefault="00DB395B" w:rsidP="009D1BAF">
            <w:pPr>
              <w:spacing w:line="20" w:lineRule="atLeast"/>
              <w:contextualSpacing/>
              <w:jc w:val="center"/>
              <w:rPr>
                <w:rFonts w:eastAsia="Calibri"/>
                <w:sz w:val="20"/>
                <w:lang w:eastAsia="en-US"/>
              </w:rPr>
            </w:pPr>
          </w:p>
          <w:p w:rsidR="00DB395B" w:rsidRPr="00DB395B" w:rsidRDefault="00DB395B" w:rsidP="009D1BAF">
            <w:pPr>
              <w:spacing w:line="20" w:lineRule="atLeast"/>
              <w:contextualSpacing/>
              <w:jc w:val="center"/>
              <w:rPr>
                <w:rFonts w:eastAsia="Calibri"/>
                <w:sz w:val="20"/>
                <w:lang w:eastAsia="en-US"/>
              </w:rPr>
            </w:pPr>
          </w:p>
          <w:p w:rsidR="00DB395B" w:rsidRPr="00DB395B" w:rsidRDefault="00DB395B" w:rsidP="009D1BAF">
            <w:pPr>
              <w:spacing w:line="20" w:lineRule="atLeast"/>
              <w:contextualSpacing/>
              <w:jc w:val="center"/>
              <w:rPr>
                <w:rFonts w:eastAsia="Calibri"/>
                <w:sz w:val="20"/>
                <w:lang w:eastAsia="en-US"/>
              </w:rPr>
            </w:pPr>
            <w:r w:rsidRPr="00DB395B">
              <w:rPr>
                <w:rFonts w:eastAsia="Calibri"/>
                <w:sz w:val="20"/>
                <w:lang w:eastAsia="en-US"/>
              </w:rPr>
              <w:t>0</w:t>
            </w:r>
          </w:p>
        </w:tc>
        <w:tc>
          <w:tcPr>
            <w:tcW w:w="850" w:type="dxa"/>
            <w:vAlign w:val="center"/>
          </w:tcPr>
          <w:p w:rsidR="00DB395B" w:rsidRPr="00DB395B" w:rsidRDefault="00DB395B" w:rsidP="009D1BAF">
            <w:pPr>
              <w:spacing w:line="20" w:lineRule="atLeast"/>
              <w:contextualSpacing/>
              <w:jc w:val="center"/>
              <w:rPr>
                <w:rFonts w:eastAsia="Calibri"/>
                <w:sz w:val="20"/>
                <w:lang w:eastAsia="en-US"/>
              </w:rPr>
            </w:pPr>
            <w:r w:rsidRPr="00DB395B">
              <w:rPr>
                <w:rFonts w:eastAsia="Calibri"/>
                <w:sz w:val="20"/>
                <w:lang w:eastAsia="en-US"/>
              </w:rPr>
              <w:t>0</w:t>
            </w:r>
          </w:p>
        </w:tc>
        <w:tc>
          <w:tcPr>
            <w:tcW w:w="709" w:type="dxa"/>
          </w:tcPr>
          <w:p w:rsidR="00DB395B" w:rsidRPr="00DB395B" w:rsidRDefault="00DB395B" w:rsidP="009D1BAF">
            <w:pPr>
              <w:spacing w:line="20" w:lineRule="atLeast"/>
              <w:contextualSpacing/>
              <w:jc w:val="center"/>
              <w:rPr>
                <w:rFonts w:eastAsia="Calibri"/>
                <w:sz w:val="20"/>
                <w:lang w:eastAsia="en-US"/>
              </w:rPr>
            </w:pPr>
          </w:p>
          <w:p w:rsidR="00DB395B" w:rsidRPr="00DB395B" w:rsidRDefault="00DB395B" w:rsidP="009D1BAF">
            <w:pPr>
              <w:spacing w:line="20" w:lineRule="atLeast"/>
              <w:contextualSpacing/>
              <w:jc w:val="center"/>
              <w:rPr>
                <w:rFonts w:eastAsia="Calibri"/>
                <w:sz w:val="20"/>
                <w:lang w:eastAsia="en-US"/>
              </w:rPr>
            </w:pPr>
          </w:p>
          <w:p w:rsidR="00DB395B" w:rsidRPr="00DB395B" w:rsidRDefault="00DB395B" w:rsidP="009D1BAF">
            <w:pPr>
              <w:spacing w:line="20" w:lineRule="atLeast"/>
              <w:contextualSpacing/>
              <w:jc w:val="center"/>
              <w:rPr>
                <w:rFonts w:eastAsia="Calibri"/>
                <w:sz w:val="20"/>
                <w:lang w:eastAsia="en-US"/>
              </w:rPr>
            </w:pPr>
          </w:p>
          <w:p w:rsidR="00DB395B" w:rsidRPr="00DB395B" w:rsidRDefault="00DB395B" w:rsidP="009D1BAF">
            <w:pPr>
              <w:spacing w:line="20" w:lineRule="atLeast"/>
              <w:contextualSpacing/>
              <w:jc w:val="center"/>
              <w:rPr>
                <w:rFonts w:eastAsia="Calibri"/>
                <w:sz w:val="20"/>
                <w:lang w:eastAsia="en-US"/>
              </w:rPr>
            </w:pPr>
          </w:p>
          <w:p w:rsidR="00DB395B" w:rsidRPr="00DB395B" w:rsidRDefault="00DB395B" w:rsidP="009D1BAF">
            <w:pPr>
              <w:spacing w:line="20" w:lineRule="atLeast"/>
              <w:contextualSpacing/>
              <w:jc w:val="center"/>
              <w:rPr>
                <w:rFonts w:eastAsia="Calibri"/>
                <w:sz w:val="20"/>
                <w:lang w:eastAsia="en-US"/>
              </w:rPr>
            </w:pPr>
          </w:p>
          <w:p w:rsidR="00DB395B" w:rsidRPr="00DB395B" w:rsidRDefault="00DB395B" w:rsidP="009D1BAF">
            <w:pPr>
              <w:spacing w:line="20" w:lineRule="atLeast"/>
              <w:contextualSpacing/>
              <w:jc w:val="center"/>
              <w:rPr>
                <w:rFonts w:eastAsia="Calibri"/>
                <w:sz w:val="20"/>
                <w:lang w:eastAsia="en-US"/>
              </w:rPr>
            </w:pPr>
          </w:p>
          <w:p w:rsidR="00DB395B" w:rsidRPr="00DB395B" w:rsidRDefault="00DB395B" w:rsidP="009D1BAF">
            <w:pPr>
              <w:spacing w:line="20" w:lineRule="atLeast"/>
              <w:contextualSpacing/>
              <w:jc w:val="center"/>
              <w:rPr>
                <w:rFonts w:eastAsia="Calibri"/>
                <w:sz w:val="20"/>
                <w:lang w:eastAsia="en-US"/>
              </w:rPr>
            </w:pPr>
            <w:r w:rsidRPr="00DB395B">
              <w:rPr>
                <w:rFonts w:eastAsia="Calibri"/>
                <w:sz w:val="20"/>
                <w:lang w:eastAsia="en-US"/>
              </w:rPr>
              <w:t>0</w:t>
            </w:r>
          </w:p>
        </w:tc>
      </w:tr>
    </w:tbl>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2B15DC" w:rsidRDefault="002B15DC"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D23DCD" w:rsidRDefault="00D23DCD" w:rsidP="00CB5FAB">
      <w:pPr>
        <w:pStyle w:val="ConsPlusNormal"/>
        <w:ind w:left="4820" w:firstLine="0"/>
        <w:jc w:val="center"/>
        <w:rPr>
          <w:rFonts w:ascii="Times New Roman" w:hAnsi="Times New Roman" w:cs="Times New Roman"/>
          <w:sz w:val="24"/>
          <w:szCs w:val="24"/>
        </w:rPr>
      </w:pPr>
    </w:p>
    <w:p w:rsidR="00567A97" w:rsidRPr="00CB5FAB" w:rsidRDefault="00567A97" w:rsidP="00CB5FAB">
      <w:pPr>
        <w:pStyle w:val="ConsPlusNormal"/>
        <w:ind w:left="4820" w:firstLine="0"/>
        <w:jc w:val="center"/>
        <w:rPr>
          <w:rFonts w:ascii="Times New Roman" w:hAnsi="Times New Roman" w:cs="Times New Roman"/>
          <w:sz w:val="24"/>
          <w:szCs w:val="24"/>
        </w:rPr>
      </w:pPr>
      <w:r w:rsidRPr="00CB5FAB">
        <w:rPr>
          <w:rFonts w:ascii="Times New Roman" w:hAnsi="Times New Roman" w:cs="Times New Roman"/>
          <w:sz w:val="24"/>
          <w:szCs w:val="24"/>
        </w:rPr>
        <w:t>Приложение 2</w:t>
      </w:r>
    </w:p>
    <w:p w:rsidR="00567A97" w:rsidRPr="00CB5FAB" w:rsidRDefault="00567A97" w:rsidP="00CB5FAB">
      <w:pPr>
        <w:pStyle w:val="ConsPlusNormal"/>
        <w:ind w:left="4820" w:firstLine="0"/>
        <w:jc w:val="center"/>
        <w:rPr>
          <w:rFonts w:ascii="Times New Roman" w:hAnsi="Times New Roman" w:cs="Times New Roman"/>
          <w:sz w:val="24"/>
          <w:szCs w:val="24"/>
        </w:rPr>
      </w:pPr>
      <w:r w:rsidRPr="00CB5FAB">
        <w:rPr>
          <w:rFonts w:ascii="Times New Roman" w:hAnsi="Times New Roman" w:cs="Times New Roman"/>
          <w:sz w:val="24"/>
          <w:szCs w:val="24"/>
        </w:rPr>
        <w:t>к Муниципальной программе</w:t>
      </w:r>
    </w:p>
    <w:p w:rsidR="00CB5FAB" w:rsidRDefault="00567A97" w:rsidP="00CB5FAB">
      <w:pPr>
        <w:pStyle w:val="ConsPlusNormal"/>
        <w:ind w:left="4820" w:firstLine="0"/>
        <w:jc w:val="center"/>
        <w:rPr>
          <w:rFonts w:ascii="Times New Roman" w:hAnsi="Times New Roman" w:cs="Times New Roman"/>
          <w:sz w:val="24"/>
          <w:szCs w:val="24"/>
        </w:rPr>
      </w:pPr>
      <w:r w:rsidRPr="00CB5FAB">
        <w:rPr>
          <w:rFonts w:ascii="Times New Roman" w:hAnsi="Times New Roman" w:cs="Times New Roman"/>
          <w:sz w:val="24"/>
          <w:szCs w:val="24"/>
        </w:rPr>
        <w:t xml:space="preserve">«Формирование современной городской среды на территории МО «Пуйское» </w:t>
      </w:r>
    </w:p>
    <w:p w:rsidR="00567A97" w:rsidRPr="00CB5FAB" w:rsidRDefault="00567A97" w:rsidP="00CB5FAB">
      <w:pPr>
        <w:pStyle w:val="ConsPlusNormal"/>
        <w:ind w:left="4820" w:firstLine="0"/>
        <w:jc w:val="center"/>
        <w:rPr>
          <w:rFonts w:ascii="Times New Roman" w:hAnsi="Times New Roman" w:cs="Times New Roman"/>
          <w:sz w:val="24"/>
          <w:szCs w:val="24"/>
        </w:rPr>
      </w:pPr>
      <w:r w:rsidRPr="00CB5FAB">
        <w:rPr>
          <w:rFonts w:ascii="Times New Roman" w:hAnsi="Times New Roman" w:cs="Times New Roman"/>
          <w:sz w:val="24"/>
          <w:szCs w:val="24"/>
        </w:rPr>
        <w:t xml:space="preserve">на </w:t>
      </w:r>
      <w:r w:rsidR="00867BA3" w:rsidRPr="00CB5FAB">
        <w:rPr>
          <w:rFonts w:ascii="Times New Roman" w:hAnsi="Times New Roman" w:cs="Times New Roman"/>
          <w:sz w:val="24"/>
          <w:szCs w:val="24"/>
        </w:rPr>
        <w:t>2017-2024</w:t>
      </w:r>
      <w:r w:rsidRPr="00CB5FAB">
        <w:rPr>
          <w:rFonts w:ascii="Times New Roman" w:hAnsi="Times New Roman" w:cs="Times New Roman"/>
          <w:sz w:val="24"/>
          <w:szCs w:val="24"/>
        </w:rPr>
        <w:t xml:space="preserve"> годы»</w:t>
      </w:r>
    </w:p>
    <w:p w:rsidR="00567A97" w:rsidRPr="005544FB" w:rsidRDefault="00567A97" w:rsidP="00567A97">
      <w:pPr>
        <w:pStyle w:val="ConsPlusNormal"/>
        <w:ind w:left="5670" w:firstLine="0"/>
        <w:jc w:val="right"/>
        <w:rPr>
          <w:rFonts w:ascii="Times New Roman" w:hAnsi="Times New Roman" w:cs="Times New Roman"/>
        </w:rPr>
      </w:pPr>
    </w:p>
    <w:p w:rsidR="00567A97" w:rsidRPr="004369ED" w:rsidRDefault="00567A97" w:rsidP="00567A97">
      <w:pPr>
        <w:pStyle w:val="ConsPlusNormal"/>
        <w:ind w:firstLine="0"/>
        <w:jc w:val="center"/>
        <w:outlineLvl w:val="1"/>
        <w:rPr>
          <w:rFonts w:ascii="Times New Roman" w:hAnsi="Times New Roman"/>
          <w:b/>
          <w:sz w:val="28"/>
          <w:szCs w:val="28"/>
        </w:rPr>
      </w:pPr>
      <w:r w:rsidRPr="004369ED">
        <w:rPr>
          <w:rFonts w:ascii="Times New Roman" w:hAnsi="Times New Roman"/>
          <w:b/>
          <w:sz w:val="28"/>
          <w:szCs w:val="28"/>
        </w:rPr>
        <w:t>Порядок аккумулирования и расходования средств заинтересованных лиц, направляемых на выполнение минимального и дополнительного перечней работ</w:t>
      </w:r>
      <w:r w:rsidR="00B82630">
        <w:rPr>
          <w:rFonts w:ascii="Times New Roman" w:hAnsi="Times New Roman"/>
          <w:b/>
          <w:sz w:val="28"/>
          <w:szCs w:val="28"/>
        </w:rPr>
        <w:t xml:space="preserve"> </w:t>
      </w:r>
      <w:r w:rsidRPr="004369ED">
        <w:rPr>
          <w:rFonts w:ascii="Times New Roman" w:hAnsi="Times New Roman"/>
          <w:b/>
          <w:sz w:val="28"/>
          <w:szCs w:val="28"/>
        </w:rPr>
        <w:t>по благоустройству дворовых территорий</w:t>
      </w:r>
    </w:p>
    <w:p w:rsidR="00567A97" w:rsidRPr="004369ED" w:rsidRDefault="00567A97" w:rsidP="00567A97">
      <w:pPr>
        <w:pStyle w:val="ConsPlusNormal"/>
        <w:ind w:firstLine="0"/>
        <w:jc w:val="center"/>
        <w:outlineLvl w:val="1"/>
        <w:rPr>
          <w:rFonts w:ascii="Times New Roman" w:hAnsi="Times New Roman"/>
          <w:sz w:val="28"/>
          <w:szCs w:val="28"/>
        </w:rPr>
      </w:pPr>
    </w:p>
    <w:p w:rsidR="00567A97" w:rsidRPr="004369ED" w:rsidRDefault="00567A97" w:rsidP="00567A97">
      <w:pPr>
        <w:pStyle w:val="Default"/>
        <w:ind w:firstLine="567"/>
        <w:jc w:val="both"/>
        <w:rPr>
          <w:sz w:val="28"/>
          <w:szCs w:val="28"/>
        </w:rPr>
      </w:pPr>
      <w:r w:rsidRPr="004369ED">
        <w:rPr>
          <w:sz w:val="28"/>
          <w:szCs w:val="28"/>
        </w:rPr>
        <w:t xml:space="preserve">1. </w:t>
      </w:r>
      <w:proofErr w:type="gramStart"/>
      <w:r w:rsidRPr="004369ED">
        <w:rPr>
          <w:sz w:val="28"/>
          <w:szCs w:val="28"/>
        </w:rPr>
        <w:t xml:space="preserve">Настоящий Порядок регламентирует процедуру аккумулирования и расходования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минимального и дополнительного перечня работ по благоустройству дворовых территорий </w:t>
      </w:r>
      <w:r w:rsidR="00D23DCD">
        <w:rPr>
          <w:sz w:val="28"/>
          <w:szCs w:val="28"/>
          <w:lang w:bidi="ru-RU"/>
        </w:rPr>
        <w:t xml:space="preserve">муниципального образования </w:t>
      </w:r>
      <w:r w:rsidRPr="004369ED">
        <w:rPr>
          <w:sz w:val="28"/>
          <w:szCs w:val="28"/>
        </w:rPr>
        <w:t>«</w:t>
      </w:r>
      <w:r>
        <w:rPr>
          <w:sz w:val="28"/>
          <w:szCs w:val="28"/>
        </w:rPr>
        <w:t>Пуйское</w:t>
      </w:r>
      <w:r w:rsidRPr="004369ED">
        <w:rPr>
          <w:sz w:val="28"/>
          <w:szCs w:val="28"/>
        </w:rPr>
        <w:t xml:space="preserve">» в рамках подлежащей утверждению Администрацией </w:t>
      </w:r>
      <w:r w:rsidR="00BE130E">
        <w:rPr>
          <w:sz w:val="28"/>
          <w:szCs w:val="28"/>
        </w:rPr>
        <w:t>Вельского муниципального района</w:t>
      </w:r>
      <w:r w:rsidRPr="004369ED">
        <w:rPr>
          <w:sz w:val="28"/>
          <w:szCs w:val="28"/>
        </w:rPr>
        <w:t xml:space="preserve"> в установленном порядке</w:t>
      </w:r>
      <w:proofErr w:type="gramEnd"/>
      <w:r w:rsidRPr="004369ED">
        <w:rPr>
          <w:sz w:val="28"/>
          <w:szCs w:val="28"/>
        </w:rPr>
        <w:t xml:space="preserve"> муниципальной программы «Формирование современной городской среды на территории МО «</w:t>
      </w:r>
      <w:r>
        <w:rPr>
          <w:sz w:val="28"/>
          <w:szCs w:val="28"/>
        </w:rPr>
        <w:t>Пуйское</w:t>
      </w:r>
      <w:r w:rsidRPr="004369ED">
        <w:rPr>
          <w:sz w:val="28"/>
          <w:szCs w:val="28"/>
        </w:rPr>
        <w:t xml:space="preserve">» на </w:t>
      </w:r>
      <w:r w:rsidR="00867BA3">
        <w:rPr>
          <w:sz w:val="28"/>
          <w:szCs w:val="28"/>
        </w:rPr>
        <w:t>2017-2024</w:t>
      </w:r>
      <w:r w:rsidRPr="004369ED">
        <w:rPr>
          <w:sz w:val="28"/>
          <w:szCs w:val="28"/>
        </w:rPr>
        <w:t xml:space="preserve"> годы» (далее – Программа), механизм </w:t>
      </w:r>
      <w:proofErr w:type="gramStart"/>
      <w:r w:rsidRPr="004369ED">
        <w:rPr>
          <w:sz w:val="28"/>
          <w:szCs w:val="28"/>
        </w:rPr>
        <w:t>контроля за</w:t>
      </w:r>
      <w:proofErr w:type="gramEnd"/>
      <w:r w:rsidRPr="004369ED">
        <w:rPr>
          <w:sz w:val="28"/>
          <w:szCs w:val="28"/>
        </w:rPr>
        <w:t xml:space="preserve"> их расходованием.</w:t>
      </w:r>
    </w:p>
    <w:p w:rsidR="00567A97" w:rsidRPr="004369ED" w:rsidRDefault="00567A97" w:rsidP="00567A97">
      <w:pPr>
        <w:autoSpaceDE w:val="0"/>
        <w:autoSpaceDN w:val="0"/>
        <w:adjustRightInd w:val="0"/>
        <w:ind w:firstLine="567"/>
        <w:jc w:val="both"/>
        <w:rPr>
          <w:rFonts w:eastAsiaTheme="minorHAnsi"/>
          <w:sz w:val="28"/>
          <w:szCs w:val="28"/>
        </w:rPr>
      </w:pPr>
      <w:r w:rsidRPr="004369ED">
        <w:rPr>
          <w:sz w:val="28"/>
          <w:szCs w:val="28"/>
        </w:rPr>
        <w:t xml:space="preserve">2. Заинтересованные лица - </w:t>
      </w:r>
      <w:r w:rsidRPr="004369ED">
        <w:rPr>
          <w:rFonts w:eastAsiaTheme="minorHAnsi"/>
          <w:sz w:val="28"/>
          <w:szCs w:val="28"/>
        </w:rPr>
        <w:t>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567A97" w:rsidRPr="004369ED" w:rsidRDefault="00567A97" w:rsidP="00567A97">
      <w:pPr>
        <w:pStyle w:val="Default"/>
        <w:ind w:firstLine="567"/>
        <w:jc w:val="both"/>
        <w:rPr>
          <w:sz w:val="28"/>
          <w:szCs w:val="28"/>
        </w:rPr>
      </w:pPr>
      <w:r w:rsidRPr="004369ED">
        <w:rPr>
          <w:sz w:val="28"/>
          <w:szCs w:val="28"/>
        </w:rPr>
        <w:t xml:space="preserve">3. </w:t>
      </w:r>
      <w:proofErr w:type="gramStart"/>
      <w:r w:rsidRPr="004369ED">
        <w:rPr>
          <w:sz w:val="28"/>
          <w:szCs w:val="28"/>
        </w:rPr>
        <w:t xml:space="preserve">В случае включения заинтересованными лицами в заявку работ, входящих в минимального и дополнительный перечень работ по благоустройству дворовых территорий, установленный Правилами предоставления и распределения субсидий бюджетам муниципальных районов и городских округов Архангельской области в целях </w:t>
      </w:r>
      <w:proofErr w:type="spellStart"/>
      <w:r w:rsidRPr="004369ED">
        <w:rPr>
          <w:sz w:val="28"/>
          <w:szCs w:val="28"/>
        </w:rPr>
        <w:t>софинансирования</w:t>
      </w:r>
      <w:proofErr w:type="spellEnd"/>
      <w:r w:rsidRPr="004369ED">
        <w:rPr>
          <w:sz w:val="28"/>
          <w:szCs w:val="28"/>
        </w:rPr>
        <w:t xml:space="preserve"> муниципальных программ формирования современной городской среды, утвержденных постановлением Правительства Архангельской области №113-пп от 14 марта 2017 года «О внесении изменений в постановление Правительства Архангельской</w:t>
      </w:r>
      <w:proofErr w:type="gramEnd"/>
      <w:r w:rsidRPr="004369ED">
        <w:rPr>
          <w:sz w:val="28"/>
          <w:szCs w:val="28"/>
        </w:rPr>
        <w:t xml:space="preserve"> области от 15 октября 2013 года № 487-пп», денежные средства заинтересованных лиц перечисляются на лицевой счет заказчика – муниципального образования «</w:t>
      </w:r>
      <w:r>
        <w:rPr>
          <w:sz w:val="28"/>
          <w:szCs w:val="28"/>
        </w:rPr>
        <w:t>Пуйское</w:t>
      </w:r>
      <w:r w:rsidRPr="004369ED">
        <w:rPr>
          <w:sz w:val="28"/>
          <w:szCs w:val="28"/>
        </w:rPr>
        <w:t>»</w:t>
      </w:r>
    </w:p>
    <w:p w:rsidR="00567A97" w:rsidRPr="004369ED" w:rsidRDefault="00567A97" w:rsidP="00567A97">
      <w:pPr>
        <w:pStyle w:val="Default"/>
        <w:ind w:firstLine="567"/>
        <w:jc w:val="both"/>
        <w:rPr>
          <w:sz w:val="28"/>
          <w:szCs w:val="28"/>
        </w:rPr>
      </w:pPr>
      <w:r w:rsidRPr="004369ED">
        <w:rPr>
          <w:sz w:val="28"/>
          <w:szCs w:val="28"/>
        </w:rPr>
        <w:t>4. Лицевой счет для перечисления средств заинтересованных лиц, направляемых для выполнения минимального и дополнительного перечня работ по благоустройству дворовых территорий, открывает администрация муниципального образования «</w:t>
      </w:r>
      <w:r>
        <w:rPr>
          <w:sz w:val="28"/>
          <w:szCs w:val="28"/>
        </w:rPr>
        <w:t>Пуйское</w:t>
      </w:r>
      <w:r w:rsidRPr="004369ED">
        <w:rPr>
          <w:sz w:val="28"/>
          <w:szCs w:val="28"/>
        </w:rPr>
        <w:t>».</w:t>
      </w:r>
    </w:p>
    <w:p w:rsidR="00567A97" w:rsidRPr="004369ED" w:rsidRDefault="00567A97" w:rsidP="00567A97">
      <w:pPr>
        <w:pStyle w:val="ConsPlusNormal"/>
        <w:ind w:firstLine="567"/>
        <w:jc w:val="both"/>
        <w:outlineLvl w:val="1"/>
        <w:rPr>
          <w:rFonts w:ascii="Times New Roman" w:hAnsi="Times New Roman" w:cs="Times New Roman"/>
          <w:sz w:val="28"/>
          <w:szCs w:val="28"/>
        </w:rPr>
      </w:pPr>
      <w:r w:rsidRPr="004369ED">
        <w:rPr>
          <w:rFonts w:ascii="Times New Roman" w:hAnsi="Times New Roman" w:cs="Times New Roman"/>
          <w:sz w:val="28"/>
          <w:szCs w:val="28"/>
        </w:rPr>
        <w:t xml:space="preserve">5. </w:t>
      </w:r>
      <w:proofErr w:type="gramStart"/>
      <w:r w:rsidRPr="004369ED">
        <w:rPr>
          <w:rFonts w:ascii="Times New Roman" w:hAnsi="Times New Roman" w:cs="Times New Roman"/>
          <w:sz w:val="28"/>
          <w:szCs w:val="28"/>
        </w:rPr>
        <w:t xml:space="preserve">После утверждения общественной комиссией  адресного перечня многоквартирных домов, дворовые территории которых подлежат благоустройству в </w:t>
      </w:r>
      <w:r w:rsidR="00867BA3">
        <w:rPr>
          <w:rFonts w:ascii="Times New Roman" w:hAnsi="Times New Roman" w:cs="Times New Roman"/>
          <w:sz w:val="28"/>
          <w:szCs w:val="28"/>
        </w:rPr>
        <w:t>2017-2024</w:t>
      </w:r>
      <w:r w:rsidRPr="004369ED">
        <w:rPr>
          <w:rFonts w:ascii="Times New Roman" w:hAnsi="Times New Roman" w:cs="Times New Roman"/>
          <w:sz w:val="28"/>
          <w:szCs w:val="28"/>
        </w:rPr>
        <w:t xml:space="preserve"> годах, администрация муниципального образования «</w:t>
      </w:r>
      <w:r>
        <w:rPr>
          <w:rFonts w:ascii="Times New Roman" w:hAnsi="Times New Roman" w:cs="Times New Roman"/>
          <w:sz w:val="28"/>
          <w:szCs w:val="28"/>
        </w:rPr>
        <w:t>Пуйское</w:t>
      </w:r>
      <w:r w:rsidRPr="004369ED">
        <w:rPr>
          <w:rFonts w:ascii="Times New Roman" w:hAnsi="Times New Roman" w:cs="Times New Roman"/>
          <w:sz w:val="28"/>
          <w:szCs w:val="28"/>
        </w:rPr>
        <w:t xml:space="preserve">» заключает с представителями заинтересованных лиц, </w:t>
      </w:r>
      <w:r w:rsidRPr="004369ED">
        <w:rPr>
          <w:rFonts w:ascii="Times New Roman" w:hAnsi="Times New Roman" w:cs="Times New Roman"/>
          <w:sz w:val="28"/>
          <w:szCs w:val="28"/>
        </w:rPr>
        <w:lastRenderedPageBreak/>
        <w:t>принявшими решение о благоустройстве дворовых территорий, соглашение, в котором указывается территория благоустройства, реквизиты счета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w:t>
      </w:r>
      <w:proofErr w:type="gramEnd"/>
      <w:r w:rsidRPr="004369ED">
        <w:rPr>
          <w:rFonts w:ascii="Times New Roman" w:hAnsi="Times New Roman" w:cs="Times New Roman"/>
          <w:sz w:val="28"/>
          <w:szCs w:val="28"/>
        </w:rPr>
        <w:t xml:space="preserve"> средства заинтересованных лиц в случаях определенных соглашением. Соглашение рассматривается и подписывается представителями заинтересованных лиц в течение трех рабочих дней. </w:t>
      </w:r>
    </w:p>
    <w:p w:rsidR="00567A97" w:rsidRPr="004369ED" w:rsidRDefault="00567A97" w:rsidP="00567A97">
      <w:pPr>
        <w:pStyle w:val="Default"/>
        <w:ind w:firstLine="567"/>
        <w:jc w:val="both"/>
        <w:rPr>
          <w:sz w:val="28"/>
          <w:szCs w:val="28"/>
        </w:rPr>
      </w:pPr>
      <w:r w:rsidRPr="004369ED">
        <w:rPr>
          <w:sz w:val="28"/>
          <w:szCs w:val="28"/>
        </w:rPr>
        <w:t>6. Объем денежных средств, подлежащих перечислению представителями заинтересованных лиц, определяется в соответствии со сметным расчетом согласно решению, принятому на общем собрании МКД, исходя из нормативной стоимости (единичных расценок) минимального и дополнительного перечня работ по благоустройству дворовых территорий.</w:t>
      </w:r>
    </w:p>
    <w:p w:rsidR="00567A97" w:rsidRPr="004369ED" w:rsidRDefault="00567A97" w:rsidP="00567A97">
      <w:pPr>
        <w:pStyle w:val="Default"/>
        <w:ind w:firstLine="567"/>
        <w:jc w:val="both"/>
        <w:rPr>
          <w:sz w:val="28"/>
          <w:szCs w:val="28"/>
        </w:rPr>
      </w:pPr>
      <w:r w:rsidRPr="004369ED">
        <w:rPr>
          <w:sz w:val="28"/>
          <w:szCs w:val="28"/>
        </w:rPr>
        <w:t xml:space="preserve">7. 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 </w:t>
      </w:r>
    </w:p>
    <w:p w:rsidR="00567A97" w:rsidRPr="004369ED" w:rsidRDefault="00567A97" w:rsidP="00567A97">
      <w:pPr>
        <w:pStyle w:val="Default"/>
        <w:ind w:firstLine="567"/>
        <w:jc w:val="both"/>
        <w:rPr>
          <w:sz w:val="28"/>
          <w:szCs w:val="28"/>
        </w:rPr>
      </w:pPr>
      <w:r w:rsidRPr="004369ED">
        <w:rPr>
          <w:sz w:val="28"/>
          <w:szCs w:val="28"/>
        </w:rPr>
        <w:t>8. Перечисление денежных сре</w:t>
      </w:r>
      <w:proofErr w:type="gramStart"/>
      <w:r w:rsidRPr="004369ED">
        <w:rPr>
          <w:sz w:val="28"/>
          <w:szCs w:val="28"/>
        </w:rPr>
        <w:t>дств пр</w:t>
      </w:r>
      <w:proofErr w:type="gramEnd"/>
      <w:r w:rsidRPr="004369ED">
        <w:rPr>
          <w:sz w:val="28"/>
          <w:szCs w:val="28"/>
        </w:rPr>
        <w:t>едставителями заинтересованных лиц осуществляется в течение пяти рабочих дней с момента подписания соглашения.</w:t>
      </w:r>
    </w:p>
    <w:p w:rsidR="00567A97" w:rsidRPr="004369ED" w:rsidRDefault="00567A97" w:rsidP="00567A97">
      <w:pPr>
        <w:pStyle w:val="Default"/>
        <w:ind w:firstLine="567"/>
        <w:jc w:val="both"/>
        <w:rPr>
          <w:sz w:val="28"/>
          <w:szCs w:val="28"/>
        </w:rPr>
      </w:pPr>
      <w:r w:rsidRPr="004369ED">
        <w:rPr>
          <w:sz w:val="28"/>
          <w:szCs w:val="28"/>
        </w:rPr>
        <w:t>В случае</w:t>
      </w:r>
      <w:proofErr w:type="gramStart"/>
      <w:r w:rsidRPr="004369ED">
        <w:rPr>
          <w:sz w:val="28"/>
          <w:szCs w:val="28"/>
        </w:rPr>
        <w:t>,</w:t>
      </w:r>
      <w:proofErr w:type="gramEnd"/>
      <w:r w:rsidRPr="004369ED">
        <w:rPr>
          <w:sz w:val="28"/>
          <w:szCs w:val="28"/>
        </w:rPr>
        <w:t xml:space="preserve">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минимального и дополнительного перечня работ по благоустройству территории выполнению не подлежит. </w:t>
      </w:r>
    </w:p>
    <w:p w:rsidR="00567A97" w:rsidRPr="004369ED" w:rsidRDefault="00567A97" w:rsidP="00567A97">
      <w:pPr>
        <w:pStyle w:val="Default"/>
        <w:ind w:firstLine="567"/>
        <w:jc w:val="both"/>
        <w:rPr>
          <w:sz w:val="28"/>
          <w:szCs w:val="28"/>
        </w:rPr>
      </w:pPr>
      <w:r w:rsidRPr="004369ED">
        <w:rPr>
          <w:sz w:val="28"/>
          <w:szCs w:val="28"/>
        </w:rPr>
        <w:t xml:space="preserve">9. 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включены в Программу в связи с корректировкой, и их заявка предусматривает выполнение работ из минимального и дополнительного перечня, обязуются перечислить денежные средства в сроки, установленные п.8 настоящего Порядка, в порядке и на условиях, определенных соглашением. </w:t>
      </w:r>
    </w:p>
    <w:p w:rsidR="00567A97" w:rsidRPr="004369ED" w:rsidRDefault="00567A97" w:rsidP="00567A97">
      <w:pPr>
        <w:pStyle w:val="Default"/>
        <w:ind w:firstLine="567"/>
        <w:jc w:val="both"/>
        <w:rPr>
          <w:sz w:val="28"/>
          <w:szCs w:val="28"/>
        </w:rPr>
      </w:pPr>
      <w:r w:rsidRPr="004369ED">
        <w:rPr>
          <w:sz w:val="28"/>
          <w:szCs w:val="28"/>
        </w:rPr>
        <w:t>10. Денежные средства считаются поступившими в доход бюджета администрации муниципального образования «</w:t>
      </w:r>
      <w:r>
        <w:rPr>
          <w:sz w:val="28"/>
          <w:szCs w:val="28"/>
        </w:rPr>
        <w:t>Пуйское</w:t>
      </w:r>
      <w:r w:rsidRPr="004369ED">
        <w:rPr>
          <w:sz w:val="28"/>
          <w:szCs w:val="28"/>
        </w:rPr>
        <w:t>» с момента их зачисления на лицевой счет администрации муниципального образования «</w:t>
      </w:r>
      <w:r>
        <w:rPr>
          <w:sz w:val="28"/>
          <w:szCs w:val="28"/>
        </w:rPr>
        <w:t>Пуйское</w:t>
      </w:r>
      <w:r w:rsidRPr="004369ED">
        <w:rPr>
          <w:sz w:val="28"/>
          <w:szCs w:val="28"/>
        </w:rPr>
        <w:t xml:space="preserve">». </w:t>
      </w:r>
    </w:p>
    <w:p w:rsidR="00567A97" w:rsidRPr="004369ED" w:rsidRDefault="00567A97" w:rsidP="00567A97">
      <w:pPr>
        <w:pStyle w:val="Default"/>
        <w:ind w:firstLine="567"/>
        <w:jc w:val="both"/>
        <w:rPr>
          <w:sz w:val="28"/>
          <w:szCs w:val="28"/>
        </w:rPr>
      </w:pPr>
      <w:r w:rsidRPr="004369ED">
        <w:rPr>
          <w:sz w:val="28"/>
          <w:szCs w:val="28"/>
        </w:rPr>
        <w:t>11. На сумму планируемых поступлений увеличиваются бюджетные ассигнования муниципального образования «</w:t>
      </w:r>
      <w:r>
        <w:rPr>
          <w:sz w:val="28"/>
          <w:szCs w:val="28"/>
        </w:rPr>
        <w:t>Пуйское</w:t>
      </w:r>
      <w:r w:rsidRPr="004369ED">
        <w:rPr>
          <w:sz w:val="28"/>
          <w:szCs w:val="28"/>
        </w:rPr>
        <w:t>», как распорядителю бюджетных сре</w:t>
      </w:r>
      <w:proofErr w:type="gramStart"/>
      <w:r w:rsidRPr="004369ED">
        <w:rPr>
          <w:sz w:val="28"/>
          <w:szCs w:val="28"/>
        </w:rPr>
        <w:t>дств с п</w:t>
      </w:r>
      <w:proofErr w:type="gramEnd"/>
      <w:r w:rsidRPr="004369ED">
        <w:rPr>
          <w:sz w:val="28"/>
          <w:szCs w:val="28"/>
        </w:rPr>
        <w:t xml:space="preserve">оследующим доведением в установленном порядке лимитов бюджетных обязательств для осуществления целевых расходов, предусмотренных Программой. </w:t>
      </w:r>
    </w:p>
    <w:p w:rsidR="00567A97" w:rsidRPr="004369ED" w:rsidRDefault="00567A97" w:rsidP="00567A97">
      <w:pPr>
        <w:pStyle w:val="Default"/>
        <w:ind w:firstLine="567"/>
        <w:jc w:val="both"/>
        <w:rPr>
          <w:sz w:val="28"/>
          <w:szCs w:val="28"/>
        </w:rPr>
      </w:pPr>
      <w:r w:rsidRPr="004369ED">
        <w:rPr>
          <w:sz w:val="28"/>
          <w:szCs w:val="28"/>
        </w:rPr>
        <w:lastRenderedPageBreak/>
        <w:t>12. Администрация муниципального образования «</w:t>
      </w:r>
      <w:r>
        <w:rPr>
          <w:sz w:val="28"/>
          <w:szCs w:val="28"/>
        </w:rPr>
        <w:t>Пуйское</w:t>
      </w:r>
      <w:r w:rsidRPr="004369ED">
        <w:rPr>
          <w:sz w:val="28"/>
          <w:szCs w:val="28"/>
        </w:rPr>
        <w:t>» осуществляет учет поступающих от заинтересованных лиц денежных сре</w:t>
      </w:r>
      <w:proofErr w:type="gramStart"/>
      <w:r w:rsidRPr="004369ED">
        <w:rPr>
          <w:sz w:val="28"/>
          <w:szCs w:val="28"/>
        </w:rPr>
        <w:t>дств в р</w:t>
      </w:r>
      <w:proofErr w:type="gramEnd"/>
      <w:r w:rsidRPr="004369ED">
        <w:rPr>
          <w:sz w:val="28"/>
          <w:szCs w:val="28"/>
        </w:rPr>
        <w:t xml:space="preserve">азрезе многоквартирных домов, дворовые территории которых подлежат благоустройству. </w:t>
      </w:r>
    </w:p>
    <w:p w:rsidR="00567A97" w:rsidRPr="004369ED" w:rsidRDefault="00567A97" w:rsidP="00567A97">
      <w:pPr>
        <w:pStyle w:val="Default"/>
        <w:ind w:firstLine="567"/>
        <w:jc w:val="both"/>
        <w:rPr>
          <w:sz w:val="28"/>
          <w:szCs w:val="28"/>
        </w:rPr>
      </w:pPr>
      <w:r w:rsidRPr="004369ED">
        <w:rPr>
          <w:sz w:val="28"/>
          <w:szCs w:val="28"/>
        </w:rPr>
        <w:t>13. Администрация муниципального образования «</w:t>
      </w:r>
      <w:r>
        <w:rPr>
          <w:sz w:val="28"/>
          <w:szCs w:val="28"/>
        </w:rPr>
        <w:t>Пуйское</w:t>
      </w:r>
      <w:r w:rsidRPr="004369ED">
        <w:rPr>
          <w:sz w:val="28"/>
          <w:szCs w:val="28"/>
        </w:rPr>
        <w:t xml:space="preserve">» обеспечивает ежемесячное опубликование на официальном сайте в информационно-телекоммуникационной сети о поступивших от заинтересованных лиц денежных средствах в разрезе многоквартирных домов, дворовые территории которых подлежат благоустройству. </w:t>
      </w:r>
    </w:p>
    <w:p w:rsidR="00567A97" w:rsidRPr="004369ED" w:rsidRDefault="00567A97" w:rsidP="00567A97">
      <w:pPr>
        <w:ind w:firstLine="567"/>
        <w:jc w:val="both"/>
        <w:rPr>
          <w:sz w:val="28"/>
          <w:szCs w:val="28"/>
        </w:rPr>
      </w:pPr>
      <w:r w:rsidRPr="004369ED">
        <w:rPr>
          <w:sz w:val="28"/>
          <w:szCs w:val="28"/>
        </w:rPr>
        <w:t>14.  Администрация муниципального образования «</w:t>
      </w:r>
      <w:r>
        <w:rPr>
          <w:sz w:val="28"/>
          <w:szCs w:val="28"/>
        </w:rPr>
        <w:t>Пуйское</w:t>
      </w:r>
      <w:r w:rsidRPr="004369ED">
        <w:rPr>
          <w:sz w:val="28"/>
          <w:szCs w:val="28"/>
        </w:rPr>
        <w:t xml:space="preserve">»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 </w:t>
      </w:r>
    </w:p>
    <w:p w:rsidR="00567A97" w:rsidRPr="004369ED" w:rsidRDefault="00567A97" w:rsidP="00567A97">
      <w:pPr>
        <w:ind w:firstLine="567"/>
        <w:jc w:val="both"/>
        <w:rPr>
          <w:sz w:val="28"/>
          <w:szCs w:val="28"/>
        </w:rPr>
      </w:pPr>
      <w:r w:rsidRPr="004369ED">
        <w:rPr>
          <w:sz w:val="28"/>
          <w:szCs w:val="28"/>
        </w:rPr>
        <w:t>15.  Расходование аккумулированных денежных средств заинтересованных лиц осуществляется администрацией муниципального образования «</w:t>
      </w:r>
      <w:r>
        <w:rPr>
          <w:sz w:val="28"/>
          <w:szCs w:val="28"/>
        </w:rPr>
        <w:t>Пуйское</w:t>
      </w:r>
      <w:r w:rsidRPr="004369ED">
        <w:rPr>
          <w:sz w:val="28"/>
          <w:szCs w:val="28"/>
        </w:rPr>
        <w:t xml:space="preserve">»  на финансирование минимального и дополнительного перечня работ по благоустройству дворовых территорий в соответствии с утвержденной заявкой.  </w:t>
      </w:r>
    </w:p>
    <w:p w:rsidR="00567A97" w:rsidRPr="004369ED" w:rsidRDefault="00567A97" w:rsidP="00567A97">
      <w:pPr>
        <w:ind w:firstLine="567"/>
        <w:jc w:val="both"/>
        <w:rPr>
          <w:sz w:val="28"/>
          <w:szCs w:val="28"/>
        </w:rPr>
      </w:pPr>
      <w:r w:rsidRPr="004369ED">
        <w:rPr>
          <w:sz w:val="28"/>
          <w:szCs w:val="28"/>
        </w:rPr>
        <w:t xml:space="preserve">16.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 </w:t>
      </w:r>
    </w:p>
    <w:p w:rsidR="00567A97" w:rsidRPr="004369ED" w:rsidRDefault="00567A97" w:rsidP="00567A97">
      <w:pPr>
        <w:pStyle w:val="ConsPlusNormal"/>
        <w:ind w:firstLine="567"/>
        <w:jc w:val="both"/>
        <w:rPr>
          <w:rFonts w:ascii="Times New Roman" w:hAnsi="Times New Roman"/>
          <w:sz w:val="28"/>
          <w:szCs w:val="28"/>
        </w:rPr>
      </w:pPr>
      <w:r w:rsidRPr="004369ED">
        <w:rPr>
          <w:rFonts w:ascii="Times New Roman" w:hAnsi="Times New Roman"/>
          <w:sz w:val="28"/>
          <w:szCs w:val="28"/>
        </w:rPr>
        <w:t xml:space="preserve">17. </w:t>
      </w:r>
      <w:proofErr w:type="gramStart"/>
      <w:r w:rsidRPr="004369ED">
        <w:rPr>
          <w:rFonts w:ascii="Times New Roman" w:hAnsi="Times New Roman"/>
          <w:sz w:val="28"/>
          <w:szCs w:val="28"/>
        </w:rPr>
        <w:t>Контроль за</w:t>
      </w:r>
      <w:proofErr w:type="gramEnd"/>
      <w:r w:rsidRPr="004369ED">
        <w:rPr>
          <w:rFonts w:ascii="Times New Roman" w:hAnsi="Times New Roman"/>
          <w:sz w:val="28"/>
          <w:szCs w:val="28"/>
        </w:rPr>
        <w:t xml:space="preserve"> целевым расходованием аккумулированных денежных средств заинтересованных лиц осуществляется управлением по финансам и исполнению бюджета администрации муниципального </w:t>
      </w:r>
      <w:r w:rsidRPr="004369ED">
        <w:rPr>
          <w:rFonts w:ascii="Times New Roman" w:hAnsi="Times New Roman" w:cs="Times New Roman"/>
          <w:sz w:val="28"/>
          <w:szCs w:val="28"/>
        </w:rPr>
        <w:t>образования «</w:t>
      </w:r>
      <w:r>
        <w:rPr>
          <w:rFonts w:ascii="Times New Roman" w:hAnsi="Times New Roman" w:cs="Times New Roman"/>
          <w:sz w:val="28"/>
          <w:szCs w:val="28"/>
        </w:rPr>
        <w:t>Пуйское</w:t>
      </w:r>
      <w:r w:rsidRPr="004369ED">
        <w:rPr>
          <w:rFonts w:ascii="Times New Roman" w:hAnsi="Times New Roman" w:cs="Times New Roman"/>
          <w:sz w:val="28"/>
          <w:szCs w:val="28"/>
        </w:rPr>
        <w:t>»</w:t>
      </w:r>
      <w:r w:rsidRPr="004369ED">
        <w:rPr>
          <w:sz w:val="28"/>
          <w:szCs w:val="28"/>
        </w:rPr>
        <w:t xml:space="preserve"> </w:t>
      </w:r>
      <w:r w:rsidRPr="004369ED">
        <w:rPr>
          <w:rFonts w:ascii="Times New Roman" w:hAnsi="Times New Roman"/>
          <w:sz w:val="28"/>
          <w:szCs w:val="28"/>
        </w:rPr>
        <w:t>в соответствии с бюджетным законодательством.</w:t>
      </w:r>
    </w:p>
    <w:p w:rsidR="00567A97" w:rsidRDefault="00567A97" w:rsidP="00A053AD">
      <w:pPr>
        <w:pStyle w:val="ConsPlusNormal"/>
        <w:ind w:firstLine="567"/>
        <w:jc w:val="right"/>
        <w:rPr>
          <w:rFonts w:ascii="Times New Roman" w:hAnsi="Times New Roman" w:cs="Times New Roman"/>
        </w:rPr>
      </w:pPr>
    </w:p>
    <w:p w:rsidR="00567A97" w:rsidRDefault="00567A97" w:rsidP="00567A97">
      <w:pPr>
        <w:pStyle w:val="ConsPlusNormal"/>
        <w:ind w:firstLine="567"/>
        <w:jc w:val="right"/>
        <w:rPr>
          <w:rFonts w:ascii="Times New Roman" w:hAnsi="Times New Roman" w:cs="Times New Roman"/>
        </w:rPr>
      </w:pPr>
    </w:p>
    <w:p w:rsidR="00567A97" w:rsidRDefault="00567A97" w:rsidP="00567A97">
      <w:pPr>
        <w:pStyle w:val="ConsPlusNormal"/>
        <w:ind w:firstLine="567"/>
        <w:jc w:val="right"/>
        <w:rPr>
          <w:rFonts w:ascii="Times New Roman" w:hAnsi="Times New Roman" w:cs="Times New Roman"/>
        </w:rPr>
      </w:pPr>
    </w:p>
    <w:p w:rsidR="00567A97" w:rsidRDefault="00567A97" w:rsidP="00567A97">
      <w:pPr>
        <w:pStyle w:val="ConsPlusNormal"/>
        <w:ind w:firstLine="567"/>
        <w:jc w:val="right"/>
        <w:rPr>
          <w:rFonts w:ascii="Times New Roman" w:hAnsi="Times New Roman" w:cs="Times New Roman"/>
        </w:rPr>
      </w:pPr>
    </w:p>
    <w:p w:rsidR="00567A97" w:rsidRDefault="00567A97" w:rsidP="00567A97">
      <w:pPr>
        <w:pStyle w:val="ConsPlusNormal"/>
        <w:ind w:firstLine="567"/>
        <w:jc w:val="right"/>
        <w:rPr>
          <w:rFonts w:ascii="Times New Roman" w:hAnsi="Times New Roman" w:cs="Times New Roman"/>
        </w:rPr>
      </w:pPr>
    </w:p>
    <w:p w:rsidR="00567A97" w:rsidRDefault="00567A97" w:rsidP="00567A97">
      <w:pPr>
        <w:pStyle w:val="ConsPlusNormal"/>
        <w:ind w:firstLine="567"/>
        <w:jc w:val="right"/>
        <w:rPr>
          <w:rFonts w:ascii="Times New Roman" w:hAnsi="Times New Roman" w:cs="Times New Roman"/>
        </w:rPr>
      </w:pPr>
    </w:p>
    <w:p w:rsidR="00567A97" w:rsidRDefault="00567A97" w:rsidP="00567A97">
      <w:pPr>
        <w:pStyle w:val="ConsPlusNormal"/>
        <w:ind w:firstLine="567"/>
        <w:jc w:val="right"/>
        <w:rPr>
          <w:rFonts w:ascii="Times New Roman" w:hAnsi="Times New Roman" w:cs="Times New Roman"/>
        </w:rPr>
      </w:pPr>
    </w:p>
    <w:p w:rsidR="00567A97" w:rsidRDefault="00567A97" w:rsidP="00567A97">
      <w:pPr>
        <w:pStyle w:val="ConsPlusNormal"/>
        <w:ind w:firstLine="567"/>
        <w:jc w:val="right"/>
        <w:rPr>
          <w:rFonts w:ascii="Times New Roman" w:hAnsi="Times New Roman" w:cs="Times New Roman"/>
        </w:rPr>
      </w:pPr>
    </w:p>
    <w:p w:rsidR="00567A97" w:rsidRDefault="00567A97" w:rsidP="00567A97">
      <w:pPr>
        <w:pStyle w:val="ConsPlusNormal"/>
        <w:ind w:firstLine="567"/>
        <w:jc w:val="right"/>
        <w:rPr>
          <w:rFonts w:ascii="Times New Roman" w:hAnsi="Times New Roman" w:cs="Times New Roman"/>
        </w:rPr>
      </w:pPr>
    </w:p>
    <w:p w:rsidR="00567A97" w:rsidRDefault="00567A97" w:rsidP="00567A97">
      <w:pPr>
        <w:pStyle w:val="ConsPlusNormal"/>
        <w:ind w:firstLine="567"/>
        <w:jc w:val="right"/>
        <w:rPr>
          <w:rFonts w:ascii="Times New Roman" w:hAnsi="Times New Roman" w:cs="Times New Roman"/>
        </w:rPr>
      </w:pPr>
    </w:p>
    <w:p w:rsidR="00567A97" w:rsidRDefault="00567A97" w:rsidP="00567A97">
      <w:pPr>
        <w:pStyle w:val="ConsPlusNormal"/>
        <w:ind w:firstLine="567"/>
        <w:jc w:val="right"/>
        <w:rPr>
          <w:rFonts w:ascii="Times New Roman" w:hAnsi="Times New Roman" w:cs="Times New Roman"/>
        </w:rPr>
      </w:pPr>
    </w:p>
    <w:p w:rsidR="00567A97" w:rsidRDefault="00567A97" w:rsidP="00567A97">
      <w:pPr>
        <w:pStyle w:val="ConsPlusNormal"/>
        <w:ind w:firstLine="567"/>
        <w:jc w:val="right"/>
        <w:rPr>
          <w:rFonts w:ascii="Times New Roman" w:hAnsi="Times New Roman" w:cs="Times New Roman"/>
        </w:rPr>
      </w:pPr>
    </w:p>
    <w:p w:rsidR="00567A97" w:rsidRDefault="00567A97" w:rsidP="00567A97">
      <w:pPr>
        <w:pStyle w:val="ConsPlusNormal"/>
        <w:ind w:firstLine="567"/>
        <w:jc w:val="right"/>
        <w:rPr>
          <w:rFonts w:ascii="Times New Roman" w:hAnsi="Times New Roman" w:cs="Times New Roman"/>
        </w:rPr>
      </w:pPr>
    </w:p>
    <w:p w:rsidR="00567A97" w:rsidRDefault="00567A97" w:rsidP="00567A97">
      <w:pPr>
        <w:pStyle w:val="ConsPlusNormal"/>
        <w:ind w:firstLine="567"/>
        <w:jc w:val="right"/>
        <w:rPr>
          <w:rFonts w:ascii="Times New Roman" w:hAnsi="Times New Roman" w:cs="Times New Roman"/>
        </w:rPr>
      </w:pPr>
    </w:p>
    <w:p w:rsidR="00567A97" w:rsidRDefault="00567A97" w:rsidP="00567A97">
      <w:pPr>
        <w:pStyle w:val="ConsPlusNormal"/>
        <w:ind w:firstLine="567"/>
        <w:jc w:val="right"/>
        <w:rPr>
          <w:rFonts w:ascii="Times New Roman" w:hAnsi="Times New Roman" w:cs="Times New Roman"/>
        </w:rPr>
      </w:pPr>
    </w:p>
    <w:p w:rsidR="00567A97" w:rsidRDefault="00567A97" w:rsidP="00567A97">
      <w:pPr>
        <w:pStyle w:val="ConsPlusNormal"/>
        <w:ind w:firstLine="567"/>
        <w:jc w:val="right"/>
        <w:rPr>
          <w:rFonts w:ascii="Times New Roman" w:hAnsi="Times New Roman" w:cs="Times New Roman"/>
        </w:rPr>
      </w:pPr>
    </w:p>
    <w:p w:rsidR="00567A97" w:rsidRDefault="00567A97" w:rsidP="00567A97">
      <w:pPr>
        <w:pStyle w:val="ConsPlusNormal"/>
        <w:ind w:firstLine="567"/>
        <w:jc w:val="right"/>
        <w:rPr>
          <w:rFonts w:ascii="Times New Roman" w:hAnsi="Times New Roman" w:cs="Times New Roman"/>
        </w:rPr>
      </w:pPr>
    </w:p>
    <w:p w:rsidR="00567A97" w:rsidRDefault="00567A97" w:rsidP="00567A97">
      <w:pPr>
        <w:pStyle w:val="ConsPlusNormal"/>
        <w:ind w:firstLine="567"/>
        <w:jc w:val="right"/>
        <w:rPr>
          <w:rFonts w:ascii="Times New Roman" w:hAnsi="Times New Roman" w:cs="Times New Roman"/>
        </w:rPr>
      </w:pPr>
    </w:p>
    <w:p w:rsidR="00567A97" w:rsidRDefault="00567A97" w:rsidP="00567A97">
      <w:pPr>
        <w:pStyle w:val="ConsPlusNormal"/>
        <w:ind w:firstLine="567"/>
        <w:jc w:val="right"/>
        <w:rPr>
          <w:rFonts w:ascii="Times New Roman" w:hAnsi="Times New Roman" w:cs="Times New Roman"/>
        </w:rPr>
      </w:pPr>
    </w:p>
    <w:p w:rsidR="00D23DCD" w:rsidRDefault="00D23DCD" w:rsidP="00567A97">
      <w:pPr>
        <w:pStyle w:val="ConsPlusNormal"/>
        <w:ind w:firstLine="567"/>
        <w:jc w:val="right"/>
        <w:rPr>
          <w:rFonts w:ascii="Times New Roman" w:hAnsi="Times New Roman" w:cs="Times New Roman"/>
        </w:rPr>
      </w:pPr>
    </w:p>
    <w:p w:rsidR="00D23DCD" w:rsidRDefault="00D23DCD" w:rsidP="00567A97">
      <w:pPr>
        <w:pStyle w:val="ConsPlusNormal"/>
        <w:ind w:firstLine="567"/>
        <w:jc w:val="right"/>
        <w:rPr>
          <w:rFonts w:ascii="Times New Roman" w:hAnsi="Times New Roman" w:cs="Times New Roman"/>
        </w:rPr>
      </w:pPr>
    </w:p>
    <w:p w:rsidR="00D23DCD" w:rsidRDefault="00D23DCD" w:rsidP="00567A97">
      <w:pPr>
        <w:pStyle w:val="ConsPlusNormal"/>
        <w:ind w:firstLine="567"/>
        <w:jc w:val="right"/>
        <w:rPr>
          <w:rFonts w:ascii="Times New Roman" w:hAnsi="Times New Roman" w:cs="Times New Roman"/>
        </w:rPr>
      </w:pPr>
    </w:p>
    <w:p w:rsidR="00D23DCD" w:rsidRDefault="00D23DCD" w:rsidP="00567A97">
      <w:pPr>
        <w:pStyle w:val="ConsPlusNormal"/>
        <w:ind w:firstLine="567"/>
        <w:jc w:val="right"/>
        <w:rPr>
          <w:rFonts w:ascii="Times New Roman" w:hAnsi="Times New Roman" w:cs="Times New Roman"/>
        </w:rPr>
      </w:pPr>
    </w:p>
    <w:p w:rsidR="00567A97" w:rsidRDefault="00567A97" w:rsidP="00567A97">
      <w:pPr>
        <w:pStyle w:val="ConsPlusNormal"/>
        <w:ind w:firstLine="567"/>
        <w:jc w:val="right"/>
        <w:rPr>
          <w:rFonts w:ascii="Times New Roman" w:hAnsi="Times New Roman" w:cs="Times New Roman"/>
        </w:rPr>
      </w:pPr>
    </w:p>
    <w:p w:rsidR="00567A97" w:rsidRDefault="00567A97" w:rsidP="00567A97">
      <w:pPr>
        <w:pStyle w:val="ConsPlusNormal"/>
        <w:ind w:firstLine="567"/>
        <w:jc w:val="right"/>
        <w:rPr>
          <w:rFonts w:ascii="Times New Roman" w:hAnsi="Times New Roman" w:cs="Times New Roman"/>
        </w:rPr>
      </w:pPr>
    </w:p>
    <w:p w:rsidR="00567A97" w:rsidRDefault="00567A97" w:rsidP="00567A97">
      <w:pPr>
        <w:pStyle w:val="ConsPlusNormal"/>
        <w:ind w:firstLine="567"/>
        <w:jc w:val="right"/>
        <w:rPr>
          <w:rFonts w:ascii="Times New Roman" w:hAnsi="Times New Roman" w:cs="Times New Roman"/>
        </w:rPr>
      </w:pPr>
    </w:p>
    <w:p w:rsidR="00567A97" w:rsidRDefault="00567A97" w:rsidP="00567A97">
      <w:pPr>
        <w:pStyle w:val="ConsPlusNormal"/>
        <w:ind w:firstLine="567"/>
        <w:jc w:val="right"/>
        <w:rPr>
          <w:rFonts w:ascii="Times New Roman" w:hAnsi="Times New Roman" w:cs="Times New Roman"/>
        </w:rPr>
      </w:pPr>
    </w:p>
    <w:p w:rsidR="00567A97" w:rsidRDefault="00567A97" w:rsidP="00567A97">
      <w:pPr>
        <w:pStyle w:val="ConsPlusNormal"/>
        <w:ind w:firstLine="567"/>
        <w:jc w:val="right"/>
        <w:rPr>
          <w:rFonts w:ascii="Times New Roman" w:hAnsi="Times New Roman" w:cs="Times New Roman"/>
        </w:rPr>
      </w:pPr>
    </w:p>
    <w:p w:rsidR="00567A97" w:rsidRDefault="00567A97" w:rsidP="00567A97">
      <w:pPr>
        <w:pStyle w:val="ConsPlusNormal"/>
        <w:ind w:firstLine="567"/>
        <w:jc w:val="right"/>
        <w:rPr>
          <w:rFonts w:ascii="Times New Roman" w:hAnsi="Times New Roman" w:cs="Times New Roman"/>
        </w:rPr>
      </w:pPr>
    </w:p>
    <w:p w:rsidR="00567A97" w:rsidRPr="00CB5FAB" w:rsidRDefault="00567A97" w:rsidP="00CB5FAB">
      <w:pPr>
        <w:pStyle w:val="ConsPlusNormal"/>
        <w:ind w:left="4820" w:firstLine="0"/>
        <w:jc w:val="center"/>
        <w:rPr>
          <w:rFonts w:ascii="Times New Roman" w:hAnsi="Times New Roman" w:cs="Times New Roman"/>
          <w:sz w:val="24"/>
          <w:szCs w:val="24"/>
        </w:rPr>
      </w:pPr>
      <w:r w:rsidRPr="00CB5FAB">
        <w:rPr>
          <w:rFonts w:ascii="Times New Roman" w:hAnsi="Times New Roman" w:cs="Times New Roman"/>
          <w:sz w:val="24"/>
          <w:szCs w:val="24"/>
        </w:rPr>
        <w:t>Приложение 3</w:t>
      </w:r>
    </w:p>
    <w:p w:rsidR="00A053AD" w:rsidRPr="00CB5FAB" w:rsidRDefault="00A053AD" w:rsidP="00CB5FAB">
      <w:pPr>
        <w:pStyle w:val="ConsPlusNormal"/>
        <w:ind w:left="4820" w:firstLine="0"/>
        <w:jc w:val="center"/>
        <w:rPr>
          <w:rFonts w:ascii="Times New Roman" w:hAnsi="Times New Roman" w:cs="Times New Roman"/>
          <w:sz w:val="24"/>
          <w:szCs w:val="24"/>
        </w:rPr>
      </w:pPr>
      <w:r w:rsidRPr="00CB5FAB">
        <w:rPr>
          <w:rFonts w:ascii="Times New Roman" w:hAnsi="Times New Roman" w:cs="Times New Roman"/>
          <w:sz w:val="24"/>
          <w:szCs w:val="24"/>
        </w:rPr>
        <w:t>к Муниципальной программе</w:t>
      </w:r>
    </w:p>
    <w:p w:rsidR="00CB5FAB" w:rsidRDefault="00A053AD" w:rsidP="00CB5FAB">
      <w:pPr>
        <w:pStyle w:val="ConsPlusNormal"/>
        <w:ind w:left="4820" w:firstLine="0"/>
        <w:jc w:val="center"/>
        <w:rPr>
          <w:rFonts w:ascii="Times New Roman" w:hAnsi="Times New Roman" w:cs="Times New Roman"/>
          <w:sz w:val="24"/>
          <w:szCs w:val="24"/>
        </w:rPr>
      </w:pPr>
      <w:r w:rsidRPr="00CB5FAB">
        <w:rPr>
          <w:rFonts w:ascii="Times New Roman" w:hAnsi="Times New Roman" w:cs="Times New Roman"/>
          <w:sz w:val="24"/>
          <w:szCs w:val="24"/>
        </w:rPr>
        <w:t>«Формирование современной</w:t>
      </w:r>
      <w:r w:rsidR="00CB5FAB">
        <w:rPr>
          <w:rFonts w:ascii="Times New Roman" w:hAnsi="Times New Roman" w:cs="Times New Roman"/>
          <w:sz w:val="24"/>
          <w:szCs w:val="24"/>
        </w:rPr>
        <w:t xml:space="preserve"> </w:t>
      </w:r>
      <w:r w:rsidRPr="00CB5FAB">
        <w:rPr>
          <w:rFonts w:ascii="Times New Roman" w:hAnsi="Times New Roman" w:cs="Times New Roman"/>
          <w:sz w:val="24"/>
          <w:szCs w:val="24"/>
        </w:rPr>
        <w:t>городской среды на территории</w:t>
      </w:r>
      <w:r w:rsidR="00CB5FAB">
        <w:rPr>
          <w:rFonts w:ascii="Times New Roman" w:hAnsi="Times New Roman" w:cs="Times New Roman"/>
          <w:sz w:val="24"/>
          <w:szCs w:val="24"/>
        </w:rPr>
        <w:t xml:space="preserve"> </w:t>
      </w:r>
      <w:r w:rsidRPr="00CB5FAB">
        <w:rPr>
          <w:rFonts w:ascii="Times New Roman" w:hAnsi="Times New Roman" w:cs="Times New Roman"/>
          <w:sz w:val="24"/>
          <w:szCs w:val="24"/>
        </w:rPr>
        <w:t>МО «Пуйское</w:t>
      </w:r>
      <w:r w:rsidR="00C312ED" w:rsidRPr="00CB5FAB">
        <w:rPr>
          <w:rFonts w:ascii="Times New Roman" w:hAnsi="Times New Roman" w:cs="Times New Roman"/>
          <w:sz w:val="24"/>
          <w:szCs w:val="24"/>
        </w:rPr>
        <w:t xml:space="preserve">» </w:t>
      </w:r>
    </w:p>
    <w:p w:rsidR="00A053AD" w:rsidRPr="00CB5FAB" w:rsidRDefault="00C312ED" w:rsidP="00CB5FAB">
      <w:pPr>
        <w:pStyle w:val="ConsPlusNormal"/>
        <w:ind w:left="4820" w:firstLine="0"/>
        <w:jc w:val="center"/>
        <w:rPr>
          <w:rFonts w:ascii="Times New Roman" w:hAnsi="Times New Roman" w:cs="Times New Roman"/>
          <w:sz w:val="24"/>
          <w:szCs w:val="24"/>
        </w:rPr>
      </w:pPr>
      <w:r w:rsidRPr="00CB5FAB">
        <w:rPr>
          <w:rFonts w:ascii="Times New Roman" w:hAnsi="Times New Roman" w:cs="Times New Roman"/>
          <w:sz w:val="24"/>
          <w:szCs w:val="24"/>
        </w:rPr>
        <w:t xml:space="preserve">на </w:t>
      </w:r>
      <w:r w:rsidR="00867BA3" w:rsidRPr="00CB5FAB">
        <w:rPr>
          <w:rFonts w:ascii="Times New Roman" w:hAnsi="Times New Roman" w:cs="Times New Roman"/>
          <w:sz w:val="24"/>
          <w:szCs w:val="24"/>
        </w:rPr>
        <w:t>2017-2024</w:t>
      </w:r>
      <w:r w:rsidR="00A053AD" w:rsidRPr="00CB5FAB">
        <w:rPr>
          <w:rFonts w:ascii="Times New Roman" w:hAnsi="Times New Roman" w:cs="Times New Roman"/>
          <w:sz w:val="24"/>
          <w:szCs w:val="24"/>
        </w:rPr>
        <w:t xml:space="preserve"> годы»</w:t>
      </w:r>
    </w:p>
    <w:p w:rsidR="00A053AD" w:rsidRDefault="00A053AD" w:rsidP="00A053AD">
      <w:pPr>
        <w:pStyle w:val="ConsPlusNormal"/>
        <w:ind w:firstLine="567"/>
        <w:jc w:val="right"/>
        <w:rPr>
          <w:rFonts w:ascii="Times New Roman" w:hAnsi="Times New Roman" w:cs="Times New Roman"/>
          <w:sz w:val="24"/>
          <w:szCs w:val="24"/>
        </w:rPr>
      </w:pPr>
    </w:p>
    <w:p w:rsidR="00A053AD" w:rsidRPr="00F8247C" w:rsidRDefault="00A053AD" w:rsidP="00254301">
      <w:pPr>
        <w:pStyle w:val="ConsPlusNormal"/>
        <w:jc w:val="center"/>
        <w:outlineLvl w:val="1"/>
        <w:rPr>
          <w:rFonts w:ascii="Times New Roman" w:hAnsi="Times New Roman"/>
          <w:b/>
          <w:sz w:val="28"/>
          <w:szCs w:val="28"/>
        </w:rPr>
      </w:pPr>
      <w:r w:rsidRPr="00F8247C">
        <w:rPr>
          <w:rFonts w:ascii="Times New Roman" w:hAnsi="Times New Roman"/>
          <w:b/>
          <w:sz w:val="28"/>
          <w:szCs w:val="28"/>
        </w:rPr>
        <w:t>Порядок</w:t>
      </w:r>
      <w:r w:rsidR="00254301">
        <w:rPr>
          <w:rFonts w:ascii="Times New Roman" w:hAnsi="Times New Roman"/>
          <w:b/>
          <w:sz w:val="28"/>
          <w:szCs w:val="28"/>
        </w:rPr>
        <w:t xml:space="preserve">  </w:t>
      </w:r>
      <w:r w:rsidRPr="00F8247C">
        <w:rPr>
          <w:rFonts w:ascii="Times New Roman" w:hAnsi="Times New Roman"/>
          <w:b/>
          <w:sz w:val="28"/>
          <w:szCs w:val="28"/>
        </w:rPr>
        <w:t xml:space="preserve"> формы трудового и (или) финансового участия граждан в выполнении указанных работ</w:t>
      </w:r>
    </w:p>
    <w:p w:rsidR="00A053AD" w:rsidRDefault="00A053AD" w:rsidP="00A053AD">
      <w:pPr>
        <w:pStyle w:val="Default"/>
      </w:pPr>
    </w:p>
    <w:p w:rsidR="00A053AD" w:rsidRPr="00F8247C" w:rsidRDefault="00A053AD" w:rsidP="00A053AD">
      <w:pPr>
        <w:pStyle w:val="Default"/>
        <w:ind w:firstLine="567"/>
        <w:jc w:val="both"/>
        <w:rPr>
          <w:sz w:val="28"/>
          <w:szCs w:val="28"/>
        </w:rPr>
      </w:pPr>
      <w:r w:rsidRPr="006B394D">
        <w:t>1</w:t>
      </w:r>
      <w:r w:rsidRPr="00F8247C">
        <w:rPr>
          <w:sz w:val="28"/>
          <w:szCs w:val="28"/>
        </w:rPr>
        <w:t xml:space="preserve">. Решение о финансовом и (или) трудовом участии заинтересованных лиц в реализации мероприятий по благоустройству дворовых территорий по минимальному и (или) дополнительному перечню работ по благоустройству принимается на общем собрании собственников помещений многоквартирного дома, которое проводится в соответствии с требованиями статей 44 – 48 Жилищного кодекса Российской Федерации. </w:t>
      </w:r>
    </w:p>
    <w:p w:rsidR="002001D9" w:rsidRPr="0001299B" w:rsidRDefault="00A053AD" w:rsidP="00A053AD">
      <w:pPr>
        <w:pStyle w:val="Default"/>
        <w:ind w:firstLine="567"/>
        <w:jc w:val="both"/>
      </w:pPr>
      <w:r w:rsidRPr="0001299B">
        <w:rPr>
          <w:sz w:val="28"/>
          <w:szCs w:val="28"/>
        </w:rPr>
        <w:t xml:space="preserve">2. </w:t>
      </w:r>
      <w:r w:rsidR="001851AA" w:rsidRPr="0001299B">
        <w:rPr>
          <w:sz w:val="28"/>
          <w:szCs w:val="28"/>
        </w:rPr>
        <w:t>При реализации мероприятий по благоустройству дворовой территории в рамках минимального перечня работ по благоустройству финансовое участие заинтересованных лиц обязательно, в размере не менее 5% от стоимости мероприятий. При реализации мероприятий по благоустройству дворовой территории в рамках дополнительного перечня работ по благоустройству финансовое участие заинтересованных лиц обязательно, в размере не менее 20% от стоимости мероприятий</w:t>
      </w:r>
      <w:r w:rsidR="00FB1855" w:rsidRPr="0001299B">
        <w:rPr>
          <w:sz w:val="28"/>
          <w:szCs w:val="28"/>
        </w:rPr>
        <w:t>.</w:t>
      </w:r>
      <w:r w:rsidR="002001D9" w:rsidRPr="0001299B">
        <w:t xml:space="preserve"> </w:t>
      </w:r>
    </w:p>
    <w:p w:rsidR="00A053AD" w:rsidRDefault="002001D9" w:rsidP="00A053AD">
      <w:pPr>
        <w:pStyle w:val="Default"/>
        <w:ind w:firstLine="567"/>
        <w:jc w:val="both"/>
        <w:rPr>
          <w:sz w:val="28"/>
          <w:szCs w:val="28"/>
        </w:rPr>
      </w:pPr>
      <w:r w:rsidRPr="0001299B">
        <w:rPr>
          <w:sz w:val="28"/>
          <w:szCs w:val="28"/>
        </w:rPr>
        <w:t>Для территорий, отобранных для реализации мероприятий</w:t>
      </w:r>
      <w:bookmarkStart w:id="0" w:name="_GoBack"/>
      <w:bookmarkEnd w:id="0"/>
      <w:r w:rsidRPr="002001D9">
        <w:rPr>
          <w:sz w:val="28"/>
          <w:szCs w:val="28"/>
        </w:rPr>
        <w:t xml:space="preserve"> муниципальной программы до 31 декабря 2018 года и включенных в муниципальную программу на 2019 год, обеспечение финансового участия заинтересованных лиц должно составлять не менее пяти процентов от стоимости мероприятий по благоустройству</w:t>
      </w:r>
    </w:p>
    <w:p w:rsidR="00A053AD" w:rsidRPr="00F36789" w:rsidRDefault="00A053AD" w:rsidP="00A053AD">
      <w:pPr>
        <w:pStyle w:val="Default"/>
        <w:ind w:firstLine="567"/>
        <w:jc w:val="both"/>
        <w:rPr>
          <w:sz w:val="28"/>
          <w:szCs w:val="28"/>
        </w:rPr>
      </w:pPr>
      <w:r w:rsidRPr="00F36789">
        <w:rPr>
          <w:sz w:val="28"/>
          <w:szCs w:val="28"/>
        </w:rPr>
        <w:t xml:space="preserve">2.1. В качестве документов (материалов), подтверждающих трудовое участие предоставляются: </w:t>
      </w:r>
    </w:p>
    <w:p w:rsidR="00A053AD" w:rsidRPr="00F36789" w:rsidRDefault="00A053AD" w:rsidP="00A053AD">
      <w:pPr>
        <w:pStyle w:val="Default"/>
        <w:ind w:firstLine="567"/>
        <w:jc w:val="both"/>
        <w:rPr>
          <w:sz w:val="28"/>
          <w:szCs w:val="28"/>
        </w:rPr>
      </w:pPr>
      <w:r w:rsidRPr="00F36789">
        <w:rPr>
          <w:sz w:val="28"/>
          <w:szCs w:val="28"/>
        </w:rPr>
        <w:t xml:space="preserve">– отчет подрядной организации о выполнении работ, включающий информацию о проведении мероприятия с трудовым участием граждан; </w:t>
      </w:r>
    </w:p>
    <w:p w:rsidR="00A053AD" w:rsidRPr="00F36789" w:rsidRDefault="00A053AD" w:rsidP="00A053AD">
      <w:pPr>
        <w:pStyle w:val="Default"/>
        <w:ind w:firstLine="567"/>
        <w:jc w:val="both"/>
        <w:rPr>
          <w:sz w:val="28"/>
          <w:szCs w:val="28"/>
        </w:rPr>
      </w:pPr>
      <w:r w:rsidRPr="00F36789">
        <w:rPr>
          <w:sz w:val="28"/>
          <w:szCs w:val="28"/>
        </w:rPr>
        <w:t xml:space="preserve">–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фотоматериалы, видеоматериалы, подтверждающие проведение мероприятия с трудовым участием граждан и размещать указанные материалы в средствах массовой информации, социальных сетях, информационно-телекоммуникационной сети Интернет (далее – сеть Интернет). </w:t>
      </w:r>
    </w:p>
    <w:p w:rsidR="00A053AD" w:rsidRPr="00F36789" w:rsidRDefault="00A053AD" w:rsidP="00A053AD">
      <w:pPr>
        <w:pStyle w:val="Default"/>
        <w:ind w:firstLine="567"/>
        <w:jc w:val="both"/>
        <w:rPr>
          <w:sz w:val="28"/>
          <w:szCs w:val="28"/>
        </w:rPr>
      </w:pPr>
      <w:r w:rsidRPr="00F36789">
        <w:rPr>
          <w:sz w:val="28"/>
          <w:szCs w:val="28"/>
        </w:rPr>
        <w:t xml:space="preserve">2.2. В качестве документов, подтверждающих финансовое участие, предоставляются: </w:t>
      </w:r>
    </w:p>
    <w:p w:rsidR="00A053AD" w:rsidRPr="00F36789" w:rsidRDefault="00A053AD" w:rsidP="00A053AD">
      <w:pPr>
        <w:pStyle w:val="Default"/>
        <w:ind w:firstLine="567"/>
        <w:jc w:val="both"/>
        <w:rPr>
          <w:sz w:val="28"/>
          <w:szCs w:val="28"/>
        </w:rPr>
      </w:pPr>
      <w:r w:rsidRPr="00F36789">
        <w:rPr>
          <w:sz w:val="28"/>
          <w:szCs w:val="28"/>
        </w:rPr>
        <w:t xml:space="preserve">– копии платежных поручений о перечислении средств или внесении средств на счет; </w:t>
      </w:r>
    </w:p>
    <w:p w:rsidR="00A053AD" w:rsidRPr="00F36789" w:rsidRDefault="00A053AD" w:rsidP="00A053AD">
      <w:pPr>
        <w:pStyle w:val="Default"/>
        <w:ind w:firstLine="567"/>
        <w:jc w:val="both"/>
        <w:rPr>
          <w:sz w:val="28"/>
          <w:szCs w:val="28"/>
        </w:rPr>
      </w:pPr>
      <w:r w:rsidRPr="00F36789">
        <w:rPr>
          <w:sz w:val="28"/>
          <w:szCs w:val="28"/>
        </w:rPr>
        <w:t>– копии ведомостей сбора сре</w:t>
      </w:r>
      <w:proofErr w:type="gramStart"/>
      <w:r w:rsidRPr="00F36789">
        <w:rPr>
          <w:sz w:val="28"/>
          <w:szCs w:val="28"/>
        </w:rPr>
        <w:t>дств с ф</w:t>
      </w:r>
      <w:proofErr w:type="gramEnd"/>
      <w:r w:rsidRPr="00F36789">
        <w:rPr>
          <w:sz w:val="28"/>
          <w:szCs w:val="28"/>
        </w:rPr>
        <w:t>изических лиц, которые впоследствии также вносятся на счет;</w:t>
      </w:r>
    </w:p>
    <w:p w:rsidR="00A053AD" w:rsidRDefault="00A053AD" w:rsidP="00A053AD">
      <w:pPr>
        <w:pStyle w:val="Default"/>
        <w:ind w:firstLine="567"/>
        <w:jc w:val="both"/>
        <w:rPr>
          <w:sz w:val="28"/>
          <w:szCs w:val="28"/>
        </w:rPr>
      </w:pPr>
      <w:r w:rsidRPr="00F36789">
        <w:rPr>
          <w:sz w:val="28"/>
          <w:szCs w:val="28"/>
        </w:rPr>
        <w:t>– иные расчетно-платежные документы.</w:t>
      </w:r>
    </w:p>
    <w:p w:rsidR="00D23DCD" w:rsidRPr="00F8247C" w:rsidRDefault="00D23DCD" w:rsidP="00A053AD">
      <w:pPr>
        <w:pStyle w:val="Default"/>
        <w:ind w:firstLine="567"/>
        <w:jc w:val="both"/>
        <w:rPr>
          <w:sz w:val="28"/>
          <w:szCs w:val="28"/>
        </w:rPr>
      </w:pPr>
    </w:p>
    <w:p w:rsidR="00A053AD" w:rsidRPr="00CB5FAB" w:rsidRDefault="00567A97" w:rsidP="00CB5FAB">
      <w:pPr>
        <w:pStyle w:val="ConsPlusNormal"/>
        <w:ind w:left="4820" w:firstLine="0"/>
        <w:jc w:val="center"/>
        <w:rPr>
          <w:rFonts w:ascii="Times New Roman" w:hAnsi="Times New Roman" w:cs="Times New Roman"/>
          <w:sz w:val="24"/>
          <w:szCs w:val="24"/>
        </w:rPr>
      </w:pPr>
      <w:r w:rsidRPr="00CB5FAB">
        <w:rPr>
          <w:rFonts w:ascii="Times New Roman" w:hAnsi="Times New Roman" w:cs="Times New Roman"/>
          <w:sz w:val="24"/>
          <w:szCs w:val="24"/>
        </w:rPr>
        <w:t>Приложение 4</w:t>
      </w:r>
    </w:p>
    <w:p w:rsidR="00A053AD" w:rsidRPr="00CB5FAB" w:rsidRDefault="00A053AD" w:rsidP="00CB5FAB">
      <w:pPr>
        <w:pStyle w:val="ConsPlusNormal"/>
        <w:ind w:left="4820" w:firstLine="0"/>
        <w:jc w:val="center"/>
        <w:rPr>
          <w:rFonts w:ascii="Times New Roman" w:hAnsi="Times New Roman" w:cs="Times New Roman"/>
          <w:sz w:val="24"/>
          <w:szCs w:val="24"/>
        </w:rPr>
      </w:pPr>
      <w:r w:rsidRPr="00CB5FAB">
        <w:rPr>
          <w:rFonts w:ascii="Times New Roman" w:hAnsi="Times New Roman" w:cs="Times New Roman"/>
          <w:sz w:val="24"/>
          <w:szCs w:val="24"/>
        </w:rPr>
        <w:t>к Муниципальной программе</w:t>
      </w:r>
    </w:p>
    <w:p w:rsidR="00CB5FAB" w:rsidRDefault="00A053AD" w:rsidP="00CB5FAB">
      <w:pPr>
        <w:pStyle w:val="ConsPlusNormal"/>
        <w:ind w:left="4820" w:firstLine="0"/>
        <w:jc w:val="center"/>
        <w:rPr>
          <w:rFonts w:ascii="Times New Roman" w:hAnsi="Times New Roman" w:cs="Times New Roman"/>
          <w:sz w:val="24"/>
          <w:szCs w:val="24"/>
        </w:rPr>
      </w:pPr>
      <w:r w:rsidRPr="00CB5FAB">
        <w:rPr>
          <w:rFonts w:ascii="Times New Roman" w:hAnsi="Times New Roman" w:cs="Times New Roman"/>
          <w:sz w:val="24"/>
          <w:szCs w:val="24"/>
        </w:rPr>
        <w:t>«Формирование современной</w:t>
      </w:r>
      <w:r w:rsidR="00CB5FAB">
        <w:rPr>
          <w:rFonts w:ascii="Times New Roman" w:hAnsi="Times New Roman" w:cs="Times New Roman"/>
          <w:sz w:val="24"/>
          <w:szCs w:val="24"/>
        </w:rPr>
        <w:t xml:space="preserve"> </w:t>
      </w:r>
      <w:r w:rsidRPr="00CB5FAB">
        <w:rPr>
          <w:rFonts w:ascii="Times New Roman" w:hAnsi="Times New Roman" w:cs="Times New Roman"/>
          <w:sz w:val="24"/>
          <w:szCs w:val="24"/>
        </w:rPr>
        <w:t>городской среды на территории</w:t>
      </w:r>
      <w:r w:rsidR="00CB5FAB">
        <w:rPr>
          <w:rFonts w:ascii="Times New Roman" w:hAnsi="Times New Roman" w:cs="Times New Roman"/>
          <w:sz w:val="24"/>
          <w:szCs w:val="24"/>
        </w:rPr>
        <w:t xml:space="preserve"> </w:t>
      </w:r>
      <w:r w:rsidRPr="00CB5FAB">
        <w:rPr>
          <w:rFonts w:ascii="Times New Roman" w:hAnsi="Times New Roman" w:cs="Times New Roman"/>
          <w:sz w:val="24"/>
          <w:szCs w:val="24"/>
        </w:rPr>
        <w:t>МО «Пуйское</w:t>
      </w:r>
      <w:r w:rsidR="00C312ED" w:rsidRPr="00CB5FAB">
        <w:rPr>
          <w:rFonts w:ascii="Times New Roman" w:hAnsi="Times New Roman" w:cs="Times New Roman"/>
          <w:sz w:val="24"/>
          <w:szCs w:val="24"/>
        </w:rPr>
        <w:t xml:space="preserve">» </w:t>
      </w:r>
    </w:p>
    <w:p w:rsidR="00A053AD" w:rsidRPr="00CB5FAB" w:rsidRDefault="00C312ED" w:rsidP="00CB5FAB">
      <w:pPr>
        <w:pStyle w:val="ConsPlusNormal"/>
        <w:ind w:left="4820" w:firstLine="0"/>
        <w:jc w:val="center"/>
        <w:rPr>
          <w:rFonts w:ascii="Times New Roman" w:hAnsi="Times New Roman" w:cs="Times New Roman"/>
          <w:sz w:val="24"/>
          <w:szCs w:val="24"/>
        </w:rPr>
      </w:pPr>
      <w:r w:rsidRPr="00CB5FAB">
        <w:rPr>
          <w:rFonts w:ascii="Times New Roman" w:hAnsi="Times New Roman" w:cs="Times New Roman"/>
          <w:sz w:val="24"/>
          <w:szCs w:val="24"/>
        </w:rPr>
        <w:t xml:space="preserve">на </w:t>
      </w:r>
      <w:r w:rsidR="00867BA3" w:rsidRPr="00CB5FAB">
        <w:rPr>
          <w:rFonts w:ascii="Times New Roman" w:hAnsi="Times New Roman" w:cs="Times New Roman"/>
          <w:sz w:val="24"/>
          <w:szCs w:val="24"/>
        </w:rPr>
        <w:t>2017-2024</w:t>
      </w:r>
      <w:r w:rsidR="00A053AD" w:rsidRPr="00CB5FAB">
        <w:rPr>
          <w:rFonts w:ascii="Times New Roman" w:hAnsi="Times New Roman" w:cs="Times New Roman"/>
          <w:sz w:val="24"/>
          <w:szCs w:val="24"/>
        </w:rPr>
        <w:t xml:space="preserve"> годы»</w:t>
      </w:r>
    </w:p>
    <w:p w:rsidR="00A053AD" w:rsidRDefault="00A053AD" w:rsidP="00A053AD">
      <w:pPr>
        <w:pStyle w:val="ConsPlusNormal"/>
        <w:ind w:left="5670"/>
        <w:jc w:val="right"/>
      </w:pPr>
    </w:p>
    <w:p w:rsidR="00A053AD" w:rsidRPr="00F8247C" w:rsidRDefault="00A053AD" w:rsidP="00A053AD">
      <w:pPr>
        <w:pStyle w:val="af7"/>
        <w:jc w:val="center"/>
        <w:rPr>
          <w:rFonts w:ascii="Times New Roman" w:hAnsi="Times New Roman"/>
          <w:b/>
          <w:sz w:val="28"/>
          <w:szCs w:val="28"/>
        </w:rPr>
      </w:pPr>
      <w:r w:rsidRPr="00F8247C">
        <w:rPr>
          <w:rFonts w:ascii="Times New Roman" w:hAnsi="Times New Roman"/>
          <w:b/>
          <w:sz w:val="28"/>
          <w:szCs w:val="28"/>
        </w:rPr>
        <w:t>Порядок</w:t>
      </w:r>
    </w:p>
    <w:p w:rsidR="00A053AD" w:rsidRPr="00F8247C" w:rsidRDefault="00A053AD" w:rsidP="00A053AD">
      <w:pPr>
        <w:pStyle w:val="af7"/>
        <w:jc w:val="center"/>
        <w:rPr>
          <w:rFonts w:ascii="Times New Roman" w:hAnsi="Times New Roman"/>
          <w:b/>
          <w:sz w:val="28"/>
          <w:szCs w:val="28"/>
        </w:rPr>
      </w:pPr>
      <w:r w:rsidRPr="00F8247C">
        <w:rPr>
          <w:rFonts w:ascii="Times New Roman" w:hAnsi="Times New Roman"/>
          <w:b/>
          <w:sz w:val="28"/>
          <w:szCs w:val="28"/>
        </w:rPr>
        <w:t xml:space="preserve">разработки, обсуждения с заинтересованными лицами и утверждения </w:t>
      </w:r>
      <w:proofErr w:type="gramStart"/>
      <w:r w:rsidRPr="00F8247C">
        <w:rPr>
          <w:rFonts w:ascii="Times New Roman" w:hAnsi="Times New Roman"/>
          <w:b/>
          <w:sz w:val="28"/>
          <w:szCs w:val="28"/>
        </w:rPr>
        <w:t>дизайн-проекта</w:t>
      </w:r>
      <w:proofErr w:type="gramEnd"/>
      <w:r w:rsidRPr="00F8247C">
        <w:rPr>
          <w:rFonts w:ascii="Times New Roman" w:hAnsi="Times New Roman"/>
          <w:b/>
          <w:sz w:val="28"/>
          <w:szCs w:val="28"/>
        </w:rPr>
        <w:t xml:space="preserve"> благоустройства дворовой территории, включенной в муниципальную программу</w:t>
      </w:r>
    </w:p>
    <w:p w:rsidR="00A053AD" w:rsidRPr="00BE5691" w:rsidRDefault="00A053AD" w:rsidP="00A053AD">
      <w:pPr>
        <w:pStyle w:val="af7"/>
        <w:rPr>
          <w:rFonts w:ascii="Times New Roman" w:hAnsi="Times New Roman"/>
          <w:sz w:val="28"/>
          <w:szCs w:val="28"/>
        </w:rPr>
      </w:pPr>
    </w:p>
    <w:p w:rsidR="00A053AD" w:rsidRPr="00BE5691" w:rsidRDefault="00A053AD" w:rsidP="00A053AD">
      <w:pPr>
        <w:pStyle w:val="af7"/>
        <w:jc w:val="center"/>
        <w:rPr>
          <w:rFonts w:ascii="Times New Roman" w:hAnsi="Times New Roman"/>
          <w:sz w:val="28"/>
          <w:szCs w:val="28"/>
        </w:rPr>
      </w:pPr>
      <w:r w:rsidRPr="00BE5691">
        <w:rPr>
          <w:rFonts w:ascii="Times New Roman" w:hAnsi="Times New Roman"/>
          <w:sz w:val="28"/>
          <w:szCs w:val="28"/>
        </w:rPr>
        <w:t>1. Общие положения</w:t>
      </w:r>
    </w:p>
    <w:p w:rsidR="00A053AD" w:rsidRPr="00BE5691" w:rsidRDefault="00A053AD" w:rsidP="00A053AD">
      <w:pPr>
        <w:pStyle w:val="af7"/>
        <w:jc w:val="both"/>
        <w:rPr>
          <w:rFonts w:ascii="Times New Roman" w:hAnsi="Times New Roman"/>
          <w:sz w:val="28"/>
          <w:szCs w:val="28"/>
        </w:rPr>
      </w:pPr>
    </w:p>
    <w:p w:rsidR="00A053AD" w:rsidRPr="00BE5691" w:rsidRDefault="00A053AD" w:rsidP="00A053AD">
      <w:pPr>
        <w:pStyle w:val="af7"/>
        <w:ind w:firstLine="708"/>
        <w:jc w:val="both"/>
        <w:rPr>
          <w:rFonts w:ascii="Times New Roman" w:hAnsi="Times New Roman"/>
          <w:sz w:val="28"/>
          <w:szCs w:val="28"/>
        </w:rPr>
      </w:pPr>
      <w:r w:rsidRPr="00BE5691">
        <w:rPr>
          <w:rFonts w:ascii="Times New Roman" w:hAnsi="Times New Roman"/>
          <w:sz w:val="28"/>
          <w:szCs w:val="28"/>
        </w:rPr>
        <w:t xml:space="preserve">1.1. Настоящий Порядок регламентирует процедуру разработки, обсуждения с заинтересованными лицами и утверждения </w:t>
      </w:r>
      <w:proofErr w:type="gramStart"/>
      <w:r w:rsidRPr="00BE5691">
        <w:rPr>
          <w:rFonts w:ascii="Times New Roman" w:hAnsi="Times New Roman"/>
          <w:sz w:val="28"/>
          <w:szCs w:val="28"/>
        </w:rPr>
        <w:t>дизайн-проекта</w:t>
      </w:r>
      <w:proofErr w:type="gramEnd"/>
      <w:r w:rsidRPr="00BE5691">
        <w:rPr>
          <w:rFonts w:ascii="Times New Roman" w:hAnsi="Times New Roman"/>
          <w:sz w:val="28"/>
          <w:szCs w:val="28"/>
        </w:rPr>
        <w:t xml:space="preserve"> благоустройства дворовой территории, включенной в муниципальную программу (далее – Порядок).</w:t>
      </w:r>
    </w:p>
    <w:p w:rsidR="00A053AD" w:rsidRPr="00BE5691" w:rsidRDefault="00A053AD" w:rsidP="00A053AD">
      <w:pPr>
        <w:pStyle w:val="af7"/>
        <w:ind w:firstLine="708"/>
        <w:jc w:val="both"/>
        <w:rPr>
          <w:rFonts w:ascii="Times New Roman" w:hAnsi="Times New Roman"/>
          <w:sz w:val="28"/>
          <w:szCs w:val="28"/>
        </w:rPr>
      </w:pPr>
      <w:r w:rsidRPr="00BE5691">
        <w:rPr>
          <w:rFonts w:ascii="Times New Roman" w:hAnsi="Times New Roman"/>
          <w:sz w:val="28"/>
          <w:szCs w:val="28"/>
        </w:rPr>
        <w:t xml:space="preserve">1.2. Под </w:t>
      </w:r>
      <w:proofErr w:type="gramStart"/>
      <w:r w:rsidRPr="00BE5691">
        <w:rPr>
          <w:rFonts w:ascii="Times New Roman" w:hAnsi="Times New Roman"/>
          <w:sz w:val="28"/>
          <w:szCs w:val="28"/>
        </w:rPr>
        <w:t>дизайн-проектом</w:t>
      </w:r>
      <w:proofErr w:type="gramEnd"/>
      <w:r w:rsidRPr="00BE5691">
        <w:rPr>
          <w:rFonts w:ascii="Times New Roman" w:hAnsi="Times New Roman"/>
          <w:sz w:val="28"/>
          <w:szCs w:val="28"/>
        </w:rPr>
        <w:t xml:space="preserve"> понимается графический и текстовый материал, включающий в себя визуализированное в трех измерениях изображение дворовой территории или территории общего пользования, представленный в нескольких ракурсах, с планировочной схемой, фото фиксацией существующего положения, с описанием работ и мероприятий, предлагаемых к выполнению (далее – дизайн-проект).</w:t>
      </w:r>
    </w:p>
    <w:p w:rsidR="00A053AD" w:rsidRPr="00BE5691" w:rsidRDefault="00A053AD" w:rsidP="00A053AD">
      <w:pPr>
        <w:pStyle w:val="af7"/>
        <w:jc w:val="both"/>
        <w:rPr>
          <w:rFonts w:ascii="Times New Roman" w:hAnsi="Times New Roman"/>
          <w:sz w:val="28"/>
          <w:szCs w:val="28"/>
        </w:rPr>
      </w:pPr>
      <w:r w:rsidRPr="00BE5691">
        <w:rPr>
          <w:rFonts w:ascii="Times New Roman" w:hAnsi="Times New Roman"/>
          <w:sz w:val="28"/>
          <w:szCs w:val="28"/>
        </w:rPr>
        <w:t xml:space="preserve">Содержание </w:t>
      </w:r>
      <w:proofErr w:type="gramStart"/>
      <w:r w:rsidRPr="00BE5691">
        <w:rPr>
          <w:rFonts w:ascii="Times New Roman" w:hAnsi="Times New Roman"/>
          <w:sz w:val="28"/>
          <w:szCs w:val="28"/>
        </w:rPr>
        <w:t>дизайн-проекта</w:t>
      </w:r>
      <w:proofErr w:type="gramEnd"/>
      <w:r w:rsidRPr="00BE5691">
        <w:rPr>
          <w:rFonts w:ascii="Times New Roman" w:hAnsi="Times New Roman"/>
          <w:sz w:val="28"/>
          <w:szCs w:val="28"/>
        </w:rPr>
        <w:t xml:space="preserve">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A053AD" w:rsidRPr="00BE5691" w:rsidRDefault="00A053AD" w:rsidP="00A053AD">
      <w:pPr>
        <w:pStyle w:val="af7"/>
        <w:ind w:firstLine="708"/>
        <w:jc w:val="both"/>
        <w:rPr>
          <w:rFonts w:ascii="Times New Roman" w:hAnsi="Times New Roman"/>
          <w:sz w:val="28"/>
          <w:szCs w:val="28"/>
        </w:rPr>
      </w:pPr>
      <w:r w:rsidRPr="00BE5691">
        <w:rPr>
          <w:rFonts w:ascii="Times New Roman" w:hAnsi="Times New Roman"/>
          <w:sz w:val="28"/>
          <w:szCs w:val="28"/>
        </w:rPr>
        <w:t>1.3.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A053AD" w:rsidRPr="00BE5691" w:rsidRDefault="00A053AD" w:rsidP="00A053AD">
      <w:pPr>
        <w:pStyle w:val="af7"/>
        <w:jc w:val="both"/>
        <w:rPr>
          <w:rFonts w:ascii="Times New Roman" w:hAnsi="Times New Roman"/>
          <w:sz w:val="28"/>
          <w:szCs w:val="28"/>
        </w:rPr>
      </w:pPr>
    </w:p>
    <w:p w:rsidR="00A053AD" w:rsidRPr="00BE5691" w:rsidRDefault="00A053AD" w:rsidP="00A053AD">
      <w:pPr>
        <w:pStyle w:val="af7"/>
        <w:jc w:val="center"/>
        <w:rPr>
          <w:rFonts w:ascii="Times New Roman" w:hAnsi="Times New Roman"/>
          <w:sz w:val="28"/>
          <w:szCs w:val="28"/>
        </w:rPr>
      </w:pPr>
      <w:r w:rsidRPr="00BE5691">
        <w:rPr>
          <w:rFonts w:ascii="Times New Roman" w:hAnsi="Times New Roman"/>
          <w:sz w:val="28"/>
          <w:szCs w:val="28"/>
        </w:rPr>
        <w:t xml:space="preserve">2. Разработка </w:t>
      </w:r>
      <w:proofErr w:type="gramStart"/>
      <w:r w:rsidRPr="00BE5691">
        <w:rPr>
          <w:rFonts w:ascii="Times New Roman" w:hAnsi="Times New Roman"/>
          <w:sz w:val="28"/>
          <w:szCs w:val="28"/>
        </w:rPr>
        <w:t>дизайн-проекта</w:t>
      </w:r>
      <w:proofErr w:type="gramEnd"/>
    </w:p>
    <w:p w:rsidR="00A053AD" w:rsidRPr="00BE5691" w:rsidRDefault="00A053AD" w:rsidP="00A053AD">
      <w:pPr>
        <w:pStyle w:val="af7"/>
        <w:jc w:val="both"/>
        <w:rPr>
          <w:rFonts w:ascii="Times New Roman" w:hAnsi="Times New Roman"/>
          <w:sz w:val="28"/>
          <w:szCs w:val="28"/>
        </w:rPr>
      </w:pPr>
    </w:p>
    <w:p w:rsidR="00A053AD" w:rsidRPr="00BE5691" w:rsidRDefault="00A053AD" w:rsidP="00A053AD">
      <w:pPr>
        <w:pStyle w:val="af7"/>
        <w:ind w:firstLine="708"/>
        <w:jc w:val="both"/>
        <w:rPr>
          <w:rFonts w:ascii="Times New Roman" w:hAnsi="Times New Roman"/>
          <w:sz w:val="28"/>
          <w:szCs w:val="28"/>
        </w:rPr>
      </w:pPr>
      <w:r w:rsidRPr="00BE5691">
        <w:rPr>
          <w:rFonts w:ascii="Times New Roman" w:hAnsi="Times New Roman"/>
          <w:sz w:val="28"/>
          <w:szCs w:val="28"/>
        </w:rPr>
        <w:t xml:space="preserve">2.1. Разработка </w:t>
      </w:r>
      <w:proofErr w:type="gramStart"/>
      <w:r w:rsidRPr="00BE5691">
        <w:rPr>
          <w:rFonts w:ascii="Times New Roman" w:hAnsi="Times New Roman"/>
          <w:sz w:val="28"/>
          <w:szCs w:val="28"/>
        </w:rPr>
        <w:t>дизайн-проекта</w:t>
      </w:r>
      <w:proofErr w:type="gramEnd"/>
      <w:r w:rsidRPr="00BE5691">
        <w:rPr>
          <w:rFonts w:ascii="Times New Roman" w:hAnsi="Times New Roman"/>
          <w:sz w:val="28"/>
          <w:szCs w:val="28"/>
        </w:rPr>
        <w:t xml:space="preserve"> осуществляется уполномоченным органом местного самоуправления муниципального образования в течение 20 дней со дня утверждения общественной комиссией протокола оценки (ранжирования) заявок заинтересованных лиц на включение в адресный перечень дворовых территорий проекта программы.</w:t>
      </w:r>
    </w:p>
    <w:p w:rsidR="00A053AD" w:rsidRPr="00BE5691" w:rsidRDefault="00A053AD" w:rsidP="00A053AD">
      <w:pPr>
        <w:pStyle w:val="af7"/>
        <w:ind w:firstLine="708"/>
        <w:jc w:val="both"/>
        <w:rPr>
          <w:rFonts w:ascii="Times New Roman" w:hAnsi="Times New Roman"/>
          <w:sz w:val="28"/>
          <w:szCs w:val="28"/>
        </w:rPr>
      </w:pPr>
      <w:r w:rsidRPr="00BE5691">
        <w:rPr>
          <w:rFonts w:ascii="Times New Roman" w:hAnsi="Times New Roman"/>
          <w:sz w:val="28"/>
          <w:szCs w:val="28"/>
        </w:rPr>
        <w:t xml:space="preserve">2.3. Разработка </w:t>
      </w:r>
      <w:proofErr w:type="gramStart"/>
      <w:r w:rsidRPr="00BE5691">
        <w:rPr>
          <w:rFonts w:ascii="Times New Roman" w:hAnsi="Times New Roman"/>
          <w:sz w:val="28"/>
          <w:szCs w:val="28"/>
        </w:rPr>
        <w:t>дизайн-проекта</w:t>
      </w:r>
      <w:proofErr w:type="gramEnd"/>
      <w:r w:rsidRPr="00BE5691">
        <w:rPr>
          <w:rFonts w:ascii="Times New Roman" w:hAnsi="Times New Roman"/>
          <w:sz w:val="28"/>
          <w:szCs w:val="28"/>
        </w:rPr>
        <w:t xml:space="preserve"> благоустройства дворовой территории многоквартирного дома осуществляется с учетом минимального и дополнительного перечней работ по благоустройству дворовой территории, утвержденных протоколом общего собрания собственников жилья в многоквартирном доме, в отношении которой разрабатывается дизайн-проект благоустройства.</w:t>
      </w:r>
    </w:p>
    <w:p w:rsidR="00A053AD" w:rsidRDefault="00A053AD" w:rsidP="00A053AD">
      <w:pPr>
        <w:pStyle w:val="af7"/>
        <w:jc w:val="both"/>
        <w:rPr>
          <w:rFonts w:ascii="Times New Roman" w:hAnsi="Times New Roman"/>
          <w:sz w:val="28"/>
          <w:szCs w:val="28"/>
        </w:rPr>
      </w:pPr>
    </w:p>
    <w:p w:rsidR="00A053AD" w:rsidRPr="00BE5691" w:rsidRDefault="00A053AD" w:rsidP="00A053AD">
      <w:pPr>
        <w:pStyle w:val="af7"/>
        <w:jc w:val="center"/>
        <w:rPr>
          <w:rFonts w:ascii="Times New Roman" w:hAnsi="Times New Roman"/>
          <w:sz w:val="28"/>
          <w:szCs w:val="28"/>
        </w:rPr>
      </w:pPr>
      <w:r w:rsidRPr="00BE5691">
        <w:rPr>
          <w:rFonts w:ascii="Times New Roman" w:hAnsi="Times New Roman"/>
          <w:sz w:val="28"/>
          <w:szCs w:val="28"/>
        </w:rPr>
        <w:t xml:space="preserve">3. Обсуждение, согласование и утверждение </w:t>
      </w:r>
      <w:proofErr w:type="gramStart"/>
      <w:r w:rsidRPr="00BE5691">
        <w:rPr>
          <w:rFonts w:ascii="Times New Roman" w:hAnsi="Times New Roman"/>
          <w:sz w:val="28"/>
          <w:szCs w:val="28"/>
        </w:rPr>
        <w:t>дизайн-проекта</w:t>
      </w:r>
      <w:proofErr w:type="gramEnd"/>
    </w:p>
    <w:p w:rsidR="00A053AD" w:rsidRPr="00BE5691" w:rsidRDefault="00A053AD" w:rsidP="00A053AD">
      <w:pPr>
        <w:pStyle w:val="af7"/>
        <w:jc w:val="both"/>
        <w:rPr>
          <w:rFonts w:ascii="Times New Roman" w:hAnsi="Times New Roman"/>
          <w:sz w:val="28"/>
          <w:szCs w:val="28"/>
        </w:rPr>
      </w:pPr>
    </w:p>
    <w:p w:rsidR="00A053AD" w:rsidRPr="00BE5691" w:rsidRDefault="00A053AD" w:rsidP="00A053AD">
      <w:pPr>
        <w:pStyle w:val="af7"/>
        <w:ind w:firstLine="708"/>
        <w:jc w:val="both"/>
        <w:rPr>
          <w:rFonts w:ascii="Times New Roman" w:hAnsi="Times New Roman"/>
          <w:sz w:val="28"/>
          <w:szCs w:val="28"/>
        </w:rPr>
      </w:pPr>
      <w:r w:rsidRPr="00BE5691">
        <w:rPr>
          <w:rFonts w:ascii="Times New Roman" w:hAnsi="Times New Roman"/>
          <w:sz w:val="28"/>
          <w:szCs w:val="28"/>
        </w:rPr>
        <w:t xml:space="preserve">3.1. </w:t>
      </w:r>
      <w:proofErr w:type="gramStart"/>
      <w:r w:rsidRPr="00BE5691">
        <w:rPr>
          <w:rFonts w:ascii="Times New Roman" w:hAnsi="Times New Roman"/>
          <w:sz w:val="28"/>
          <w:szCs w:val="28"/>
        </w:rPr>
        <w:t>В целях обсуждения, согласования и утверждения дизайн-проекта благоустройства дворовой территории многоквартирного дома, уполномоченный орган местного самоуправления муниципального образования (далее – уполномоченный орган) уведомляет представителя собственников, который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представитель собственников), о готовности дизайн-проекта в течение 2 рабочих дней со дня его</w:t>
      </w:r>
      <w:proofErr w:type="gramEnd"/>
      <w:r w:rsidRPr="00BE5691">
        <w:rPr>
          <w:rFonts w:ascii="Times New Roman" w:hAnsi="Times New Roman"/>
          <w:sz w:val="28"/>
          <w:szCs w:val="28"/>
        </w:rPr>
        <w:t xml:space="preserve"> изготовления.</w:t>
      </w:r>
    </w:p>
    <w:p w:rsidR="00A053AD" w:rsidRPr="00BE5691" w:rsidRDefault="00A053AD" w:rsidP="00A053AD">
      <w:pPr>
        <w:pStyle w:val="af7"/>
        <w:ind w:firstLine="708"/>
        <w:jc w:val="both"/>
        <w:rPr>
          <w:rFonts w:ascii="Times New Roman" w:hAnsi="Times New Roman"/>
          <w:sz w:val="28"/>
          <w:szCs w:val="28"/>
        </w:rPr>
      </w:pPr>
      <w:r w:rsidRPr="00BE5691">
        <w:rPr>
          <w:rFonts w:ascii="Times New Roman" w:hAnsi="Times New Roman"/>
          <w:sz w:val="28"/>
          <w:szCs w:val="28"/>
        </w:rPr>
        <w:t xml:space="preserve">3.2. Представитель собственников обеспечивает обсуждение, согласование </w:t>
      </w:r>
      <w:proofErr w:type="gramStart"/>
      <w:r w:rsidRPr="00BE5691">
        <w:rPr>
          <w:rFonts w:ascii="Times New Roman" w:hAnsi="Times New Roman"/>
          <w:sz w:val="28"/>
          <w:szCs w:val="28"/>
        </w:rPr>
        <w:t>дизайн-проекта</w:t>
      </w:r>
      <w:proofErr w:type="gramEnd"/>
      <w:r w:rsidRPr="00BE5691">
        <w:rPr>
          <w:rFonts w:ascii="Times New Roman" w:hAnsi="Times New Roman"/>
          <w:sz w:val="28"/>
          <w:szCs w:val="28"/>
        </w:rPr>
        <w:t xml:space="preserve"> благоустройства дворовой территории многоквартирного дома, для дальнейшего его утверждения в срок, не превышающий 15 рабочих дней.</w:t>
      </w:r>
    </w:p>
    <w:p w:rsidR="00A053AD" w:rsidRPr="00BE5691" w:rsidRDefault="00A053AD" w:rsidP="00A053AD">
      <w:pPr>
        <w:pStyle w:val="af7"/>
        <w:ind w:firstLine="708"/>
        <w:jc w:val="both"/>
        <w:rPr>
          <w:rFonts w:ascii="Times New Roman" w:hAnsi="Times New Roman"/>
          <w:sz w:val="28"/>
          <w:szCs w:val="28"/>
        </w:rPr>
      </w:pPr>
      <w:r w:rsidRPr="00BE5691">
        <w:rPr>
          <w:rFonts w:ascii="Times New Roman" w:hAnsi="Times New Roman"/>
          <w:sz w:val="28"/>
          <w:szCs w:val="28"/>
        </w:rPr>
        <w:t>3.3. В целях максимального учета мнений граждан дизайн-проект размещается на официальном сайте муниципального образования для голосования собственников и жителей многоквартирного дома, с указанием конкретного срока окончания приема замечаний и предложений.</w:t>
      </w:r>
    </w:p>
    <w:p w:rsidR="00A053AD" w:rsidRPr="00BE5691" w:rsidRDefault="00A053AD" w:rsidP="00A053AD">
      <w:pPr>
        <w:pStyle w:val="af7"/>
        <w:ind w:firstLine="708"/>
        <w:jc w:val="both"/>
        <w:rPr>
          <w:rFonts w:ascii="Times New Roman" w:hAnsi="Times New Roman"/>
          <w:sz w:val="28"/>
          <w:szCs w:val="28"/>
        </w:rPr>
      </w:pPr>
      <w:r w:rsidRPr="00BE5691">
        <w:rPr>
          <w:rFonts w:ascii="Times New Roman" w:hAnsi="Times New Roman"/>
          <w:sz w:val="28"/>
          <w:szCs w:val="28"/>
        </w:rPr>
        <w:t xml:space="preserve">3.4. Утверждение </w:t>
      </w:r>
      <w:proofErr w:type="gramStart"/>
      <w:r w:rsidRPr="00BE5691">
        <w:rPr>
          <w:rFonts w:ascii="Times New Roman" w:hAnsi="Times New Roman"/>
          <w:sz w:val="28"/>
          <w:szCs w:val="28"/>
        </w:rPr>
        <w:t>дизайн-проекта</w:t>
      </w:r>
      <w:proofErr w:type="gramEnd"/>
      <w:r w:rsidRPr="00BE5691">
        <w:rPr>
          <w:rFonts w:ascii="Times New Roman" w:hAnsi="Times New Roman"/>
          <w:sz w:val="28"/>
          <w:szCs w:val="28"/>
        </w:rPr>
        <w:t xml:space="preserve"> благоустройства дворовой территории многоквартирного дома осуществляется уполномоченным органом местного самоуправления муниципального образования.</w:t>
      </w:r>
    </w:p>
    <w:p w:rsidR="00A053AD" w:rsidRPr="00BE5691" w:rsidRDefault="00A053AD" w:rsidP="00A053AD">
      <w:pPr>
        <w:pStyle w:val="af7"/>
        <w:ind w:firstLine="708"/>
        <w:jc w:val="both"/>
        <w:rPr>
          <w:rFonts w:ascii="Times New Roman" w:hAnsi="Times New Roman"/>
          <w:sz w:val="28"/>
          <w:szCs w:val="28"/>
        </w:rPr>
        <w:sectPr w:rsidR="00A053AD" w:rsidRPr="00BE5691" w:rsidSect="00D41D7F">
          <w:pgSz w:w="11909" w:h="16834"/>
          <w:pgMar w:top="993" w:right="851" w:bottom="851" w:left="1701" w:header="720" w:footer="720" w:gutter="0"/>
          <w:pgNumType w:start="1"/>
          <w:cols w:space="60"/>
          <w:noEndnote/>
          <w:titlePg/>
        </w:sectPr>
      </w:pPr>
      <w:r w:rsidRPr="00BE5691">
        <w:rPr>
          <w:rFonts w:ascii="Times New Roman" w:hAnsi="Times New Roman"/>
          <w:sz w:val="28"/>
          <w:szCs w:val="28"/>
        </w:rPr>
        <w:t>3.5. Дизайн-проект на благоустройство дворовой территории многоквартирного дома утверждается в двух экземплярах, в том числе один экземпляр хранится у представителя собственников.</w:t>
      </w:r>
    </w:p>
    <w:p w:rsidR="00A053AD" w:rsidRPr="00CB5FAB" w:rsidRDefault="00567A97" w:rsidP="00CB5FAB">
      <w:pPr>
        <w:pStyle w:val="ConsPlusNormal"/>
        <w:ind w:left="4820" w:firstLine="0"/>
        <w:jc w:val="center"/>
        <w:rPr>
          <w:rFonts w:ascii="Times New Roman" w:hAnsi="Times New Roman" w:cs="Times New Roman"/>
          <w:sz w:val="24"/>
          <w:szCs w:val="24"/>
        </w:rPr>
      </w:pPr>
      <w:r w:rsidRPr="00CB5FAB">
        <w:rPr>
          <w:rFonts w:ascii="Times New Roman" w:hAnsi="Times New Roman" w:cs="Times New Roman"/>
          <w:sz w:val="24"/>
          <w:szCs w:val="24"/>
        </w:rPr>
        <w:lastRenderedPageBreak/>
        <w:t>Приложение 5</w:t>
      </w:r>
    </w:p>
    <w:p w:rsidR="00A053AD" w:rsidRPr="00CB5FAB" w:rsidRDefault="00A053AD" w:rsidP="00CB5FAB">
      <w:pPr>
        <w:pStyle w:val="ConsPlusNormal"/>
        <w:ind w:left="4820" w:firstLine="0"/>
        <w:jc w:val="center"/>
        <w:rPr>
          <w:rFonts w:ascii="Times New Roman" w:hAnsi="Times New Roman" w:cs="Times New Roman"/>
          <w:sz w:val="24"/>
          <w:szCs w:val="24"/>
        </w:rPr>
      </w:pPr>
      <w:r w:rsidRPr="00CB5FAB">
        <w:rPr>
          <w:rFonts w:ascii="Times New Roman" w:hAnsi="Times New Roman" w:cs="Times New Roman"/>
          <w:sz w:val="24"/>
          <w:szCs w:val="24"/>
        </w:rPr>
        <w:t>к Муниципальной программе</w:t>
      </w:r>
    </w:p>
    <w:p w:rsidR="00CB5FAB" w:rsidRDefault="00A053AD" w:rsidP="00CB5FAB">
      <w:pPr>
        <w:pStyle w:val="ConsPlusNormal"/>
        <w:ind w:left="4820" w:firstLine="0"/>
        <w:jc w:val="center"/>
        <w:rPr>
          <w:rFonts w:ascii="Times New Roman" w:hAnsi="Times New Roman" w:cs="Times New Roman"/>
          <w:sz w:val="24"/>
          <w:szCs w:val="24"/>
        </w:rPr>
      </w:pPr>
      <w:r w:rsidRPr="00CB5FAB">
        <w:rPr>
          <w:rFonts w:ascii="Times New Roman" w:hAnsi="Times New Roman" w:cs="Times New Roman"/>
          <w:sz w:val="24"/>
          <w:szCs w:val="24"/>
        </w:rPr>
        <w:t>«Формирование современной</w:t>
      </w:r>
      <w:r w:rsidR="00CB5FAB">
        <w:rPr>
          <w:rFonts w:ascii="Times New Roman" w:hAnsi="Times New Roman" w:cs="Times New Roman"/>
          <w:sz w:val="24"/>
          <w:szCs w:val="24"/>
        </w:rPr>
        <w:t xml:space="preserve"> </w:t>
      </w:r>
      <w:r w:rsidRPr="00CB5FAB">
        <w:rPr>
          <w:rFonts w:ascii="Times New Roman" w:hAnsi="Times New Roman" w:cs="Times New Roman"/>
          <w:sz w:val="24"/>
          <w:szCs w:val="24"/>
        </w:rPr>
        <w:t>городской среды на территории</w:t>
      </w:r>
      <w:r w:rsidR="00CB5FAB">
        <w:rPr>
          <w:rFonts w:ascii="Times New Roman" w:hAnsi="Times New Roman" w:cs="Times New Roman"/>
          <w:sz w:val="24"/>
          <w:szCs w:val="24"/>
        </w:rPr>
        <w:t xml:space="preserve"> </w:t>
      </w:r>
      <w:r w:rsidRPr="00CB5FAB">
        <w:rPr>
          <w:rFonts w:ascii="Times New Roman" w:hAnsi="Times New Roman" w:cs="Times New Roman"/>
          <w:sz w:val="24"/>
          <w:szCs w:val="24"/>
        </w:rPr>
        <w:t>МО «Пуйское</w:t>
      </w:r>
      <w:r w:rsidR="00C312ED" w:rsidRPr="00CB5FAB">
        <w:rPr>
          <w:rFonts w:ascii="Times New Roman" w:hAnsi="Times New Roman" w:cs="Times New Roman"/>
          <w:sz w:val="24"/>
          <w:szCs w:val="24"/>
        </w:rPr>
        <w:t xml:space="preserve">» </w:t>
      </w:r>
    </w:p>
    <w:p w:rsidR="00A053AD" w:rsidRPr="00CB5FAB" w:rsidRDefault="00C312ED" w:rsidP="00CB5FAB">
      <w:pPr>
        <w:pStyle w:val="ConsPlusNormal"/>
        <w:ind w:left="4820" w:firstLine="0"/>
        <w:jc w:val="center"/>
        <w:rPr>
          <w:rFonts w:ascii="Times New Roman" w:hAnsi="Times New Roman" w:cs="Times New Roman"/>
          <w:sz w:val="24"/>
          <w:szCs w:val="24"/>
        </w:rPr>
      </w:pPr>
      <w:r w:rsidRPr="00CB5FAB">
        <w:rPr>
          <w:rFonts w:ascii="Times New Roman" w:hAnsi="Times New Roman" w:cs="Times New Roman"/>
          <w:sz w:val="24"/>
          <w:szCs w:val="24"/>
        </w:rPr>
        <w:t xml:space="preserve">на </w:t>
      </w:r>
      <w:r w:rsidR="00867BA3" w:rsidRPr="00CB5FAB">
        <w:rPr>
          <w:rFonts w:ascii="Times New Roman" w:hAnsi="Times New Roman" w:cs="Times New Roman"/>
          <w:sz w:val="24"/>
          <w:szCs w:val="24"/>
        </w:rPr>
        <w:t>2017-2024</w:t>
      </w:r>
      <w:r w:rsidR="00A053AD" w:rsidRPr="00CB5FAB">
        <w:rPr>
          <w:rFonts w:ascii="Times New Roman" w:hAnsi="Times New Roman" w:cs="Times New Roman"/>
          <w:sz w:val="24"/>
          <w:szCs w:val="24"/>
        </w:rPr>
        <w:t xml:space="preserve"> годы»</w:t>
      </w:r>
    </w:p>
    <w:p w:rsidR="00A053AD" w:rsidRPr="00567A97" w:rsidRDefault="00A053AD" w:rsidP="00A053AD">
      <w:pPr>
        <w:pStyle w:val="ConsPlusNormal"/>
        <w:ind w:firstLine="567"/>
        <w:jc w:val="right"/>
        <w:rPr>
          <w:rFonts w:ascii="Times New Roman" w:hAnsi="Times New Roman" w:cs="Times New Roman"/>
          <w:sz w:val="24"/>
          <w:szCs w:val="24"/>
        </w:rPr>
      </w:pPr>
    </w:p>
    <w:p w:rsidR="004F7EA8" w:rsidRPr="00567A97" w:rsidRDefault="00E75E3B" w:rsidP="00E75E3B">
      <w:pPr>
        <w:jc w:val="center"/>
        <w:rPr>
          <w:sz w:val="28"/>
          <w:szCs w:val="28"/>
        </w:rPr>
      </w:pPr>
      <w:r w:rsidRPr="00567A97">
        <w:rPr>
          <w:sz w:val="28"/>
          <w:szCs w:val="28"/>
        </w:rPr>
        <w:t>Адресный перечень всех дворовых территорий,</w:t>
      </w:r>
    </w:p>
    <w:p w:rsidR="00E75E3B" w:rsidRPr="00567A97" w:rsidRDefault="00E75E3B" w:rsidP="00E75E3B">
      <w:pPr>
        <w:jc w:val="center"/>
        <w:rPr>
          <w:sz w:val="28"/>
          <w:szCs w:val="28"/>
        </w:rPr>
      </w:pPr>
      <w:r w:rsidRPr="00567A97">
        <w:rPr>
          <w:sz w:val="28"/>
          <w:szCs w:val="28"/>
        </w:rPr>
        <w:t xml:space="preserve"> </w:t>
      </w:r>
      <w:proofErr w:type="gramStart"/>
      <w:r w:rsidR="004F7EA8" w:rsidRPr="00567A97">
        <w:rPr>
          <w:sz w:val="28"/>
          <w:szCs w:val="28"/>
        </w:rPr>
        <w:t>нуждающихся</w:t>
      </w:r>
      <w:proofErr w:type="gramEnd"/>
      <w:r w:rsidR="004F7EA8" w:rsidRPr="00567A97">
        <w:rPr>
          <w:sz w:val="28"/>
          <w:szCs w:val="28"/>
        </w:rPr>
        <w:t xml:space="preserve"> в благоустройстве</w:t>
      </w:r>
    </w:p>
    <w:p w:rsidR="00A053AD" w:rsidRPr="00567A97" w:rsidRDefault="00A053AD" w:rsidP="00A053AD">
      <w:pPr>
        <w:pStyle w:val="ConsPlusNormal"/>
        <w:ind w:firstLine="567"/>
        <w:jc w:val="center"/>
        <w:rPr>
          <w:rFonts w:ascii="Times New Roman" w:hAnsi="Times New Roman" w:cs="Times New Roman"/>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528"/>
        <w:gridCol w:w="2268"/>
      </w:tblGrid>
      <w:tr w:rsidR="00E75E3B" w:rsidRPr="00567A97" w:rsidTr="00567A97">
        <w:trPr>
          <w:trHeight w:val="483"/>
        </w:trPr>
        <w:tc>
          <w:tcPr>
            <w:tcW w:w="1560" w:type="dxa"/>
            <w:vMerge w:val="restart"/>
            <w:shd w:val="clear" w:color="auto" w:fill="auto"/>
            <w:vAlign w:val="center"/>
            <w:hideMark/>
          </w:tcPr>
          <w:p w:rsidR="00E75E3B" w:rsidRPr="00567A97" w:rsidRDefault="00E75E3B" w:rsidP="00D41D7F">
            <w:pPr>
              <w:spacing w:line="360" w:lineRule="auto"/>
              <w:jc w:val="center"/>
              <w:rPr>
                <w:color w:val="000000"/>
                <w:szCs w:val="24"/>
              </w:rPr>
            </w:pPr>
            <w:r w:rsidRPr="00567A97">
              <w:rPr>
                <w:color w:val="000000"/>
                <w:szCs w:val="24"/>
              </w:rPr>
              <w:t xml:space="preserve">№ </w:t>
            </w:r>
            <w:proofErr w:type="gramStart"/>
            <w:r w:rsidRPr="00567A97">
              <w:rPr>
                <w:color w:val="000000"/>
                <w:szCs w:val="24"/>
              </w:rPr>
              <w:t>п</w:t>
            </w:r>
            <w:proofErr w:type="gramEnd"/>
            <w:r w:rsidRPr="00567A97">
              <w:rPr>
                <w:color w:val="000000"/>
                <w:szCs w:val="24"/>
              </w:rPr>
              <w:t>/п</w:t>
            </w:r>
          </w:p>
        </w:tc>
        <w:tc>
          <w:tcPr>
            <w:tcW w:w="5528" w:type="dxa"/>
            <w:vMerge w:val="restart"/>
            <w:shd w:val="clear" w:color="auto" w:fill="auto"/>
            <w:vAlign w:val="center"/>
            <w:hideMark/>
          </w:tcPr>
          <w:p w:rsidR="00E75E3B" w:rsidRPr="00567A97" w:rsidRDefault="00E75E3B" w:rsidP="00C551F7">
            <w:pPr>
              <w:spacing w:line="360" w:lineRule="auto"/>
              <w:rPr>
                <w:color w:val="000000"/>
                <w:szCs w:val="24"/>
              </w:rPr>
            </w:pPr>
            <w:r w:rsidRPr="00567A97">
              <w:rPr>
                <w:color w:val="000000"/>
                <w:szCs w:val="24"/>
              </w:rPr>
              <w:t>Адрес дворовой территории (с указанием населенного пункта), включенной в муниципальную программу</w:t>
            </w:r>
          </w:p>
        </w:tc>
        <w:tc>
          <w:tcPr>
            <w:tcW w:w="2268" w:type="dxa"/>
            <w:vMerge w:val="restart"/>
            <w:shd w:val="clear" w:color="auto" w:fill="auto"/>
            <w:vAlign w:val="center"/>
          </w:tcPr>
          <w:p w:rsidR="00E75E3B" w:rsidRPr="00567A97" w:rsidRDefault="004F7EA8" w:rsidP="00D41D7F">
            <w:pPr>
              <w:spacing w:line="360" w:lineRule="auto"/>
              <w:jc w:val="center"/>
              <w:rPr>
                <w:color w:val="000000"/>
                <w:szCs w:val="24"/>
              </w:rPr>
            </w:pPr>
            <w:r w:rsidRPr="00567A97">
              <w:rPr>
                <w:color w:val="000000"/>
                <w:szCs w:val="24"/>
              </w:rPr>
              <w:t>Планируемый срок проведения благоустройства</w:t>
            </w:r>
          </w:p>
        </w:tc>
      </w:tr>
      <w:tr w:rsidR="00E75E3B" w:rsidRPr="00567A97" w:rsidTr="00567A97">
        <w:trPr>
          <w:trHeight w:val="483"/>
        </w:trPr>
        <w:tc>
          <w:tcPr>
            <w:tcW w:w="1560" w:type="dxa"/>
            <w:vMerge/>
            <w:vAlign w:val="center"/>
            <w:hideMark/>
          </w:tcPr>
          <w:p w:rsidR="00E75E3B" w:rsidRPr="00567A97" w:rsidRDefault="00E75E3B" w:rsidP="00D41D7F">
            <w:pPr>
              <w:spacing w:line="360" w:lineRule="auto"/>
              <w:rPr>
                <w:color w:val="000000"/>
                <w:szCs w:val="24"/>
              </w:rPr>
            </w:pPr>
          </w:p>
        </w:tc>
        <w:tc>
          <w:tcPr>
            <w:tcW w:w="5528" w:type="dxa"/>
            <w:vMerge/>
            <w:vAlign w:val="center"/>
            <w:hideMark/>
          </w:tcPr>
          <w:p w:rsidR="00E75E3B" w:rsidRPr="00567A97" w:rsidRDefault="00E75E3B" w:rsidP="00D41D7F">
            <w:pPr>
              <w:spacing w:line="360" w:lineRule="auto"/>
              <w:rPr>
                <w:color w:val="000000"/>
                <w:szCs w:val="24"/>
              </w:rPr>
            </w:pPr>
          </w:p>
        </w:tc>
        <w:tc>
          <w:tcPr>
            <w:tcW w:w="2268" w:type="dxa"/>
            <w:vMerge/>
            <w:vAlign w:val="center"/>
          </w:tcPr>
          <w:p w:rsidR="00E75E3B" w:rsidRPr="00567A97" w:rsidRDefault="00E75E3B" w:rsidP="00D41D7F">
            <w:pPr>
              <w:spacing w:line="360" w:lineRule="auto"/>
              <w:rPr>
                <w:color w:val="000000"/>
                <w:szCs w:val="24"/>
              </w:rPr>
            </w:pPr>
          </w:p>
        </w:tc>
      </w:tr>
      <w:tr w:rsidR="00E75E3B" w:rsidRPr="00567A97" w:rsidTr="00567A97">
        <w:trPr>
          <w:trHeight w:val="20"/>
        </w:trPr>
        <w:tc>
          <w:tcPr>
            <w:tcW w:w="1560" w:type="dxa"/>
            <w:shd w:val="clear" w:color="auto" w:fill="auto"/>
            <w:noWrap/>
            <w:vAlign w:val="center"/>
            <w:hideMark/>
          </w:tcPr>
          <w:p w:rsidR="00E75E3B" w:rsidRPr="00567A97" w:rsidRDefault="00E75E3B" w:rsidP="00D41D7F">
            <w:pPr>
              <w:pStyle w:val="af2"/>
              <w:numPr>
                <w:ilvl w:val="0"/>
                <w:numId w:val="18"/>
              </w:numPr>
              <w:spacing w:line="360" w:lineRule="auto"/>
              <w:ind w:left="290"/>
              <w:jc w:val="center"/>
              <w:rPr>
                <w:color w:val="000000"/>
                <w:sz w:val="24"/>
                <w:szCs w:val="24"/>
              </w:rPr>
            </w:pPr>
          </w:p>
        </w:tc>
        <w:tc>
          <w:tcPr>
            <w:tcW w:w="5528" w:type="dxa"/>
            <w:shd w:val="clear" w:color="auto" w:fill="auto"/>
            <w:vAlign w:val="bottom"/>
            <w:hideMark/>
          </w:tcPr>
          <w:p w:rsidR="00E75E3B" w:rsidRPr="00567A97" w:rsidRDefault="00E75E3B" w:rsidP="00567A97">
            <w:pPr>
              <w:spacing w:line="360" w:lineRule="auto"/>
              <w:jc w:val="center"/>
              <w:rPr>
                <w:color w:val="000000"/>
                <w:szCs w:val="24"/>
              </w:rPr>
            </w:pPr>
            <w:r w:rsidRPr="00567A97">
              <w:rPr>
                <w:color w:val="000000"/>
                <w:szCs w:val="24"/>
              </w:rPr>
              <w:t>с.</w:t>
            </w:r>
            <w:r w:rsidR="00C551F7" w:rsidRPr="00567A97">
              <w:rPr>
                <w:color w:val="000000"/>
                <w:szCs w:val="24"/>
              </w:rPr>
              <w:t xml:space="preserve"> </w:t>
            </w:r>
            <w:r w:rsidRPr="00567A97">
              <w:rPr>
                <w:color w:val="000000"/>
                <w:szCs w:val="24"/>
              </w:rPr>
              <w:t>Долматово ул.</w:t>
            </w:r>
            <w:r w:rsidR="00C551F7" w:rsidRPr="00567A97">
              <w:rPr>
                <w:color w:val="000000"/>
                <w:szCs w:val="24"/>
              </w:rPr>
              <w:t xml:space="preserve"> </w:t>
            </w:r>
            <w:proofErr w:type="gramStart"/>
            <w:r w:rsidRPr="00567A97">
              <w:rPr>
                <w:color w:val="000000"/>
                <w:szCs w:val="24"/>
              </w:rPr>
              <w:t>Молодежная</w:t>
            </w:r>
            <w:proofErr w:type="gramEnd"/>
            <w:r w:rsidRPr="00567A97">
              <w:rPr>
                <w:color w:val="000000"/>
                <w:szCs w:val="24"/>
              </w:rPr>
              <w:t xml:space="preserve"> д.1,3,5</w:t>
            </w:r>
          </w:p>
        </w:tc>
        <w:tc>
          <w:tcPr>
            <w:tcW w:w="2268" w:type="dxa"/>
            <w:shd w:val="clear" w:color="auto" w:fill="auto"/>
            <w:vAlign w:val="bottom"/>
          </w:tcPr>
          <w:p w:rsidR="00E75E3B" w:rsidRPr="00567A97" w:rsidRDefault="00E13810" w:rsidP="002B15DC">
            <w:pPr>
              <w:spacing w:line="360" w:lineRule="auto"/>
              <w:jc w:val="center"/>
              <w:rPr>
                <w:color w:val="000000"/>
                <w:szCs w:val="24"/>
              </w:rPr>
            </w:pPr>
            <w:r w:rsidRPr="00567A97">
              <w:rPr>
                <w:color w:val="000000"/>
                <w:szCs w:val="24"/>
              </w:rPr>
              <w:t>202</w:t>
            </w:r>
            <w:r w:rsidR="002B15DC">
              <w:rPr>
                <w:color w:val="000000"/>
                <w:szCs w:val="24"/>
              </w:rPr>
              <w:t>3</w:t>
            </w:r>
          </w:p>
        </w:tc>
      </w:tr>
    </w:tbl>
    <w:p w:rsidR="00A053AD" w:rsidRPr="00567A97" w:rsidRDefault="00A053AD" w:rsidP="00A053AD">
      <w:pPr>
        <w:pStyle w:val="ConsPlusNormal"/>
        <w:ind w:firstLine="567"/>
        <w:jc w:val="center"/>
        <w:rPr>
          <w:rFonts w:ascii="Times New Roman" w:hAnsi="Times New Roman" w:cs="Times New Roman"/>
          <w:sz w:val="24"/>
          <w:szCs w:val="24"/>
        </w:rPr>
      </w:pPr>
    </w:p>
    <w:p w:rsidR="00A053AD" w:rsidRPr="00567A97" w:rsidRDefault="00A053AD" w:rsidP="00A053AD">
      <w:pPr>
        <w:rPr>
          <w:szCs w:val="24"/>
        </w:rPr>
      </w:pPr>
    </w:p>
    <w:p w:rsidR="00A053AD" w:rsidRPr="009D1BAF" w:rsidRDefault="00567A97" w:rsidP="009D1BAF">
      <w:pPr>
        <w:pStyle w:val="ConsPlusNormal"/>
        <w:ind w:left="4962" w:firstLine="0"/>
        <w:jc w:val="center"/>
        <w:rPr>
          <w:rFonts w:ascii="Times New Roman" w:hAnsi="Times New Roman" w:cs="Times New Roman"/>
          <w:sz w:val="24"/>
          <w:szCs w:val="24"/>
        </w:rPr>
      </w:pPr>
      <w:r w:rsidRPr="009D1BAF">
        <w:rPr>
          <w:rFonts w:ascii="Times New Roman" w:hAnsi="Times New Roman" w:cs="Times New Roman"/>
          <w:sz w:val="24"/>
          <w:szCs w:val="24"/>
        </w:rPr>
        <w:t>Приложение 6</w:t>
      </w:r>
    </w:p>
    <w:p w:rsidR="00A053AD" w:rsidRPr="009D1BAF" w:rsidRDefault="00A053AD" w:rsidP="009D1BAF">
      <w:pPr>
        <w:pStyle w:val="ConsPlusNormal"/>
        <w:ind w:left="4962" w:firstLine="0"/>
        <w:jc w:val="center"/>
        <w:rPr>
          <w:rFonts w:ascii="Times New Roman" w:hAnsi="Times New Roman" w:cs="Times New Roman"/>
          <w:sz w:val="24"/>
          <w:szCs w:val="24"/>
        </w:rPr>
      </w:pPr>
      <w:r w:rsidRPr="009D1BAF">
        <w:rPr>
          <w:rFonts w:ascii="Times New Roman" w:hAnsi="Times New Roman" w:cs="Times New Roman"/>
          <w:sz w:val="24"/>
          <w:szCs w:val="24"/>
        </w:rPr>
        <w:t>к Муниципальной программе</w:t>
      </w:r>
    </w:p>
    <w:p w:rsidR="009D1BAF" w:rsidRDefault="00A053AD" w:rsidP="009D1BAF">
      <w:pPr>
        <w:pStyle w:val="ConsPlusNormal"/>
        <w:ind w:left="4962" w:firstLine="0"/>
        <w:jc w:val="center"/>
        <w:rPr>
          <w:rFonts w:ascii="Times New Roman" w:hAnsi="Times New Roman" w:cs="Times New Roman"/>
          <w:sz w:val="24"/>
          <w:szCs w:val="24"/>
        </w:rPr>
      </w:pPr>
      <w:r w:rsidRPr="009D1BAF">
        <w:rPr>
          <w:rFonts w:ascii="Times New Roman" w:hAnsi="Times New Roman" w:cs="Times New Roman"/>
          <w:sz w:val="24"/>
          <w:szCs w:val="24"/>
        </w:rPr>
        <w:t>«Формирование современной</w:t>
      </w:r>
      <w:r w:rsidR="009D1BAF">
        <w:rPr>
          <w:rFonts w:ascii="Times New Roman" w:hAnsi="Times New Roman" w:cs="Times New Roman"/>
          <w:sz w:val="24"/>
          <w:szCs w:val="24"/>
        </w:rPr>
        <w:t xml:space="preserve"> </w:t>
      </w:r>
      <w:r w:rsidRPr="009D1BAF">
        <w:rPr>
          <w:rFonts w:ascii="Times New Roman" w:hAnsi="Times New Roman" w:cs="Times New Roman"/>
          <w:sz w:val="24"/>
          <w:szCs w:val="24"/>
        </w:rPr>
        <w:t>городской среды на территории</w:t>
      </w:r>
      <w:r w:rsidR="009D1BAF">
        <w:rPr>
          <w:rFonts w:ascii="Times New Roman" w:hAnsi="Times New Roman" w:cs="Times New Roman"/>
          <w:sz w:val="24"/>
          <w:szCs w:val="24"/>
        </w:rPr>
        <w:t xml:space="preserve"> </w:t>
      </w:r>
      <w:r w:rsidRPr="009D1BAF">
        <w:rPr>
          <w:rFonts w:ascii="Times New Roman" w:hAnsi="Times New Roman" w:cs="Times New Roman"/>
          <w:sz w:val="24"/>
          <w:szCs w:val="24"/>
        </w:rPr>
        <w:t>МО «Пуйское</w:t>
      </w:r>
      <w:r w:rsidR="00C312ED" w:rsidRPr="009D1BAF">
        <w:rPr>
          <w:rFonts w:ascii="Times New Roman" w:hAnsi="Times New Roman" w:cs="Times New Roman"/>
          <w:sz w:val="24"/>
          <w:szCs w:val="24"/>
        </w:rPr>
        <w:t xml:space="preserve">» </w:t>
      </w:r>
    </w:p>
    <w:p w:rsidR="00A053AD" w:rsidRPr="009D1BAF" w:rsidRDefault="00C312ED" w:rsidP="009D1BAF">
      <w:pPr>
        <w:pStyle w:val="ConsPlusNormal"/>
        <w:ind w:left="4962" w:firstLine="0"/>
        <w:jc w:val="center"/>
        <w:rPr>
          <w:rFonts w:ascii="Times New Roman" w:hAnsi="Times New Roman" w:cs="Times New Roman"/>
          <w:sz w:val="24"/>
          <w:szCs w:val="24"/>
        </w:rPr>
      </w:pPr>
      <w:r w:rsidRPr="009D1BAF">
        <w:rPr>
          <w:rFonts w:ascii="Times New Roman" w:hAnsi="Times New Roman" w:cs="Times New Roman"/>
          <w:sz w:val="24"/>
          <w:szCs w:val="24"/>
        </w:rPr>
        <w:t xml:space="preserve">на </w:t>
      </w:r>
      <w:r w:rsidR="00867BA3" w:rsidRPr="009D1BAF">
        <w:rPr>
          <w:rFonts w:ascii="Times New Roman" w:hAnsi="Times New Roman" w:cs="Times New Roman"/>
          <w:sz w:val="24"/>
          <w:szCs w:val="24"/>
        </w:rPr>
        <w:t>2017-2024</w:t>
      </w:r>
      <w:r w:rsidR="00A053AD" w:rsidRPr="009D1BAF">
        <w:rPr>
          <w:rFonts w:ascii="Times New Roman" w:hAnsi="Times New Roman" w:cs="Times New Roman"/>
          <w:sz w:val="24"/>
          <w:szCs w:val="24"/>
        </w:rPr>
        <w:t xml:space="preserve"> годы»</w:t>
      </w:r>
    </w:p>
    <w:p w:rsidR="00A053AD" w:rsidRPr="00567A97" w:rsidRDefault="00A053AD" w:rsidP="00A053AD">
      <w:pPr>
        <w:pStyle w:val="ConsPlusNormal"/>
        <w:ind w:firstLine="567"/>
        <w:jc w:val="center"/>
        <w:rPr>
          <w:rFonts w:ascii="Times New Roman" w:hAnsi="Times New Roman" w:cs="Times New Roman"/>
          <w:sz w:val="24"/>
          <w:szCs w:val="24"/>
        </w:rPr>
      </w:pPr>
    </w:p>
    <w:p w:rsidR="00261967" w:rsidRPr="00567A97" w:rsidRDefault="00D41D7F" w:rsidP="00D41D7F">
      <w:pPr>
        <w:jc w:val="center"/>
        <w:rPr>
          <w:sz w:val="28"/>
          <w:szCs w:val="28"/>
        </w:rPr>
      </w:pPr>
      <w:r w:rsidRPr="00567A97">
        <w:rPr>
          <w:sz w:val="28"/>
          <w:szCs w:val="28"/>
        </w:rPr>
        <w:t xml:space="preserve">Адресный перечень всех общественных территорий, </w:t>
      </w:r>
    </w:p>
    <w:p w:rsidR="00D41D7F" w:rsidRPr="00567A97" w:rsidRDefault="00261967" w:rsidP="00D41D7F">
      <w:pPr>
        <w:jc w:val="center"/>
        <w:rPr>
          <w:sz w:val="28"/>
          <w:szCs w:val="28"/>
        </w:rPr>
      </w:pPr>
      <w:proofErr w:type="gramStart"/>
      <w:r w:rsidRPr="00567A97">
        <w:rPr>
          <w:sz w:val="28"/>
          <w:szCs w:val="28"/>
        </w:rPr>
        <w:t>нуждающихся</w:t>
      </w:r>
      <w:proofErr w:type="gramEnd"/>
      <w:r w:rsidRPr="00567A97">
        <w:rPr>
          <w:sz w:val="28"/>
          <w:szCs w:val="28"/>
        </w:rPr>
        <w:t xml:space="preserve"> в благоустройстве</w:t>
      </w:r>
    </w:p>
    <w:p w:rsidR="00A053AD" w:rsidRPr="00567A97" w:rsidRDefault="00A053AD" w:rsidP="00A053AD">
      <w:pPr>
        <w:pStyle w:val="ConsPlusNormal"/>
        <w:ind w:firstLine="567"/>
        <w:jc w:val="center"/>
        <w:rPr>
          <w:rFonts w:ascii="Times New Roman" w:hAnsi="Times New Roman" w:cs="Times New Roman"/>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5670"/>
        <w:gridCol w:w="2268"/>
      </w:tblGrid>
      <w:tr w:rsidR="00D41D7F" w:rsidRPr="00567A97" w:rsidTr="00567A97">
        <w:trPr>
          <w:trHeight w:val="483"/>
        </w:trPr>
        <w:tc>
          <w:tcPr>
            <w:tcW w:w="1418" w:type="dxa"/>
            <w:vMerge w:val="restart"/>
            <w:shd w:val="clear" w:color="auto" w:fill="auto"/>
            <w:vAlign w:val="center"/>
            <w:hideMark/>
          </w:tcPr>
          <w:p w:rsidR="00D41D7F" w:rsidRPr="00567A97" w:rsidRDefault="00D41D7F" w:rsidP="00D41D7F">
            <w:pPr>
              <w:spacing w:line="360" w:lineRule="auto"/>
              <w:jc w:val="center"/>
              <w:rPr>
                <w:color w:val="000000"/>
                <w:szCs w:val="24"/>
              </w:rPr>
            </w:pPr>
            <w:r w:rsidRPr="00567A97">
              <w:rPr>
                <w:color w:val="000000"/>
                <w:szCs w:val="24"/>
              </w:rPr>
              <w:t xml:space="preserve">№ </w:t>
            </w:r>
            <w:proofErr w:type="gramStart"/>
            <w:r w:rsidRPr="00567A97">
              <w:rPr>
                <w:color w:val="000000"/>
                <w:szCs w:val="24"/>
              </w:rPr>
              <w:t>п</w:t>
            </w:r>
            <w:proofErr w:type="gramEnd"/>
            <w:r w:rsidRPr="00567A97">
              <w:rPr>
                <w:color w:val="000000"/>
                <w:szCs w:val="24"/>
              </w:rPr>
              <w:t>/п</w:t>
            </w:r>
          </w:p>
        </w:tc>
        <w:tc>
          <w:tcPr>
            <w:tcW w:w="5670" w:type="dxa"/>
            <w:vMerge w:val="restart"/>
            <w:shd w:val="clear" w:color="auto" w:fill="auto"/>
            <w:vAlign w:val="center"/>
            <w:hideMark/>
          </w:tcPr>
          <w:p w:rsidR="00D41D7F" w:rsidRPr="00567A97" w:rsidRDefault="00D41D7F" w:rsidP="00D41D7F">
            <w:pPr>
              <w:spacing w:line="360" w:lineRule="auto"/>
              <w:jc w:val="center"/>
              <w:rPr>
                <w:color w:val="000000"/>
                <w:szCs w:val="24"/>
              </w:rPr>
            </w:pPr>
            <w:r w:rsidRPr="00567A97">
              <w:rPr>
                <w:color w:val="000000"/>
                <w:szCs w:val="24"/>
              </w:rPr>
              <w:t xml:space="preserve">Адрес общественной территории </w:t>
            </w:r>
          </w:p>
          <w:p w:rsidR="00D41D7F" w:rsidRPr="00567A97" w:rsidRDefault="00D41D7F" w:rsidP="00D41D7F">
            <w:pPr>
              <w:spacing w:line="360" w:lineRule="auto"/>
              <w:jc w:val="center"/>
              <w:rPr>
                <w:color w:val="000000"/>
                <w:szCs w:val="24"/>
              </w:rPr>
            </w:pPr>
            <w:r w:rsidRPr="00567A97">
              <w:rPr>
                <w:color w:val="000000"/>
                <w:szCs w:val="24"/>
              </w:rPr>
              <w:t xml:space="preserve">(с указанием населенного пункта), </w:t>
            </w:r>
          </w:p>
          <w:p w:rsidR="00D41D7F" w:rsidRPr="00567A97" w:rsidRDefault="00D41D7F" w:rsidP="00D41D7F">
            <w:pPr>
              <w:spacing w:line="360" w:lineRule="auto"/>
              <w:jc w:val="center"/>
              <w:rPr>
                <w:color w:val="000000"/>
                <w:szCs w:val="24"/>
              </w:rPr>
            </w:pPr>
            <w:proofErr w:type="gramStart"/>
            <w:r w:rsidRPr="00567A97">
              <w:rPr>
                <w:color w:val="000000"/>
                <w:szCs w:val="24"/>
              </w:rPr>
              <w:t>включенной</w:t>
            </w:r>
            <w:proofErr w:type="gramEnd"/>
            <w:r w:rsidRPr="00567A97">
              <w:rPr>
                <w:color w:val="000000"/>
                <w:szCs w:val="24"/>
              </w:rPr>
              <w:t xml:space="preserve"> в муниципальную программу</w:t>
            </w:r>
          </w:p>
        </w:tc>
        <w:tc>
          <w:tcPr>
            <w:tcW w:w="2268" w:type="dxa"/>
            <w:vMerge w:val="restart"/>
            <w:shd w:val="clear" w:color="auto" w:fill="auto"/>
            <w:vAlign w:val="center"/>
          </w:tcPr>
          <w:p w:rsidR="00D41D7F" w:rsidRPr="00567A97" w:rsidRDefault="00D41D7F" w:rsidP="00283643">
            <w:pPr>
              <w:jc w:val="center"/>
              <w:rPr>
                <w:color w:val="000000"/>
                <w:szCs w:val="24"/>
              </w:rPr>
            </w:pPr>
          </w:p>
          <w:p w:rsidR="00D41D7F" w:rsidRPr="00567A97" w:rsidRDefault="00261967" w:rsidP="00283643">
            <w:pPr>
              <w:jc w:val="center"/>
              <w:rPr>
                <w:color w:val="000000"/>
                <w:szCs w:val="24"/>
              </w:rPr>
            </w:pPr>
            <w:r w:rsidRPr="00567A97">
              <w:rPr>
                <w:color w:val="000000"/>
                <w:szCs w:val="24"/>
              </w:rPr>
              <w:t>Планируемый срок проведения благоустройства</w:t>
            </w:r>
          </w:p>
          <w:p w:rsidR="00D41D7F" w:rsidRPr="00567A97" w:rsidRDefault="00D41D7F" w:rsidP="00283643">
            <w:pPr>
              <w:spacing w:line="360" w:lineRule="auto"/>
              <w:jc w:val="center"/>
              <w:rPr>
                <w:color w:val="000000"/>
                <w:szCs w:val="24"/>
              </w:rPr>
            </w:pPr>
          </w:p>
        </w:tc>
      </w:tr>
      <w:tr w:rsidR="00D41D7F" w:rsidRPr="00567A97" w:rsidTr="00567A97">
        <w:trPr>
          <w:trHeight w:val="483"/>
        </w:trPr>
        <w:tc>
          <w:tcPr>
            <w:tcW w:w="1418" w:type="dxa"/>
            <w:vMerge/>
            <w:vAlign w:val="center"/>
            <w:hideMark/>
          </w:tcPr>
          <w:p w:rsidR="00D41D7F" w:rsidRPr="00567A97" w:rsidRDefault="00D41D7F" w:rsidP="00D41D7F">
            <w:pPr>
              <w:spacing w:line="360" w:lineRule="auto"/>
              <w:rPr>
                <w:color w:val="000000"/>
                <w:szCs w:val="24"/>
              </w:rPr>
            </w:pPr>
          </w:p>
        </w:tc>
        <w:tc>
          <w:tcPr>
            <w:tcW w:w="5670" w:type="dxa"/>
            <w:vMerge/>
            <w:vAlign w:val="center"/>
            <w:hideMark/>
          </w:tcPr>
          <w:p w:rsidR="00D41D7F" w:rsidRPr="00567A97" w:rsidRDefault="00D41D7F" w:rsidP="00D41D7F">
            <w:pPr>
              <w:spacing w:line="360" w:lineRule="auto"/>
              <w:rPr>
                <w:color w:val="000000"/>
                <w:szCs w:val="24"/>
              </w:rPr>
            </w:pPr>
          </w:p>
        </w:tc>
        <w:tc>
          <w:tcPr>
            <w:tcW w:w="2268" w:type="dxa"/>
            <w:vMerge/>
            <w:vAlign w:val="center"/>
          </w:tcPr>
          <w:p w:rsidR="00D41D7F" w:rsidRPr="00567A97" w:rsidRDefault="00D41D7F" w:rsidP="00283643">
            <w:pPr>
              <w:spacing w:line="360" w:lineRule="auto"/>
              <w:jc w:val="center"/>
              <w:rPr>
                <w:color w:val="000000"/>
                <w:szCs w:val="24"/>
              </w:rPr>
            </w:pPr>
          </w:p>
        </w:tc>
      </w:tr>
      <w:tr w:rsidR="00D41D7F" w:rsidRPr="00567A97" w:rsidTr="00567A97">
        <w:trPr>
          <w:trHeight w:val="20"/>
        </w:trPr>
        <w:tc>
          <w:tcPr>
            <w:tcW w:w="1418" w:type="dxa"/>
            <w:shd w:val="clear" w:color="auto" w:fill="auto"/>
            <w:noWrap/>
            <w:vAlign w:val="center"/>
            <w:hideMark/>
          </w:tcPr>
          <w:p w:rsidR="00D41D7F" w:rsidRPr="00567A97" w:rsidRDefault="00D41D7F" w:rsidP="00D41D7F">
            <w:pPr>
              <w:pStyle w:val="af2"/>
              <w:numPr>
                <w:ilvl w:val="0"/>
                <w:numId w:val="19"/>
              </w:numPr>
              <w:spacing w:line="360" w:lineRule="auto"/>
              <w:ind w:left="290"/>
              <w:jc w:val="center"/>
              <w:rPr>
                <w:color w:val="000000"/>
                <w:sz w:val="24"/>
                <w:szCs w:val="24"/>
              </w:rPr>
            </w:pPr>
          </w:p>
        </w:tc>
        <w:tc>
          <w:tcPr>
            <w:tcW w:w="5670" w:type="dxa"/>
            <w:shd w:val="clear" w:color="auto" w:fill="auto"/>
            <w:vAlign w:val="bottom"/>
            <w:hideMark/>
          </w:tcPr>
          <w:p w:rsidR="0009384F" w:rsidRPr="00AD710C" w:rsidRDefault="00D41D7F" w:rsidP="0009384F">
            <w:pPr>
              <w:rPr>
                <w:szCs w:val="24"/>
              </w:rPr>
            </w:pPr>
            <w:r w:rsidRPr="00AD710C">
              <w:rPr>
                <w:szCs w:val="24"/>
              </w:rPr>
              <w:t>Общественная территория, с. Долматово,</w:t>
            </w:r>
          </w:p>
          <w:p w:rsidR="00D41D7F" w:rsidRPr="00AD710C" w:rsidRDefault="00D41D7F" w:rsidP="0009384F">
            <w:pPr>
              <w:rPr>
                <w:szCs w:val="24"/>
              </w:rPr>
            </w:pPr>
            <w:r w:rsidRPr="00AD710C">
              <w:rPr>
                <w:szCs w:val="24"/>
              </w:rPr>
              <w:t xml:space="preserve">ул. Надежды у дома N 11 </w:t>
            </w:r>
          </w:p>
        </w:tc>
        <w:tc>
          <w:tcPr>
            <w:tcW w:w="2268" w:type="dxa"/>
            <w:shd w:val="clear" w:color="auto" w:fill="auto"/>
            <w:vAlign w:val="bottom"/>
          </w:tcPr>
          <w:p w:rsidR="00D41D7F" w:rsidRPr="00567A97" w:rsidRDefault="00C551F7" w:rsidP="00283643">
            <w:pPr>
              <w:jc w:val="center"/>
              <w:rPr>
                <w:szCs w:val="24"/>
              </w:rPr>
            </w:pPr>
            <w:r w:rsidRPr="00AD710C">
              <w:rPr>
                <w:szCs w:val="24"/>
              </w:rPr>
              <w:t>2017</w:t>
            </w:r>
          </w:p>
        </w:tc>
      </w:tr>
      <w:tr w:rsidR="00D41D7F" w:rsidRPr="00102570" w:rsidTr="00567A97">
        <w:trPr>
          <w:trHeight w:val="20"/>
        </w:trPr>
        <w:tc>
          <w:tcPr>
            <w:tcW w:w="1418" w:type="dxa"/>
            <w:shd w:val="clear" w:color="auto" w:fill="auto"/>
            <w:noWrap/>
            <w:vAlign w:val="center"/>
            <w:hideMark/>
          </w:tcPr>
          <w:p w:rsidR="00D41D7F" w:rsidRPr="00567A97" w:rsidRDefault="00D41D7F" w:rsidP="00D41D7F">
            <w:pPr>
              <w:pStyle w:val="af2"/>
              <w:numPr>
                <w:ilvl w:val="0"/>
                <w:numId w:val="19"/>
              </w:numPr>
              <w:spacing w:line="360" w:lineRule="auto"/>
              <w:ind w:left="290"/>
              <w:jc w:val="center"/>
              <w:rPr>
                <w:color w:val="000000"/>
                <w:sz w:val="24"/>
                <w:szCs w:val="24"/>
              </w:rPr>
            </w:pPr>
          </w:p>
        </w:tc>
        <w:tc>
          <w:tcPr>
            <w:tcW w:w="5670" w:type="dxa"/>
            <w:shd w:val="clear" w:color="auto" w:fill="auto"/>
            <w:vAlign w:val="bottom"/>
            <w:hideMark/>
          </w:tcPr>
          <w:p w:rsidR="0009384F" w:rsidRPr="00567A97" w:rsidRDefault="00D41D7F">
            <w:pPr>
              <w:rPr>
                <w:szCs w:val="24"/>
              </w:rPr>
            </w:pPr>
            <w:r w:rsidRPr="00567A97">
              <w:rPr>
                <w:szCs w:val="24"/>
              </w:rPr>
              <w:t xml:space="preserve">Общественная территория,  д. </w:t>
            </w:r>
            <w:proofErr w:type="spellStart"/>
            <w:r w:rsidRPr="00567A97">
              <w:rPr>
                <w:szCs w:val="24"/>
              </w:rPr>
              <w:t>Игнатовка</w:t>
            </w:r>
            <w:proofErr w:type="spellEnd"/>
            <w:r w:rsidRPr="00567A97">
              <w:rPr>
                <w:szCs w:val="24"/>
              </w:rPr>
              <w:t>,</w:t>
            </w:r>
          </w:p>
          <w:p w:rsidR="00D41D7F" w:rsidRPr="00567A97" w:rsidRDefault="00D41D7F">
            <w:pPr>
              <w:rPr>
                <w:szCs w:val="24"/>
              </w:rPr>
            </w:pPr>
            <w:r w:rsidRPr="00567A97">
              <w:rPr>
                <w:szCs w:val="24"/>
              </w:rPr>
              <w:t xml:space="preserve"> ул. Центральная, д. 4</w:t>
            </w:r>
          </w:p>
        </w:tc>
        <w:tc>
          <w:tcPr>
            <w:tcW w:w="2268" w:type="dxa"/>
            <w:shd w:val="clear" w:color="auto" w:fill="auto"/>
            <w:vAlign w:val="bottom"/>
          </w:tcPr>
          <w:p w:rsidR="00D41D7F" w:rsidRPr="00283643" w:rsidRDefault="00C551F7" w:rsidP="00DB395B">
            <w:pPr>
              <w:jc w:val="center"/>
              <w:rPr>
                <w:szCs w:val="24"/>
              </w:rPr>
            </w:pPr>
            <w:r w:rsidRPr="00567A97">
              <w:rPr>
                <w:szCs w:val="24"/>
              </w:rPr>
              <w:t>2018</w:t>
            </w:r>
            <w:r w:rsidR="009D1B9A">
              <w:rPr>
                <w:szCs w:val="24"/>
              </w:rPr>
              <w:t>,202</w:t>
            </w:r>
            <w:r w:rsidR="00DB395B">
              <w:rPr>
                <w:szCs w:val="24"/>
              </w:rPr>
              <w:t>3</w:t>
            </w:r>
          </w:p>
        </w:tc>
      </w:tr>
      <w:tr w:rsidR="0099257D" w:rsidRPr="00102570" w:rsidTr="00567A97">
        <w:trPr>
          <w:trHeight w:val="20"/>
        </w:trPr>
        <w:tc>
          <w:tcPr>
            <w:tcW w:w="1418" w:type="dxa"/>
            <w:shd w:val="clear" w:color="auto" w:fill="auto"/>
            <w:noWrap/>
            <w:vAlign w:val="center"/>
            <w:hideMark/>
          </w:tcPr>
          <w:p w:rsidR="0099257D" w:rsidRPr="00102570" w:rsidRDefault="0099257D" w:rsidP="00D41D7F">
            <w:pPr>
              <w:pStyle w:val="af2"/>
              <w:numPr>
                <w:ilvl w:val="0"/>
                <w:numId w:val="19"/>
              </w:numPr>
              <w:spacing w:line="360" w:lineRule="auto"/>
              <w:ind w:left="290"/>
              <w:jc w:val="center"/>
              <w:rPr>
                <w:color w:val="000000"/>
                <w:sz w:val="24"/>
                <w:szCs w:val="24"/>
              </w:rPr>
            </w:pPr>
          </w:p>
        </w:tc>
        <w:tc>
          <w:tcPr>
            <w:tcW w:w="5670" w:type="dxa"/>
            <w:shd w:val="clear" w:color="auto" w:fill="auto"/>
            <w:vAlign w:val="bottom"/>
            <w:hideMark/>
          </w:tcPr>
          <w:p w:rsidR="0099257D" w:rsidRPr="00102570" w:rsidRDefault="0099257D" w:rsidP="00B82630">
            <w:pPr>
              <w:rPr>
                <w:szCs w:val="24"/>
              </w:rPr>
            </w:pPr>
            <w:r w:rsidRPr="00102570">
              <w:rPr>
                <w:szCs w:val="24"/>
              </w:rPr>
              <w:t>Центральный парк, с. Долматово ул.</w:t>
            </w:r>
            <w:r w:rsidR="00CB5FAB">
              <w:rPr>
                <w:szCs w:val="24"/>
              </w:rPr>
              <w:t xml:space="preserve"> </w:t>
            </w:r>
            <w:proofErr w:type="gramStart"/>
            <w:r w:rsidRPr="00102570">
              <w:rPr>
                <w:szCs w:val="24"/>
              </w:rPr>
              <w:t>Партизанская</w:t>
            </w:r>
            <w:proofErr w:type="gramEnd"/>
            <w:r w:rsidR="00CB5FAB">
              <w:rPr>
                <w:szCs w:val="24"/>
              </w:rPr>
              <w:t xml:space="preserve"> у д. 35</w:t>
            </w:r>
          </w:p>
        </w:tc>
        <w:tc>
          <w:tcPr>
            <w:tcW w:w="2268" w:type="dxa"/>
            <w:shd w:val="clear" w:color="auto" w:fill="auto"/>
            <w:vAlign w:val="bottom"/>
          </w:tcPr>
          <w:p w:rsidR="0099257D" w:rsidRPr="00330538" w:rsidRDefault="0099257D" w:rsidP="008E5A6B">
            <w:pPr>
              <w:jc w:val="center"/>
              <w:rPr>
                <w:szCs w:val="24"/>
              </w:rPr>
            </w:pPr>
            <w:r w:rsidRPr="00330538">
              <w:rPr>
                <w:szCs w:val="24"/>
              </w:rPr>
              <w:t>20</w:t>
            </w:r>
            <w:r w:rsidR="009B4B5B" w:rsidRPr="00330538">
              <w:rPr>
                <w:szCs w:val="24"/>
              </w:rPr>
              <w:t>2</w:t>
            </w:r>
            <w:r w:rsidR="008E5A6B">
              <w:rPr>
                <w:szCs w:val="24"/>
              </w:rPr>
              <w:t>0,2021,</w:t>
            </w:r>
            <w:r w:rsidR="00330538" w:rsidRPr="00330538">
              <w:rPr>
                <w:szCs w:val="24"/>
              </w:rPr>
              <w:t>202</w:t>
            </w:r>
            <w:r w:rsidR="00DB395B">
              <w:rPr>
                <w:szCs w:val="24"/>
              </w:rPr>
              <w:t>2</w:t>
            </w:r>
          </w:p>
        </w:tc>
      </w:tr>
      <w:tr w:rsidR="00D41D7F" w:rsidRPr="00102570" w:rsidTr="00567A97">
        <w:trPr>
          <w:trHeight w:val="20"/>
        </w:trPr>
        <w:tc>
          <w:tcPr>
            <w:tcW w:w="1418" w:type="dxa"/>
            <w:shd w:val="clear" w:color="auto" w:fill="auto"/>
            <w:noWrap/>
            <w:vAlign w:val="center"/>
            <w:hideMark/>
          </w:tcPr>
          <w:p w:rsidR="00D41D7F" w:rsidRPr="00102570" w:rsidRDefault="00D41D7F" w:rsidP="00D41D7F">
            <w:pPr>
              <w:pStyle w:val="af2"/>
              <w:numPr>
                <w:ilvl w:val="0"/>
                <w:numId w:val="19"/>
              </w:numPr>
              <w:spacing w:line="360" w:lineRule="auto"/>
              <w:ind w:left="290"/>
              <w:jc w:val="center"/>
              <w:rPr>
                <w:color w:val="000000"/>
                <w:sz w:val="24"/>
                <w:szCs w:val="24"/>
              </w:rPr>
            </w:pPr>
          </w:p>
        </w:tc>
        <w:tc>
          <w:tcPr>
            <w:tcW w:w="5670" w:type="dxa"/>
            <w:shd w:val="clear" w:color="auto" w:fill="auto"/>
            <w:vAlign w:val="bottom"/>
            <w:hideMark/>
          </w:tcPr>
          <w:p w:rsidR="00D41D7F" w:rsidRPr="00102570" w:rsidRDefault="00D41D7F">
            <w:pPr>
              <w:rPr>
                <w:szCs w:val="24"/>
              </w:rPr>
            </w:pPr>
            <w:r w:rsidRPr="00102570">
              <w:rPr>
                <w:szCs w:val="24"/>
              </w:rPr>
              <w:t xml:space="preserve">Общественная территория, п. </w:t>
            </w:r>
            <w:proofErr w:type="gramStart"/>
            <w:r w:rsidRPr="00102570">
              <w:rPr>
                <w:szCs w:val="24"/>
              </w:rPr>
              <w:t>Великое</w:t>
            </w:r>
            <w:proofErr w:type="gramEnd"/>
            <w:r w:rsidRPr="00102570">
              <w:rPr>
                <w:szCs w:val="24"/>
              </w:rPr>
              <w:t>, ул. Первомайская, д. 5</w:t>
            </w:r>
          </w:p>
        </w:tc>
        <w:tc>
          <w:tcPr>
            <w:tcW w:w="2268" w:type="dxa"/>
            <w:shd w:val="clear" w:color="auto" w:fill="auto"/>
            <w:vAlign w:val="bottom"/>
          </w:tcPr>
          <w:p w:rsidR="00D41D7F" w:rsidRPr="00330538" w:rsidRDefault="00283643" w:rsidP="00330538">
            <w:pPr>
              <w:jc w:val="center"/>
              <w:rPr>
                <w:szCs w:val="24"/>
              </w:rPr>
            </w:pPr>
            <w:r w:rsidRPr="00330538">
              <w:rPr>
                <w:szCs w:val="24"/>
              </w:rPr>
              <w:t>202</w:t>
            </w:r>
            <w:r w:rsidR="00330538" w:rsidRPr="00330538">
              <w:rPr>
                <w:szCs w:val="24"/>
              </w:rPr>
              <w:t>3</w:t>
            </w:r>
          </w:p>
        </w:tc>
      </w:tr>
      <w:tr w:rsidR="00D41D7F" w:rsidRPr="00102570" w:rsidTr="00567A97">
        <w:trPr>
          <w:trHeight w:val="20"/>
        </w:trPr>
        <w:tc>
          <w:tcPr>
            <w:tcW w:w="1418" w:type="dxa"/>
            <w:shd w:val="clear" w:color="auto" w:fill="auto"/>
            <w:noWrap/>
            <w:vAlign w:val="center"/>
            <w:hideMark/>
          </w:tcPr>
          <w:p w:rsidR="00D41D7F" w:rsidRPr="00102570" w:rsidRDefault="00D41D7F" w:rsidP="00D41D7F">
            <w:pPr>
              <w:pStyle w:val="af2"/>
              <w:numPr>
                <w:ilvl w:val="0"/>
                <w:numId w:val="19"/>
              </w:numPr>
              <w:spacing w:line="360" w:lineRule="auto"/>
              <w:ind w:left="290"/>
              <w:jc w:val="center"/>
              <w:rPr>
                <w:color w:val="000000"/>
                <w:sz w:val="24"/>
                <w:szCs w:val="24"/>
              </w:rPr>
            </w:pPr>
          </w:p>
        </w:tc>
        <w:tc>
          <w:tcPr>
            <w:tcW w:w="5670" w:type="dxa"/>
            <w:shd w:val="clear" w:color="auto" w:fill="auto"/>
            <w:vAlign w:val="bottom"/>
            <w:hideMark/>
          </w:tcPr>
          <w:p w:rsidR="00D41D7F" w:rsidRPr="00102570" w:rsidRDefault="00D41D7F">
            <w:pPr>
              <w:rPr>
                <w:szCs w:val="24"/>
              </w:rPr>
            </w:pPr>
            <w:r w:rsidRPr="00102570">
              <w:rPr>
                <w:szCs w:val="24"/>
              </w:rPr>
              <w:t xml:space="preserve">Общественная </w:t>
            </w:r>
            <w:proofErr w:type="spellStart"/>
            <w:r w:rsidRPr="00102570">
              <w:rPr>
                <w:szCs w:val="24"/>
              </w:rPr>
              <w:t>территория,артезианская</w:t>
            </w:r>
            <w:proofErr w:type="spellEnd"/>
            <w:r w:rsidRPr="00102570">
              <w:rPr>
                <w:szCs w:val="24"/>
              </w:rPr>
              <w:t xml:space="preserve"> скважина №1, </w:t>
            </w:r>
            <w:proofErr w:type="spellStart"/>
            <w:r w:rsidRPr="00102570">
              <w:rPr>
                <w:szCs w:val="24"/>
              </w:rPr>
              <w:t>с</w:t>
            </w:r>
            <w:proofErr w:type="gramStart"/>
            <w:r w:rsidRPr="00102570">
              <w:rPr>
                <w:szCs w:val="24"/>
              </w:rPr>
              <w:t>.Д</w:t>
            </w:r>
            <w:proofErr w:type="gramEnd"/>
            <w:r w:rsidRPr="00102570">
              <w:rPr>
                <w:szCs w:val="24"/>
              </w:rPr>
              <w:t>олматово</w:t>
            </w:r>
            <w:proofErr w:type="spellEnd"/>
            <w:r w:rsidRPr="00102570">
              <w:rPr>
                <w:szCs w:val="24"/>
              </w:rPr>
              <w:t xml:space="preserve"> </w:t>
            </w:r>
            <w:proofErr w:type="spellStart"/>
            <w:r w:rsidRPr="00102570">
              <w:rPr>
                <w:szCs w:val="24"/>
              </w:rPr>
              <w:t>ул.Южная</w:t>
            </w:r>
            <w:proofErr w:type="spellEnd"/>
            <w:r w:rsidRPr="00102570">
              <w:rPr>
                <w:szCs w:val="24"/>
              </w:rPr>
              <w:t xml:space="preserve"> 29а</w:t>
            </w:r>
          </w:p>
        </w:tc>
        <w:tc>
          <w:tcPr>
            <w:tcW w:w="2268" w:type="dxa"/>
            <w:shd w:val="clear" w:color="auto" w:fill="auto"/>
            <w:vAlign w:val="bottom"/>
          </w:tcPr>
          <w:p w:rsidR="00D41D7F" w:rsidRPr="00283643" w:rsidRDefault="00AD710C" w:rsidP="00DB395B">
            <w:pPr>
              <w:jc w:val="center"/>
              <w:rPr>
                <w:szCs w:val="24"/>
              </w:rPr>
            </w:pPr>
            <w:r>
              <w:rPr>
                <w:szCs w:val="24"/>
              </w:rPr>
              <w:t>202</w:t>
            </w:r>
            <w:r w:rsidR="00DB395B">
              <w:rPr>
                <w:szCs w:val="24"/>
              </w:rPr>
              <w:t>4</w:t>
            </w:r>
          </w:p>
        </w:tc>
      </w:tr>
      <w:tr w:rsidR="00D41D7F" w:rsidRPr="00102570" w:rsidTr="00567A97">
        <w:trPr>
          <w:trHeight w:val="20"/>
        </w:trPr>
        <w:tc>
          <w:tcPr>
            <w:tcW w:w="1418" w:type="dxa"/>
            <w:shd w:val="clear" w:color="auto" w:fill="auto"/>
            <w:noWrap/>
            <w:vAlign w:val="center"/>
            <w:hideMark/>
          </w:tcPr>
          <w:p w:rsidR="00D41D7F" w:rsidRPr="00102570" w:rsidRDefault="00D41D7F" w:rsidP="00D41D7F">
            <w:pPr>
              <w:pStyle w:val="af2"/>
              <w:numPr>
                <w:ilvl w:val="0"/>
                <w:numId w:val="19"/>
              </w:numPr>
              <w:spacing w:line="360" w:lineRule="auto"/>
              <w:ind w:left="290"/>
              <w:jc w:val="center"/>
              <w:rPr>
                <w:color w:val="000000"/>
                <w:sz w:val="24"/>
                <w:szCs w:val="24"/>
              </w:rPr>
            </w:pPr>
          </w:p>
        </w:tc>
        <w:tc>
          <w:tcPr>
            <w:tcW w:w="5670" w:type="dxa"/>
            <w:shd w:val="clear" w:color="auto" w:fill="auto"/>
            <w:vAlign w:val="bottom"/>
            <w:hideMark/>
          </w:tcPr>
          <w:p w:rsidR="00D41D7F" w:rsidRPr="00102570" w:rsidRDefault="00D41D7F">
            <w:pPr>
              <w:rPr>
                <w:szCs w:val="24"/>
              </w:rPr>
            </w:pPr>
            <w:r w:rsidRPr="00102570">
              <w:rPr>
                <w:szCs w:val="24"/>
              </w:rPr>
              <w:t xml:space="preserve">Общественная </w:t>
            </w:r>
            <w:proofErr w:type="spellStart"/>
            <w:r w:rsidRPr="00102570">
              <w:rPr>
                <w:szCs w:val="24"/>
              </w:rPr>
              <w:t>территория,артезианская</w:t>
            </w:r>
            <w:proofErr w:type="spellEnd"/>
            <w:r w:rsidRPr="00102570">
              <w:rPr>
                <w:szCs w:val="24"/>
              </w:rPr>
              <w:t xml:space="preserve"> скважина №6, </w:t>
            </w:r>
            <w:proofErr w:type="spellStart"/>
            <w:r w:rsidRPr="00102570">
              <w:rPr>
                <w:szCs w:val="24"/>
              </w:rPr>
              <w:t>с</w:t>
            </w:r>
            <w:proofErr w:type="gramStart"/>
            <w:r w:rsidRPr="00102570">
              <w:rPr>
                <w:szCs w:val="24"/>
              </w:rPr>
              <w:t>.Д</w:t>
            </w:r>
            <w:proofErr w:type="gramEnd"/>
            <w:r w:rsidRPr="00102570">
              <w:rPr>
                <w:szCs w:val="24"/>
              </w:rPr>
              <w:t>олматово</w:t>
            </w:r>
            <w:proofErr w:type="spellEnd"/>
            <w:r w:rsidRPr="00102570">
              <w:rPr>
                <w:szCs w:val="24"/>
              </w:rPr>
              <w:t xml:space="preserve">  </w:t>
            </w:r>
            <w:proofErr w:type="spellStart"/>
            <w:r w:rsidRPr="00102570">
              <w:rPr>
                <w:szCs w:val="24"/>
              </w:rPr>
              <w:t>ул.Молодежная</w:t>
            </w:r>
            <w:proofErr w:type="spellEnd"/>
            <w:r w:rsidRPr="00102570">
              <w:rPr>
                <w:szCs w:val="24"/>
              </w:rPr>
              <w:t xml:space="preserve">  д.5в.</w:t>
            </w:r>
          </w:p>
        </w:tc>
        <w:tc>
          <w:tcPr>
            <w:tcW w:w="2268" w:type="dxa"/>
            <w:shd w:val="clear" w:color="auto" w:fill="auto"/>
            <w:vAlign w:val="bottom"/>
          </w:tcPr>
          <w:p w:rsidR="00D41D7F" w:rsidRPr="00283643" w:rsidRDefault="00AD710C" w:rsidP="00DB395B">
            <w:pPr>
              <w:jc w:val="center"/>
              <w:rPr>
                <w:szCs w:val="24"/>
              </w:rPr>
            </w:pPr>
            <w:r>
              <w:rPr>
                <w:szCs w:val="24"/>
              </w:rPr>
              <w:t>202</w:t>
            </w:r>
            <w:r w:rsidR="00DB395B">
              <w:rPr>
                <w:szCs w:val="24"/>
              </w:rPr>
              <w:t>4</w:t>
            </w:r>
          </w:p>
        </w:tc>
      </w:tr>
      <w:tr w:rsidR="00D41D7F" w:rsidRPr="00102570" w:rsidTr="00567A97">
        <w:trPr>
          <w:trHeight w:val="20"/>
        </w:trPr>
        <w:tc>
          <w:tcPr>
            <w:tcW w:w="1418" w:type="dxa"/>
            <w:shd w:val="clear" w:color="auto" w:fill="auto"/>
            <w:noWrap/>
            <w:vAlign w:val="center"/>
            <w:hideMark/>
          </w:tcPr>
          <w:p w:rsidR="00D41D7F" w:rsidRPr="00102570" w:rsidRDefault="00D41D7F" w:rsidP="00D41D7F">
            <w:pPr>
              <w:pStyle w:val="af2"/>
              <w:numPr>
                <w:ilvl w:val="0"/>
                <w:numId w:val="19"/>
              </w:numPr>
              <w:spacing w:line="360" w:lineRule="auto"/>
              <w:ind w:left="290"/>
              <w:jc w:val="center"/>
              <w:rPr>
                <w:color w:val="000000"/>
                <w:sz w:val="24"/>
                <w:szCs w:val="24"/>
              </w:rPr>
            </w:pPr>
          </w:p>
        </w:tc>
        <w:tc>
          <w:tcPr>
            <w:tcW w:w="5670" w:type="dxa"/>
            <w:shd w:val="clear" w:color="auto" w:fill="auto"/>
            <w:vAlign w:val="bottom"/>
            <w:hideMark/>
          </w:tcPr>
          <w:p w:rsidR="00D41D7F" w:rsidRPr="00102570" w:rsidRDefault="00D41D7F">
            <w:pPr>
              <w:rPr>
                <w:szCs w:val="24"/>
              </w:rPr>
            </w:pPr>
            <w:r w:rsidRPr="00102570">
              <w:rPr>
                <w:szCs w:val="24"/>
              </w:rPr>
              <w:t xml:space="preserve">Общественная </w:t>
            </w:r>
            <w:proofErr w:type="spellStart"/>
            <w:r w:rsidRPr="00102570">
              <w:rPr>
                <w:szCs w:val="24"/>
              </w:rPr>
              <w:t>территория,артезианская</w:t>
            </w:r>
            <w:proofErr w:type="spellEnd"/>
            <w:r w:rsidRPr="00102570">
              <w:rPr>
                <w:szCs w:val="24"/>
              </w:rPr>
              <w:t xml:space="preserve"> скважина №3, </w:t>
            </w:r>
            <w:proofErr w:type="spellStart"/>
            <w:r w:rsidRPr="00102570">
              <w:rPr>
                <w:szCs w:val="24"/>
              </w:rPr>
              <w:t>д</w:t>
            </w:r>
            <w:proofErr w:type="gramStart"/>
            <w:r w:rsidRPr="00102570">
              <w:rPr>
                <w:szCs w:val="24"/>
              </w:rPr>
              <w:t>.И</w:t>
            </w:r>
            <w:proofErr w:type="gramEnd"/>
            <w:r w:rsidRPr="00102570">
              <w:rPr>
                <w:szCs w:val="24"/>
              </w:rPr>
              <w:t>гнатовка</w:t>
            </w:r>
            <w:proofErr w:type="spellEnd"/>
            <w:r w:rsidRPr="00102570">
              <w:rPr>
                <w:szCs w:val="24"/>
              </w:rPr>
              <w:t xml:space="preserve">  </w:t>
            </w:r>
            <w:proofErr w:type="spellStart"/>
            <w:r w:rsidRPr="00102570">
              <w:rPr>
                <w:szCs w:val="24"/>
              </w:rPr>
              <w:t>ул.Почтовая</w:t>
            </w:r>
            <w:proofErr w:type="spellEnd"/>
            <w:r w:rsidRPr="00102570">
              <w:rPr>
                <w:szCs w:val="24"/>
              </w:rPr>
              <w:t xml:space="preserve"> д.1а.</w:t>
            </w:r>
          </w:p>
        </w:tc>
        <w:tc>
          <w:tcPr>
            <w:tcW w:w="2268" w:type="dxa"/>
            <w:shd w:val="clear" w:color="auto" w:fill="auto"/>
            <w:vAlign w:val="bottom"/>
          </w:tcPr>
          <w:p w:rsidR="00D41D7F" w:rsidRPr="00283643" w:rsidRDefault="00AD710C" w:rsidP="00DB395B">
            <w:pPr>
              <w:jc w:val="center"/>
              <w:rPr>
                <w:szCs w:val="24"/>
              </w:rPr>
            </w:pPr>
            <w:r>
              <w:rPr>
                <w:szCs w:val="24"/>
              </w:rPr>
              <w:t>202</w:t>
            </w:r>
            <w:r w:rsidR="00DB395B">
              <w:rPr>
                <w:szCs w:val="24"/>
              </w:rPr>
              <w:t>4</w:t>
            </w:r>
          </w:p>
        </w:tc>
      </w:tr>
      <w:tr w:rsidR="00D41D7F" w:rsidRPr="00102570" w:rsidTr="00567A97">
        <w:trPr>
          <w:trHeight w:val="20"/>
        </w:trPr>
        <w:tc>
          <w:tcPr>
            <w:tcW w:w="1418" w:type="dxa"/>
            <w:shd w:val="clear" w:color="auto" w:fill="auto"/>
            <w:noWrap/>
            <w:vAlign w:val="center"/>
            <w:hideMark/>
          </w:tcPr>
          <w:p w:rsidR="00D41D7F" w:rsidRPr="00102570" w:rsidRDefault="00D41D7F" w:rsidP="00D41D7F">
            <w:pPr>
              <w:pStyle w:val="af2"/>
              <w:numPr>
                <w:ilvl w:val="0"/>
                <w:numId w:val="19"/>
              </w:numPr>
              <w:spacing w:line="360" w:lineRule="auto"/>
              <w:ind w:left="290"/>
              <w:jc w:val="center"/>
              <w:rPr>
                <w:color w:val="000000"/>
                <w:sz w:val="24"/>
                <w:szCs w:val="24"/>
              </w:rPr>
            </w:pPr>
          </w:p>
        </w:tc>
        <w:tc>
          <w:tcPr>
            <w:tcW w:w="5670" w:type="dxa"/>
            <w:shd w:val="clear" w:color="auto" w:fill="auto"/>
            <w:vAlign w:val="bottom"/>
            <w:hideMark/>
          </w:tcPr>
          <w:p w:rsidR="00D41D7F" w:rsidRPr="00102570" w:rsidRDefault="00D41D7F">
            <w:pPr>
              <w:rPr>
                <w:szCs w:val="24"/>
              </w:rPr>
            </w:pPr>
            <w:r w:rsidRPr="00102570">
              <w:rPr>
                <w:szCs w:val="24"/>
              </w:rPr>
              <w:t xml:space="preserve">Общественная </w:t>
            </w:r>
            <w:proofErr w:type="spellStart"/>
            <w:r w:rsidRPr="00102570">
              <w:rPr>
                <w:szCs w:val="24"/>
              </w:rPr>
              <w:t>территория,артезианская</w:t>
            </w:r>
            <w:proofErr w:type="spellEnd"/>
            <w:r w:rsidRPr="00102570">
              <w:rPr>
                <w:szCs w:val="24"/>
              </w:rPr>
              <w:t xml:space="preserve"> скважина №5, </w:t>
            </w:r>
            <w:proofErr w:type="spellStart"/>
            <w:r w:rsidRPr="00102570">
              <w:rPr>
                <w:szCs w:val="24"/>
              </w:rPr>
              <w:t>с</w:t>
            </w:r>
            <w:proofErr w:type="gramStart"/>
            <w:r w:rsidRPr="00102570">
              <w:rPr>
                <w:szCs w:val="24"/>
              </w:rPr>
              <w:t>.Д</w:t>
            </w:r>
            <w:proofErr w:type="gramEnd"/>
            <w:r w:rsidRPr="00102570">
              <w:rPr>
                <w:szCs w:val="24"/>
              </w:rPr>
              <w:t>олматово</w:t>
            </w:r>
            <w:proofErr w:type="spellEnd"/>
            <w:r w:rsidRPr="00102570">
              <w:rPr>
                <w:szCs w:val="24"/>
              </w:rPr>
              <w:t xml:space="preserve">  </w:t>
            </w:r>
            <w:proofErr w:type="spellStart"/>
            <w:r w:rsidRPr="00102570">
              <w:rPr>
                <w:szCs w:val="24"/>
              </w:rPr>
              <w:t>ул.Партизанская</w:t>
            </w:r>
            <w:proofErr w:type="spellEnd"/>
            <w:r w:rsidRPr="00102570">
              <w:rPr>
                <w:szCs w:val="24"/>
              </w:rPr>
              <w:t xml:space="preserve"> д.1а.</w:t>
            </w:r>
          </w:p>
        </w:tc>
        <w:tc>
          <w:tcPr>
            <w:tcW w:w="2268" w:type="dxa"/>
            <w:shd w:val="clear" w:color="auto" w:fill="auto"/>
            <w:vAlign w:val="bottom"/>
          </w:tcPr>
          <w:p w:rsidR="00D41D7F" w:rsidRPr="00283643" w:rsidRDefault="00D41D7F" w:rsidP="00283643">
            <w:pPr>
              <w:jc w:val="center"/>
              <w:rPr>
                <w:szCs w:val="24"/>
              </w:rPr>
            </w:pPr>
          </w:p>
          <w:p w:rsidR="00D41D7F" w:rsidRPr="00283643" w:rsidRDefault="00AD710C" w:rsidP="00DB395B">
            <w:pPr>
              <w:jc w:val="center"/>
              <w:rPr>
                <w:szCs w:val="24"/>
              </w:rPr>
            </w:pPr>
            <w:r>
              <w:rPr>
                <w:szCs w:val="24"/>
              </w:rPr>
              <w:t>202</w:t>
            </w:r>
            <w:r w:rsidR="00DB395B">
              <w:rPr>
                <w:szCs w:val="24"/>
              </w:rPr>
              <w:t>4</w:t>
            </w:r>
          </w:p>
        </w:tc>
      </w:tr>
    </w:tbl>
    <w:p w:rsidR="00A053AD" w:rsidRPr="00DB1FA6" w:rsidRDefault="00A053AD" w:rsidP="00A053AD">
      <w:pPr>
        <w:pStyle w:val="ConsPlusNormal"/>
        <w:ind w:firstLine="567"/>
        <w:jc w:val="center"/>
        <w:rPr>
          <w:rFonts w:ascii="Times New Roman" w:hAnsi="Times New Roman" w:cs="Times New Roman"/>
          <w:sz w:val="24"/>
          <w:szCs w:val="24"/>
        </w:rPr>
      </w:pPr>
    </w:p>
    <w:p w:rsidR="006B394D" w:rsidRDefault="006B394D" w:rsidP="00A053AD">
      <w:pPr>
        <w:spacing w:line="20" w:lineRule="atLeast"/>
        <w:jc w:val="center"/>
        <w:textAlignment w:val="baseline"/>
        <w:rPr>
          <w:szCs w:val="24"/>
        </w:rPr>
      </w:pPr>
    </w:p>
    <w:p w:rsidR="00CB5FAB" w:rsidRPr="00CB5FAB" w:rsidRDefault="00CB5FAB" w:rsidP="00CB5FAB">
      <w:pPr>
        <w:tabs>
          <w:tab w:val="left" w:pos="4962"/>
        </w:tabs>
        <w:spacing w:line="20" w:lineRule="atLeast"/>
        <w:ind w:left="4820"/>
        <w:jc w:val="center"/>
        <w:textAlignment w:val="baseline"/>
        <w:rPr>
          <w:szCs w:val="24"/>
        </w:rPr>
      </w:pPr>
      <w:r w:rsidRPr="00CB5FAB">
        <w:rPr>
          <w:szCs w:val="24"/>
        </w:rPr>
        <w:lastRenderedPageBreak/>
        <w:t>Приложение 7</w:t>
      </w:r>
    </w:p>
    <w:p w:rsidR="00CB5FAB" w:rsidRDefault="00CB5FAB" w:rsidP="00CB5FAB">
      <w:pPr>
        <w:tabs>
          <w:tab w:val="left" w:pos="4962"/>
        </w:tabs>
        <w:spacing w:line="20" w:lineRule="atLeast"/>
        <w:ind w:left="4820"/>
        <w:jc w:val="center"/>
        <w:textAlignment w:val="baseline"/>
        <w:rPr>
          <w:szCs w:val="24"/>
        </w:rPr>
      </w:pPr>
      <w:r w:rsidRPr="00CB5FAB">
        <w:rPr>
          <w:szCs w:val="24"/>
        </w:rPr>
        <w:t xml:space="preserve">к Муниципальной программе «Формирование современной городской среды на территории МО «Пуйское» </w:t>
      </w:r>
    </w:p>
    <w:p w:rsidR="00CB5FAB" w:rsidRPr="00CB5FAB" w:rsidRDefault="00CB5FAB" w:rsidP="00CB5FAB">
      <w:pPr>
        <w:tabs>
          <w:tab w:val="left" w:pos="4962"/>
        </w:tabs>
        <w:spacing w:line="20" w:lineRule="atLeast"/>
        <w:ind w:left="4820"/>
        <w:jc w:val="center"/>
        <w:textAlignment w:val="baseline"/>
        <w:rPr>
          <w:szCs w:val="24"/>
        </w:rPr>
      </w:pPr>
      <w:r w:rsidRPr="00CB5FAB">
        <w:rPr>
          <w:szCs w:val="24"/>
        </w:rPr>
        <w:t>на 2017-2024 годы</w:t>
      </w:r>
    </w:p>
    <w:p w:rsidR="00CB5FAB" w:rsidRDefault="00CB5FAB" w:rsidP="00CB5FAB">
      <w:pPr>
        <w:spacing w:line="20" w:lineRule="atLeast"/>
        <w:jc w:val="center"/>
        <w:textAlignment w:val="baseline"/>
        <w:rPr>
          <w:szCs w:val="24"/>
        </w:rPr>
      </w:pPr>
    </w:p>
    <w:p w:rsidR="00CB5FAB" w:rsidRDefault="00CB5FAB" w:rsidP="00CB5FAB">
      <w:pPr>
        <w:spacing w:line="20" w:lineRule="atLeast"/>
        <w:jc w:val="center"/>
        <w:textAlignment w:val="baseline"/>
        <w:rPr>
          <w:sz w:val="28"/>
          <w:szCs w:val="28"/>
        </w:rPr>
      </w:pPr>
      <w:r w:rsidRPr="00CB5FAB">
        <w:rPr>
          <w:sz w:val="28"/>
          <w:szCs w:val="28"/>
        </w:rPr>
        <w:t xml:space="preserve">Адресный перечень объектов недвижимого имущества </w:t>
      </w:r>
    </w:p>
    <w:p w:rsidR="00CB5FAB" w:rsidRDefault="00CB5FAB" w:rsidP="00CB5FAB">
      <w:pPr>
        <w:spacing w:line="20" w:lineRule="atLeast"/>
        <w:jc w:val="center"/>
        <w:textAlignment w:val="baseline"/>
        <w:rPr>
          <w:sz w:val="28"/>
          <w:szCs w:val="28"/>
        </w:rPr>
      </w:pPr>
      <w:r w:rsidRPr="00CB5FAB">
        <w:rPr>
          <w:sz w:val="28"/>
          <w:szCs w:val="28"/>
        </w:rPr>
        <w:t xml:space="preserve">(включая объекты незавершенного строительства) </w:t>
      </w:r>
    </w:p>
    <w:p w:rsidR="00CB5FAB" w:rsidRDefault="00CB5FAB" w:rsidP="00CB5FAB">
      <w:pPr>
        <w:spacing w:line="20" w:lineRule="atLeast"/>
        <w:jc w:val="center"/>
        <w:textAlignment w:val="baseline"/>
        <w:rPr>
          <w:sz w:val="28"/>
          <w:szCs w:val="28"/>
        </w:rPr>
      </w:pPr>
      <w:r w:rsidRPr="00CB5FAB">
        <w:rPr>
          <w:sz w:val="28"/>
          <w:szCs w:val="28"/>
        </w:rPr>
        <w:t>и земельных участков, находящихся в собственности (пользовании) юридических лиц и индивидуальных предпринимателей,</w:t>
      </w:r>
    </w:p>
    <w:p w:rsidR="00CB5FAB" w:rsidRDefault="00CB5FAB" w:rsidP="00CB5FAB">
      <w:pPr>
        <w:spacing w:line="20" w:lineRule="atLeast"/>
        <w:jc w:val="center"/>
        <w:textAlignment w:val="baseline"/>
        <w:rPr>
          <w:sz w:val="28"/>
          <w:szCs w:val="28"/>
        </w:rPr>
      </w:pPr>
      <w:r w:rsidRPr="00CB5FAB">
        <w:rPr>
          <w:sz w:val="28"/>
          <w:szCs w:val="28"/>
        </w:rPr>
        <w:t xml:space="preserve"> </w:t>
      </w:r>
      <w:proofErr w:type="gramStart"/>
      <w:r w:rsidRPr="00CB5FAB">
        <w:rPr>
          <w:sz w:val="28"/>
          <w:szCs w:val="28"/>
        </w:rPr>
        <w:t>которые</w:t>
      </w:r>
      <w:proofErr w:type="gramEnd"/>
      <w:r w:rsidRPr="00CB5FAB">
        <w:rPr>
          <w:sz w:val="28"/>
          <w:szCs w:val="28"/>
        </w:rPr>
        <w:t xml:space="preserve"> подлежат благоустройству не позднее 2020 года </w:t>
      </w:r>
    </w:p>
    <w:p w:rsidR="00CB5FAB" w:rsidRPr="00CB5FAB" w:rsidRDefault="00CB5FAB" w:rsidP="00CB5FAB">
      <w:pPr>
        <w:spacing w:line="20" w:lineRule="atLeast"/>
        <w:jc w:val="center"/>
        <w:textAlignment w:val="baseline"/>
        <w:rPr>
          <w:sz w:val="28"/>
          <w:szCs w:val="28"/>
        </w:rPr>
      </w:pPr>
      <w:r w:rsidRPr="00CB5FAB">
        <w:rPr>
          <w:sz w:val="28"/>
          <w:szCs w:val="28"/>
        </w:rPr>
        <w:t xml:space="preserve">за счет средств указанных лиц в соответствии с заключенными соглашениями с </w:t>
      </w:r>
      <w:r>
        <w:rPr>
          <w:sz w:val="28"/>
          <w:szCs w:val="28"/>
        </w:rPr>
        <w:t>органами местного самоуправления</w:t>
      </w:r>
    </w:p>
    <w:p w:rsidR="0055348B" w:rsidRDefault="0055348B" w:rsidP="00A053AD">
      <w:pPr>
        <w:spacing w:line="20" w:lineRule="atLeast"/>
        <w:jc w:val="center"/>
        <w:textAlignment w:val="baseline"/>
        <w:rPr>
          <w:szCs w:val="24"/>
        </w:rPr>
      </w:pPr>
    </w:p>
    <w:p w:rsidR="0055348B" w:rsidRDefault="0055348B" w:rsidP="00A053AD">
      <w:pPr>
        <w:spacing w:line="20" w:lineRule="atLeast"/>
        <w:jc w:val="center"/>
        <w:textAlignment w:val="baseline"/>
        <w:rPr>
          <w:szCs w:val="24"/>
        </w:rPr>
      </w:pPr>
    </w:p>
    <w:tbl>
      <w:tblPr>
        <w:tblpPr w:leftFromText="180" w:rightFromText="180" w:vertAnchor="page" w:horzAnchor="margin" w:tblpY="5761"/>
        <w:tblOverlap w:val="never"/>
        <w:tblW w:w="0" w:type="auto"/>
        <w:tblLayout w:type="fixed"/>
        <w:tblCellMar>
          <w:left w:w="10" w:type="dxa"/>
          <w:right w:w="10" w:type="dxa"/>
        </w:tblCellMar>
        <w:tblLook w:val="0000" w:firstRow="0" w:lastRow="0" w:firstColumn="0" w:lastColumn="0" w:noHBand="0" w:noVBand="0"/>
      </w:tblPr>
      <w:tblGrid>
        <w:gridCol w:w="861"/>
        <w:gridCol w:w="8363"/>
      </w:tblGrid>
      <w:tr w:rsidR="0055348B" w:rsidTr="009D1BAF">
        <w:trPr>
          <w:trHeight w:hRule="exact" w:val="1296"/>
        </w:trPr>
        <w:tc>
          <w:tcPr>
            <w:tcW w:w="861" w:type="dxa"/>
            <w:tcBorders>
              <w:top w:val="single" w:sz="4" w:space="0" w:color="auto"/>
              <w:left w:val="single" w:sz="4" w:space="0" w:color="auto"/>
            </w:tcBorders>
            <w:shd w:val="clear" w:color="auto" w:fill="FFFFFF"/>
          </w:tcPr>
          <w:p w:rsidR="0055348B" w:rsidRDefault="0055348B" w:rsidP="009D1BAF">
            <w:pPr>
              <w:spacing w:line="240" w:lineRule="exact"/>
            </w:pPr>
            <w:r>
              <w:rPr>
                <w:rStyle w:val="24"/>
              </w:rPr>
              <w:t xml:space="preserve">№ </w:t>
            </w:r>
            <w:proofErr w:type="gramStart"/>
            <w:r>
              <w:rPr>
                <w:rStyle w:val="24"/>
              </w:rPr>
              <w:t>п</w:t>
            </w:r>
            <w:proofErr w:type="gramEnd"/>
            <w:r>
              <w:rPr>
                <w:rStyle w:val="24"/>
              </w:rPr>
              <w:t>/п</w:t>
            </w:r>
          </w:p>
        </w:tc>
        <w:tc>
          <w:tcPr>
            <w:tcW w:w="8363" w:type="dxa"/>
            <w:tcBorders>
              <w:top w:val="single" w:sz="4" w:space="0" w:color="auto"/>
              <w:left w:val="single" w:sz="4" w:space="0" w:color="auto"/>
              <w:right w:val="single" w:sz="4" w:space="0" w:color="auto"/>
            </w:tcBorders>
            <w:shd w:val="clear" w:color="auto" w:fill="FFFFFF"/>
            <w:vAlign w:val="center"/>
          </w:tcPr>
          <w:p w:rsidR="0055348B" w:rsidRDefault="0055348B" w:rsidP="009D1BAF">
            <w:pPr>
              <w:spacing w:line="274" w:lineRule="exact"/>
              <w:jc w:val="center"/>
            </w:pPr>
            <w:r>
              <w:rPr>
                <w:rStyle w:val="24"/>
              </w:rPr>
              <w:t>Адрес территории (с указанием населенного пункта), включенной в муниципальную программу</w:t>
            </w:r>
          </w:p>
        </w:tc>
      </w:tr>
      <w:tr w:rsidR="0055348B" w:rsidTr="009D1BAF">
        <w:trPr>
          <w:trHeight w:hRule="exact" w:val="541"/>
        </w:trPr>
        <w:tc>
          <w:tcPr>
            <w:tcW w:w="861" w:type="dxa"/>
            <w:tcBorders>
              <w:top w:val="single" w:sz="4" w:space="0" w:color="auto"/>
              <w:left w:val="single" w:sz="4" w:space="0" w:color="auto"/>
            </w:tcBorders>
            <w:shd w:val="clear" w:color="auto" w:fill="FFFFFF"/>
            <w:vAlign w:val="bottom"/>
          </w:tcPr>
          <w:p w:rsidR="0055348B" w:rsidRDefault="0055348B" w:rsidP="009D1BAF">
            <w:pPr>
              <w:spacing w:line="170" w:lineRule="exact"/>
              <w:jc w:val="center"/>
            </w:pPr>
            <w:r>
              <w:rPr>
                <w:rStyle w:val="2Gulim85pt"/>
                <w:lang w:bidi="ru-RU"/>
              </w:rPr>
              <w:t>1</w:t>
            </w:r>
          </w:p>
        </w:tc>
        <w:tc>
          <w:tcPr>
            <w:tcW w:w="8363" w:type="dxa"/>
            <w:tcBorders>
              <w:top w:val="single" w:sz="4" w:space="0" w:color="auto"/>
              <w:left w:val="single" w:sz="4" w:space="0" w:color="auto"/>
              <w:right w:val="single" w:sz="4" w:space="0" w:color="auto"/>
            </w:tcBorders>
            <w:shd w:val="clear" w:color="auto" w:fill="FFFFFF"/>
            <w:vAlign w:val="bottom"/>
          </w:tcPr>
          <w:p w:rsidR="0055348B" w:rsidRDefault="0041758F" w:rsidP="009D1BAF">
            <w:pPr>
              <w:spacing w:line="240" w:lineRule="exact"/>
            </w:pPr>
            <w:r>
              <w:rPr>
                <w:rStyle w:val="24"/>
              </w:rPr>
              <w:t>МУК «</w:t>
            </w:r>
            <w:proofErr w:type="spellStart"/>
            <w:r>
              <w:rPr>
                <w:rStyle w:val="24"/>
              </w:rPr>
              <w:t>Пуйская</w:t>
            </w:r>
            <w:proofErr w:type="spellEnd"/>
            <w:r>
              <w:rPr>
                <w:rStyle w:val="24"/>
              </w:rPr>
              <w:t xml:space="preserve"> клубная система» </w:t>
            </w:r>
            <w:r w:rsidR="0055348B">
              <w:rPr>
                <w:rStyle w:val="24"/>
              </w:rPr>
              <w:t>Архангельская область Вельский район с. Долматово ул. Партизанская д.35</w:t>
            </w:r>
          </w:p>
        </w:tc>
      </w:tr>
      <w:tr w:rsidR="0055348B" w:rsidTr="009D1BAF">
        <w:trPr>
          <w:trHeight w:hRule="exact" w:val="563"/>
        </w:trPr>
        <w:tc>
          <w:tcPr>
            <w:tcW w:w="861" w:type="dxa"/>
            <w:tcBorders>
              <w:top w:val="single" w:sz="4" w:space="0" w:color="auto"/>
              <w:left w:val="single" w:sz="4" w:space="0" w:color="auto"/>
            </w:tcBorders>
            <w:shd w:val="clear" w:color="auto" w:fill="FFFFFF"/>
            <w:vAlign w:val="bottom"/>
          </w:tcPr>
          <w:p w:rsidR="0055348B" w:rsidRDefault="0055348B" w:rsidP="009D1BAF">
            <w:pPr>
              <w:spacing w:line="240" w:lineRule="exact"/>
              <w:jc w:val="center"/>
            </w:pPr>
            <w:r>
              <w:rPr>
                <w:rStyle w:val="24"/>
              </w:rPr>
              <w:t>2</w:t>
            </w:r>
          </w:p>
        </w:tc>
        <w:tc>
          <w:tcPr>
            <w:tcW w:w="8363" w:type="dxa"/>
            <w:tcBorders>
              <w:top w:val="single" w:sz="4" w:space="0" w:color="auto"/>
              <w:left w:val="single" w:sz="4" w:space="0" w:color="auto"/>
              <w:right w:val="single" w:sz="4" w:space="0" w:color="auto"/>
            </w:tcBorders>
            <w:shd w:val="clear" w:color="auto" w:fill="FFFFFF"/>
            <w:vAlign w:val="bottom"/>
          </w:tcPr>
          <w:p w:rsidR="0055348B" w:rsidRDefault="0041758F" w:rsidP="009D1BAF">
            <w:pPr>
              <w:spacing w:line="240" w:lineRule="exact"/>
            </w:pPr>
            <w:r>
              <w:rPr>
                <w:rStyle w:val="24"/>
              </w:rPr>
              <w:t xml:space="preserve">ГБУЗ «Вельская ЦРБ» </w:t>
            </w:r>
            <w:r w:rsidR="0055348B">
              <w:rPr>
                <w:rStyle w:val="24"/>
              </w:rPr>
              <w:t>Архангельская область Вельский район с. Долматово ул. Партизанская д.55</w:t>
            </w:r>
          </w:p>
        </w:tc>
      </w:tr>
      <w:tr w:rsidR="0055348B" w:rsidTr="009D1BAF">
        <w:trPr>
          <w:trHeight w:hRule="exact" w:val="713"/>
        </w:trPr>
        <w:tc>
          <w:tcPr>
            <w:tcW w:w="861" w:type="dxa"/>
            <w:tcBorders>
              <w:top w:val="single" w:sz="4" w:space="0" w:color="auto"/>
              <w:left w:val="single" w:sz="4" w:space="0" w:color="auto"/>
            </w:tcBorders>
            <w:shd w:val="clear" w:color="auto" w:fill="FFFFFF"/>
            <w:vAlign w:val="bottom"/>
          </w:tcPr>
          <w:p w:rsidR="0055348B" w:rsidRDefault="0055348B" w:rsidP="009D1BAF">
            <w:pPr>
              <w:spacing w:line="90" w:lineRule="exact"/>
              <w:jc w:val="center"/>
            </w:pPr>
            <w:r>
              <w:rPr>
                <w:rStyle w:val="245pt"/>
              </w:rPr>
              <w:t>Л</w:t>
            </w:r>
          </w:p>
          <w:p w:rsidR="0055348B" w:rsidRDefault="0055348B" w:rsidP="009D1BAF">
            <w:pPr>
              <w:spacing w:line="170" w:lineRule="exact"/>
              <w:jc w:val="center"/>
            </w:pPr>
            <w:r>
              <w:rPr>
                <w:rStyle w:val="2Gulim85pt"/>
              </w:rPr>
              <w:t>J</w:t>
            </w:r>
          </w:p>
        </w:tc>
        <w:tc>
          <w:tcPr>
            <w:tcW w:w="8363" w:type="dxa"/>
            <w:tcBorders>
              <w:top w:val="single" w:sz="4" w:space="0" w:color="auto"/>
              <w:left w:val="single" w:sz="4" w:space="0" w:color="auto"/>
              <w:right w:val="single" w:sz="4" w:space="0" w:color="auto"/>
            </w:tcBorders>
            <w:shd w:val="clear" w:color="auto" w:fill="FFFFFF"/>
            <w:vAlign w:val="bottom"/>
          </w:tcPr>
          <w:p w:rsidR="0055348B" w:rsidRDefault="0041758F" w:rsidP="009D1BAF">
            <w:pPr>
              <w:spacing w:line="240" w:lineRule="exact"/>
            </w:pPr>
            <w:r>
              <w:rPr>
                <w:rStyle w:val="24"/>
              </w:rPr>
              <w:t>МУК «</w:t>
            </w:r>
            <w:proofErr w:type="spellStart"/>
            <w:r>
              <w:rPr>
                <w:rStyle w:val="24"/>
              </w:rPr>
              <w:t>Пуйская</w:t>
            </w:r>
            <w:proofErr w:type="spellEnd"/>
            <w:r>
              <w:rPr>
                <w:rStyle w:val="24"/>
              </w:rPr>
              <w:t xml:space="preserve"> клубная система» </w:t>
            </w:r>
            <w:r w:rsidR="0055348B">
              <w:rPr>
                <w:rStyle w:val="24"/>
              </w:rPr>
              <w:t xml:space="preserve">Архангельская область Вельский район пос. </w:t>
            </w:r>
            <w:proofErr w:type="gramStart"/>
            <w:r w:rsidR="0055348B">
              <w:rPr>
                <w:rStyle w:val="24"/>
              </w:rPr>
              <w:t>Великое</w:t>
            </w:r>
            <w:proofErr w:type="gramEnd"/>
            <w:r w:rsidR="0055348B">
              <w:rPr>
                <w:rStyle w:val="24"/>
              </w:rPr>
              <w:t xml:space="preserve"> ул. Новая д.8</w:t>
            </w:r>
          </w:p>
        </w:tc>
      </w:tr>
      <w:tr w:rsidR="0055348B" w:rsidTr="009D1BAF">
        <w:trPr>
          <w:trHeight w:hRule="exact" w:val="838"/>
        </w:trPr>
        <w:tc>
          <w:tcPr>
            <w:tcW w:w="861" w:type="dxa"/>
            <w:tcBorders>
              <w:top w:val="single" w:sz="4" w:space="0" w:color="auto"/>
              <w:left w:val="single" w:sz="4" w:space="0" w:color="auto"/>
              <w:bottom w:val="single" w:sz="4" w:space="0" w:color="auto"/>
            </w:tcBorders>
            <w:shd w:val="clear" w:color="auto" w:fill="FFFFFF"/>
            <w:vAlign w:val="bottom"/>
          </w:tcPr>
          <w:p w:rsidR="0055348B" w:rsidRDefault="0055348B" w:rsidP="009D1BAF">
            <w:pPr>
              <w:spacing w:line="240" w:lineRule="exact"/>
              <w:jc w:val="center"/>
            </w:pPr>
            <w:r>
              <w:rPr>
                <w:rStyle w:val="24"/>
              </w:rPr>
              <w:t>4</w:t>
            </w:r>
          </w:p>
        </w:tc>
        <w:tc>
          <w:tcPr>
            <w:tcW w:w="8363" w:type="dxa"/>
            <w:tcBorders>
              <w:top w:val="single" w:sz="4" w:space="0" w:color="auto"/>
              <w:left w:val="single" w:sz="4" w:space="0" w:color="auto"/>
              <w:bottom w:val="single" w:sz="4" w:space="0" w:color="auto"/>
              <w:right w:val="single" w:sz="4" w:space="0" w:color="auto"/>
            </w:tcBorders>
            <w:shd w:val="clear" w:color="auto" w:fill="FFFFFF"/>
            <w:vAlign w:val="bottom"/>
          </w:tcPr>
          <w:p w:rsidR="0055348B" w:rsidRDefault="0041758F" w:rsidP="009D1BAF">
            <w:pPr>
              <w:spacing w:line="240" w:lineRule="exact"/>
            </w:pPr>
            <w:r>
              <w:rPr>
                <w:rStyle w:val="24"/>
              </w:rPr>
              <w:t xml:space="preserve">МУК «Клубная система» </w:t>
            </w:r>
            <w:r w:rsidR="0055348B">
              <w:rPr>
                <w:rStyle w:val="24"/>
              </w:rPr>
              <w:t xml:space="preserve">Архангельская область Вельский район д. </w:t>
            </w:r>
            <w:proofErr w:type="spellStart"/>
            <w:r w:rsidR="0055348B">
              <w:rPr>
                <w:rStyle w:val="24"/>
              </w:rPr>
              <w:t>Игнатовка</w:t>
            </w:r>
            <w:proofErr w:type="spellEnd"/>
            <w:r w:rsidR="0055348B">
              <w:rPr>
                <w:rStyle w:val="24"/>
              </w:rPr>
              <w:t xml:space="preserve"> ул. Центральная д.4</w:t>
            </w:r>
          </w:p>
        </w:tc>
      </w:tr>
      <w:tr w:rsidR="0041758F" w:rsidTr="009D1BAF">
        <w:trPr>
          <w:trHeight w:hRule="exact" w:val="580"/>
        </w:trPr>
        <w:tc>
          <w:tcPr>
            <w:tcW w:w="861" w:type="dxa"/>
            <w:tcBorders>
              <w:top w:val="single" w:sz="4" w:space="0" w:color="auto"/>
              <w:left w:val="single" w:sz="4" w:space="0" w:color="auto"/>
              <w:bottom w:val="single" w:sz="4" w:space="0" w:color="auto"/>
            </w:tcBorders>
            <w:shd w:val="clear" w:color="auto" w:fill="FFFFFF"/>
            <w:vAlign w:val="bottom"/>
          </w:tcPr>
          <w:p w:rsidR="0041758F" w:rsidRDefault="0041758F" w:rsidP="009D1BAF">
            <w:pPr>
              <w:spacing w:line="240" w:lineRule="exact"/>
              <w:jc w:val="center"/>
              <w:rPr>
                <w:rStyle w:val="24"/>
              </w:rPr>
            </w:pPr>
            <w:r>
              <w:rPr>
                <w:rStyle w:val="24"/>
              </w:rPr>
              <w:t>5</w:t>
            </w:r>
          </w:p>
        </w:tc>
        <w:tc>
          <w:tcPr>
            <w:tcW w:w="8363" w:type="dxa"/>
            <w:tcBorders>
              <w:top w:val="single" w:sz="4" w:space="0" w:color="auto"/>
              <w:left w:val="single" w:sz="4" w:space="0" w:color="auto"/>
              <w:bottom w:val="single" w:sz="4" w:space="0" w:color="auto"/>
              <w:right w:val="single" w:sz="4" w:space="0" w:color="auto"/>
            </w:tcBorders>
            <w:shd w:val="clear" w:color="auto" w:fill="FFFFFF"/>
            <w:vAlign w:val="bottom"/>
          </w:tcPr>
          <w:p w:rsidR="0041758F" w:rsidRDefault="0041758F" w:rsidP="009D1BAF">
            <w:pPr>
              <w:spacing w:line="240" w:lineRule="exact"/>
              <w:rPr>
                <w:rStyle w:val="24"/>
              </w:rPr>
            </w:pPr>
            <w:r>
              <w:rPr>
                <w:rStyle w:val="24"/>
              </w:rPr>
              <w:t xml:space="preserve">И.П. </w:t>
            </w:r>
            <w:proofErr w:type="spellStart"/>
            <w:r>
              <w:rPr>
                <w:rStyle w:val="24"/>
              </w:rPr>
              <w:t>Зуборовская</w:t>
            </w:r>
            <w:proofErr w:type="spellEnd"/>
            <w:r>
              <w:rPr>
                <w:rStyle w:val="24"/>
              </w:rPr>
              <w:t xml:space="preserve"> Архангельская область Вельский район</w:t>
            </w:r>
          </w:p>
          <w:p w:rsidR="0041758F" w:rsidRDefault="0041758F" w:rsidP="009D1BAF">
            <w:pPr>
              <w:spacing w:line="240" w:lineRule="exact"/>
              <w:rPr>
                <w:rStyle w:val="24"/>
              </w:rPr>
            </w:pPr>
            <w:r>
              <w:rPr>
                <w:rStyle w:val="24"/>
              </w:rPr>
              <w:t xml:space="preserve"> </w:t>
            </w:r>
            <w:proofErr w:type="spellStart"/>
            <w:r>
              <w:rPr>
                <w:rStyle w:val="24"/>
              </w:rPr>
              <w:t>п</w:t>
            </w:r>
            <w:proofErr w:type="gramStart"/>
            <w:r>
              <w:rPr>
                <w:rStyle w:val="24"/>
              </w:rPr>
              <w:t>.В</w:t>
            </w:r>
            <w:proofErr w:type="gramEnd"/>
            <w:r>
              <w:rPr>
                <w:rStyle w:val="24"/>
              </w:rPr>
              <w:t>еликое</w:t>
            </w:r>
            <w:proofErr w:type="spellEnd"/>
            <w:r>
              <w:rPr>
                <w:rStyle w:val="24"/>
              </w:rPr>
              <w:t xml:space="preserve"> ул. Новая д.6</w:t>
            </w:r>
          </w:p>
        </w:tc>
      </w:tr>
      <w:tr w:rsidR="0041758F" w:rsidTr="009D1BAF">
        <w:trPr>
          <w:trHeight w:hRule="exact" w:val="559"/>
        </w:trPr>
        <w:tc>
          <w:tcPr>
            <w:tcW w:w="861" w:type="dxa"/>
            <w:tcBorders>
              <w:top w:val="single" w:sz="4" w:space="0" w:color="auto"/>
              <w:left w:val="single" w:sz="4" w:space="0" w:color="auto"/>
              <w:bottom w:val="single" w:sz="4" w:space="0" w:color="auto"/>
            </w:tcBorders>
            <w:shd w:val="clear" w:color="auto" w:fill="FFFFFF"/>
            <w:vAlign w:val="bottom"/>
          </w:tcPr>
          <w:p w:rsidR="0041758F" w:rsidRDefault="0041758F" w:rsidP="009D1BAF">
            <w:pPr>
              <w:spacing w:line="240" w:lineRule="exact"/>
              <w:jc w:val="center"/>
              <w:rPr>
                <w:rStyle w:val="24"/>
              </w:rPr>
            </w:pPr>
            <w:r>
              <w:rPr>
                <w:rStyle w:val="24"/>
              </w:rPr>
              <w:t>6</w:t>
            </w:r>
          </w:p>
        </w:tc>
        <w:tc>
          <w:tcPr>
            <w:tcW w:w="8363" w:type="dxa"/>
            <w:tcBorders>
              <w:top w:val="single" w:sz="4" w:space="0" w:color="auto"/>
              <w:left w:val="single" w:sz="4" w:space="0" w:color="auto"/>
              <w:bottom w:val="single" w:sz="4" w:space="0" w:color="auto"/>
              <w:right w:val="single" w:sz="4" w:space="0" w:color="auto"/>
            </w:tcBorders>
            <w:shd w:val="clear" w:color="auto" w:fill="FFFFFF"/>
            <w:vAlign w:val="bottom"/>
          </w:tcPr>
          <w:p w:rsidR="0041758F" w:rsidRDefault="0041758F" w:rsidP="009D1BAF">
            <w:pPr>
              <w:spacing w:line="240" w:lineRule="exact"/>
              <w:rPr>
                <w:rStyle w:val="24"/>
              </w:rPr>
            </w:pPr>
            <w:r>
              <w:rPr>
                <w:rStyle w:val="24"/>
              </w:rPr>
              <w:t xml:space="preserve">СЕЛЬПО  «Пуйское сельпо»  Архангельская область Вельский район </w:t>
            </w:r>
          </w:p>
          <w:p w:rsidR="0041758F" w:rsidRDefault="0041758F" w:rsidP="009D1BAF">
            <w:pPr>
              <w:spacing w:line="240" w:lineRule="exact"/>
              <w:rPr>
                <w:rStyle w:val="24"/>
              </w:rPr>
            </w:pPr>
            <w:r>
              <w:rPr>
                <w:rStyle w:val="24"/>
              </w:rPr>
              <w:t xml:space="preserve">с. Долматово, </w:t>
            </w:r>
            <w:proofErr w:type="gramStart"/>
            <w:r>
              <w:rPr>
                <w:rStyle w:val="24"/>
              </w:rPr>
              <w:t>Партизанская</w:t>
            </w:r>
            <w:proofErr w:type="gramEnd"/>
            <w:r>
              <w:rPr>
                <w:rStyle w:val="24"/>
              </w:rPr>
              <w:t>, 39</w:t>
            </w:r>
          </w:p>
        </w:tc>
      </w:tr>
      <w:tr w:rsidR="0055348B" w:rsidTr="009D1BAF">
        <w:tblPrEx>
          <w:tblBorders>
            <w:top w:val="single" w:sz="4" w:space="0" w:color="auto"/>
          </w:tblBorders>
          <w:tblCellMar>
            <w:left w:w="108" w:type="dxa"/>
            <w:right w:w="108" w:type="dxa"/>
          </w:tblCellMar>
        </w:tblPrEx>
        <w:trPr>
          <w:trHeight w:val="100"/>
        </w:trPr>
        <w:tc>
          <w:tcPr>
            <w:tcW w:w="9224" w:type="dxa"/>
            <w:gridSpan w:val="2"/>
          </w:tcPr>
          <w:p w:rsidR="0055348B" w:rsidRDefault="0055348B" w:rsidP="009D1BAF">
            <w:pPr>
              <w:rPr>
                <w:sz w:val="2"/>
                <w:szCs w:val="2"/>
              </w:rPr>
            </w:pPr>
          </w:p>
        </w:tc>
      </w:tr>
    </w:tbl>
    <w:p w:rsidR="0055348B" w:rsidRDefault="0055348B" w:rsidP="0055348B">
      <w:pPr>
        <w:rPr>
          <w:sz w:val="2"/>
          <w:szCs w:val="2"/>
        </w:rPr>
      </w:pPr>
    </w:p>
    <w:p w:rsidR="0055348B" w:rsidRDefault="0055348B" w:rsidP="00A053AD">
      <w:pPr>
        <w:spacing w:line="20" w:lineRule="atLeast"/>
        <w:jc w:val="center"/>
        <w:textAlignment w:val="baseline"/>
        <w:rPr>
          <w:szCs w:val="24"/>
        </w:rPr>
      </w:pPr>
    </w:p>
    <w:p w:rsidR="000E0D59" w:rsidRDefault="000E0D59" w:rsidP="00A053AD">
      <w:pPr>
        <w:spacing w:line="20" w:lineRule="atLeast"/>
        <w:jc w:val="center"/>
        <w:textAlignment w:val="baseline"/>
        <w:rPr>
          <w:szCs w:val="24"/>
        </w:rPr>
      </w:pPr>
    </w:p>
    <w:p w:rsidR="000E0D59" w:rsidRDefault="000E0D59" w:rsidP="00A053AD">
      <w:pPr>
        <w:spacing w:line="20" w:lineRule="atLeast"/>
        <w:jc w:val="center"/>
        <w:textAlignment w:val="baseline"/>
        <w:rPr>
          <w:szCs w:val="24"/>
        </w:rPr>
      </w:pPr>
    </w:p>
    <w:p w:rsidR="000E0D59" w:rsidRDefault="000E0D59" w:rsidP="00A053AD">
      <w:pPr>
        <w:spacing w:line="20" w:lineRule="atLeast"/>
        <w:jc w:val="center"/>
        <w:textAlignment w:val="baseline"/>
        <w:rPr>
          <w:szCs w:val="24"/>
        </w:rPr>
      </w:pPr>
    </w:p>
    <w:p w:rsidR="000E0D59" w:rsidRDefault="000E0D59" w:rsidP="00A053AD">
      <w:pPr>
        <w:spacing w:line="20" w:lineRule="atLeast"/>
        <w:jc w:val="center"/>
        <w:textAlignment w:val="baseline"/>
        <w:rPr>
          <w:szCs w:val="24"/>
        </w:rPr>
      </w:pPr>
    </w:p>
    <w:p w:rsidR="000E0D59" w:rsidRDefault="000E0D59" w:rsidP="00A053AD">
      <w:pPr>
        <w:spacing w:line="20" w:lineRule="atLeast"/>
        <w:jc w:val="center"/>
        <w:textAlignment w:val="baseline"/>
        <w:rPr>
          <w:szCs w:val="24"/>
        </w:rPr>
      </w:pPr>
    </w:p>
    <w:p w:rsidR="000E0D59" w:rsidRDefault="000E0D59" w:rsidP="00A053AD">
      <w:pPr>
        <w:spacing w:line="20" w:lineRule="atLeast"/>
        <w:jc w:val="center"/>
        <w:textAlignment w:val="baseline"/>
        <w:rPr>
          <w:szCs w:val="24"/>
        </w:rPr>
      </w:pPr>
    </w:p>
    <w:p w:rsidR="000E0D59" w:rsidRDefault="000E0D59" w:rsidP="00A053AD">
      <w:pPr>
        <w:spacing w:line="20" w:lineRule="atLeast"/>
        <w:jc w:val="center"/>
        <w:textAlignment w:val="baseline"/>
        <w:rPr>
          <w:szCs w:val="24"/>
        </w:rPr>
      </w:pPr>
    </w:p>
    <w:p w:rsidR="000E0D59" w:rsidRDefault="000E0D59" w:rsidP="00A053AD">
      <w:pPr>
        <w:spacing w:line="20" w:lineRule="atLeast"/>
        <w:jc w:val="center"/>
        <w:textAlignment w:val="baseline"/>
        <w:rPr>
          <w:szCs w:val="24"/>
        </w:rPr>
      </w:pPr>
    </w:p>
    <w:p w:rsidR="000E0D59" w:rsidRDefault="000E0D59" w:rsidP="00A053AD">
      <w:pPr>
        <w:spacing w:line="20" w:lineRule="atLeast"/>
        <w:jc w:val="center"/>
        <w:textAlignment w:val="baseline"/>
        <w:rPr>
          <w:szCs w:val="24"/>
        </w:rPr>
      </w:pPr>
    </w:p>
    <w:p w:rsidR="000E0D59" w:rsidRDefault="000E0D59" w:rsidP="00A053AD">
      <w:pPr>
        <w:spacing w:line="20" w:lineRule="atLeast"/>
        <w:jc w:val="center"/>
        <w:textAlignment w:val="baseline"/>
        <w:rPr>
          <w:szCs w:val="24"/>
        </w:rPr>
      </w:pPr>
    </w:p>
    <w:p w:rsidR="000E0D59" w:rsidRDefault="000E0D59" w:rsidP="00A053AD">
      <w:pPr>
        <w:spacing w:line="20" w:lineRule="atLeast"/>
        <w:jc w:val="center"/>
        <w:textAlignment w:val="baseline"/>
        <w:rPr>
          <w:szCs w:val="24"/>
        </w:rPr>
      </w:pPr>
    </w:p>
    <w:p w:rsidR="000E0D59" w:rsidRDefault="000E0D59" w:rsidP="00A053AD">
      <w:pPr>
        <w:spacing w:line="20" w:lineRule="atLeast"/>
        <w:jc w:val="center"/>
        <w:textAlignment w:val="baseline"/>
        <w:rPr>
          <w:szCs w:val="24"/>
        </w:rPr>
      </w:pPr>
    </w:p>
    <w:p w:rsidR="000E0D59" w:rsidRDefault="000E0D59" w:rsidP="00A053AD">
      <w:pPr>
        <w:spacing w:line="20" w:lineRule="atLeast"/>
        <w:jc w:val="center"/>
        <w:textAlignment w:val="baseline"/>
        <w:rPr>
          <w:szCs w:val="24"/>
        </w:rPr>
      </w:pPr>
    </w:p>
    <w:p w:rsidR="000E0D59" w:rsidRDefault="000E0D59" w:rsidP="00A053AD">
      <w:pPr>
        <w:spacing w:line="20" w:lineRule="atLeast"/>
        <w:jc w:val="center"/>
        <w:textAlignment w:val="baseline"/>
        <w:rPr>
          <w:szCs w:val="24"/>
        </w:rPr>
      </w:pPr>
    </w:p>
    <w:p w:rsidR="000E0D59" w:rsidRDefault="000E0D59" w:rsidP="00A053AD">
      <w:pPr>
        <w:spacing w:line="20" w:lineRule="atLeast"/>
        <w:jc w:val="center"/>
        <w:textAlignment w:val="baseline"/>
        <w:rPr>
          <w:szCs w:val="24"/>
        </w:rPr>
      </w:pPr>
    </w:p>
    <w:p w:rsidR="00571C9C" w:rsidRDefault="00571C9C" w:rsidP="00A053AD">
      <w:pPr>
        <w:spacing w:line="20" w:lineRule="atLeast"/>
        <w:jc w:val="center"/>
        <w:textAlignment w:val="baseline"/>
        <w:rPr>
          <w:szCs w:val="24"/>
        </w:rPr>
      </w:pPr>
    </w:p>
    <w:p w:rsidR="000E0D59" w:rsidRDefault="000E0D59" w:rsidP="00A053AD">
      <w:pPr>
        <w:spacing w:line="20" w:lineRule="atLeast"/>
        <w:jc w:val="center"/>
        <w:textAlignment w:val="baseline"/>
        <w:rPr>
          <w:szCs w:val="24"/>
        </w:rPr>
      </w:pPr>
    </w:p>
    <w:p w:rsidR="000E0D59" w:rsidRDefault="000E0D59" w:rsidP="00A053AD">
      <w:pPr>
        <w:spacing w:line="20" w:lineRule="atLeast"/>
        <w:jc w:val="center"/>
        <w:textAlignment w:val="baseline"/>
        <w:rPr>
          <w:szCs w:val="24"/>
        </w:rPr>
      </w:pPr>
    </w:p>
    <w:p w:rsidR="000E0D59" w:rsidRPr="00CB5FAB" w:rsidRDefault="000E0D59" w:rsidP="000E0D59">
      <w:pPr>
        <w:tabs>
          <w:tab w:val="left" w:pos="4962"/>
        </w:tabs>
        <w:spacing w:line="20" w:lineRule="atLeast"/>
        <w:ind w:left="4820"/>
        <w:jc w:val="center"/>
        <w:textAlignment w:val="baseline"/>
        <w:rPr>
          <w:szCs w:val="24"/>
        </w:rPr>
      </w:pPr>
      <w:r w:rsidRPr="00CB5FAB">
        <w:rPr>
          <w:szCs w:val="24"/>
        </w:rPr>
        <w:lastRenderedPageBreak/>
        <w:t xml:space="preserve">Приложение </w:t>
      </w:r>
      <w:r>
        <w:rPr>
          <w:szCs w:val="24"/>
        </w:rPr>
        <w:t>8</w:t>
      </w:r>
    </w:p>
    <w:p w:rsidR="000E0D59" w:rsidRDefault="000E0D59" w:rsidP="000E0D59">
      <w:pPr>
        <w:tabs>
          <w:tab w:val="left" w:pos="4962"/>
        </w:tabs>
        <w:spacing w:line="20" w:lineRule="atLeast"/>
        <w:ind w:left="4820"/>
        <w:jc w:val="center"/>
        <w:textAlignment w:val="baseline"/>
        <w:rPr>
          <w:szCs w:val="24"/>
        </w:rPr>
      </w:pPr>
      <w:r w:rsidRPr="00CB5FAB">
        <w:rPr>
          <w:szCs w:val="24"/>
        </w:rPr>
        <w:t xml:space="preserve">к Муниципальной программе «Формирование современной городской среды на территории МО «Пуйское» </w:t>
      </w:r>
    </w:p>
    <w:p w:rsidR="000E0D59" w:rsidRPr="00CB5FAB" w:rsidRDefault="000E0D59" w:rsidP="000E0D59">
      <w:pPr>
        <w:tabs>
          <w:tab w:val="left" w:pos="4962"/>
        </w:tabs>
        <w:spacing w:line="20" w:lineRule="atLeast"/>
        <w:ind w:left="4820"/>
        <w:jc w:val="center"/>
        <w:textAlignment w:val="baseline"/>
        <w:rPr>
          <w:szCs w:val="24"/>
        </w:rPr>
      </w:pPr>
      <w:r w:rsidRPr="00CB5FAB">
        <w:rPr>
          <w:szCs w:val="24"/>
        </w:rPr>
        <w:t>на 2017-2024 годы</w:t>
      </w:r>
    </w:p>
    <w:p w:rsidR="000E0D59" w:rsidRDefault="000E0D59" w:rsidP="00A053AD">
      <w:pPr>
        <w:spacing w:line="20" w:lineRule="atLeast"/>
        <w:jc w:val="center"/>
        <w:textAlignment w:val="baseline"/>
        <w:rPr>
          <w:szCs w:val="24"/>
        </w:rPr>
      </w:pPr>
    </w:p>
    <w:p w:rsidR="000E0D59" w:rsidRPr="000E0D59" w:rsidRDefault="000E0D59" w:rsidP="000E0D59">
      <w:pPr>
        <w:widowControl w:val="0"/>
        <w:spacing w:line="317" w:lineRule="exact"/>
        <w:ind w:left="60"/>
        <w:jc w:val="center"/>
        <w:rPr>
          <w:rFonts w:eastAsiaTheme="minorHAnsi"/>
          <w:b/>
          <w:bCs/>
          <w:sz w:val="28"/>
          <w:szCs w:val="28"/>
          <w:lang w:eastAsia="en-US"/>
        </w:rPr>
      </w:pPr>
      <w:r w:rsidRPr="000E0D59">
        <w:rPr>
          <w:rFonts w:eastAsiaTheme="minorHAnsi"/>
          <w:b/>
          <w:bCs/>
          <w:color w:val="000000"/>
          <w:sz w:val="28"/>
          <w:szCs w:val="28"/>
          <w:lang w:eastAsia="en-US" w:bidi="ru-RU"/>
        </w:rPr>
        <w:t>Правила</w:t>
      </w:r>
    </w:p>
    <w:p w:rsidR="000E0D59" w:rsidRPr="000E0D59" w:rsidRDefault="000E0D59" w:rsidP="000E0D59">
      <w:pPr>
        <w:widowControl w:val="0"/>
        <w:jc w:val="center"/>
        <w:rPr>
          <w:rFonts w:eastAsiaTheme="minorHAnsi"/>
          <w:b/>
          <w:bCs/>
          <w:color w:val="000000"/>
          <w:sz w:val="28"/>
          <w:szCs w:val="28"/>
          <w:lang w:eastAsia="en-US" w:bidi="ru-RU"/>
        </w:rPr>
      </w:pPr>
      <w:r w:rsidRPr="000E0D59">
        <w:rPr>
          <w:rFonts w:eastAsiaTheme="minorHAnsi"/>
          <w:b/>
          <w:bCs/>
          <w:color w:val="000000"/>
          <w:sz w:val="28"/>
          <w:szCs w:val="28"/>
          <w:lang w:eastAsia="en-US" w:bidi="ru-RU"/>
        </w:rPr>
        <w:t xml:space="preserve">предоставления и распределения субсидий бюджетам муниципальных образований поселений Вельского района в целях </w:t>
      </w:r>
      <w:proofErr w:type="spellStart"/>
      <w:r w:rsidRPr="000E0D59">
        <w:rPr>
          <w:rFonts w:eastAsiaTheme="minorHAnsi"/>
          <w:b/>
          <w:bCs/>
          <w:color w:val="000000"/>
          <w:sz w:val="28"/>
          <w:szCs w:val="28"/>
          <w:lang w:eastAsia="en-US" w:bidi="ru-RU"/>
        </w:rPr>
        <w:t>софинансирования</w:t>
      </w:r>
      <w:proofErr w:type="spellEnd"/>
      <w:r w:rsidRPr="000E0D59">
        <w:rPr>
          <w:rFonts w:eastAsiaTheme="minorHAnsi"/>
          <w:b/>
          <w:bCs/>
          <w:color w:val="000000"/>
          <w:sz w:val="28"/>
          <w:szCs w:val="28"/>
          <w:lang w:eastAsia="en-US" w:bidi="ru-RU"/>
        </w:rPr>
        <w:t xml:space="preserve"> муниципальных программ формирования современной городской среды</w:t>
      </w:r>
    </w:p>
    <w:p w:rsidR="000E0D59" w:rsidRPr="000E0D59" w:rsidRDefault="000E0D59" w:rsidP="000E0D59">
      <w:pPr>
        <w:widowControl w:val="0"/>
        <w:jc w:val="center"/>
        <w:rPr>
          <w:rFonts w:eastAsiaTheme="minorHAnsi"/>
          <w:b/>
          <w:bCs/>
          <w:color w:val="000000"/>
          <w:sz w:val="28"/>
          <w:szCs w:val="28"/>
          <w:lang w:eastAsia="en-US" w:bidi="ru-RU"/>
        </w:rPr>
      </w:pPr>
    </w:p>
    <w:p w:rsidR="000E0D59" w:rsidRPr="00557FB7" w:rsidRDefault="000E0D59" w:rsidP="00557FB7">
      <w:pPr>
        <w:widowControl w:val="0"/>
        <w:numPr>
          <w:ilvl w:val="0"/>
          <w:numId w:val="22"/>
        </w:numPr>
        <w:tabs>
          <w:tab w:val="left" w:pos="6650"/>
        </w:tabs>
        <w:contextualSpacing/>
        <w:jc w:val="center"/>
        <w:rPr>
          <w:sz w:val="28"/>
          <w:szCs w:val="28"/>
        </w:rPr>
      </w:pPr>
      <w:r w:rsidRPr="000E0D59">
        <w:rPr>
          <w:color w:val="000000"/>
          <w:sz w:val="28"/>
          <w:szCs w:val="28"/>
          <w:lang w:bidi="ru-RU"/>
        </w:rPr>
        <w:t>Общие положения</w:t>
      </w:r>
    </w:p>
    <w:p w:rsidR="000E0D59" w:rsidRPr="000E0D59" w:rsidRDefault="000E0D59" w:rsidP="00557FB7">
      <w:pPr>
        <w:widowControl w:val="0"/>
        <w:numPr>
          <w:ilvl w:val="0"/>
          <w:numId w:val="20"/>
        </w:numPr>
        <w:tabs>
          <w:tab w:val="left" w:pos="907"/>
        </w:tabs>
        <w:ind w:firstLine="580"/>
        <w:jc w:val="both"/>
        <w:rPr>
          <w:sz w:val="28"/>
          <w:szCs w:val="28"/>
        </w:rPr>
      </w:pPr>
      <w:r w:rsidRPr="000E0D59">
        <w:rPr>
          <w:color w:val="000000"/>
          <w:sz w:val="28"/>
          <w:szCs w:val="28"/>
          <w:lang w:bidi="ru-RU"/>
        </w:rPr>
        <w:t>Для целей настоящих Правил используются следующие понятия:</w:t>
      </w:r>
    </w:p>
    <w:p w:rsidR="000E0D59" w:rsidRPr="000E0D59" w:rsidRDefault="000E0D59" w:rsidP="00557FB7">
      <w:pPr>
        <w:widowControl w:val="0"/>
        <w:numPr>
          <w:ilvl w:val="0"/>
          <w:numId w:val="21"/>
        </w:numPr>
        <w:tabs>
          <w:tab w:val="left" w:pos="903"/>
        </w:tabs>
        <w:ind w:firstLine="580"/>
        <w:jc w:val="both"/>
        <w:rPr>
          <w:sz w:val="28"/>
          <w:szCs w:val="28"/>
        </w:rPr>
      </w:pPr>
      <w:r w:rsidRPr="000E0D59">
        <w:rPr>
          <w:color w:val="000000"/>
          <w:sz w:val="28"/>
          <w:szCs w:val="28"/>
          <w:lang w:bidi="ru-RU"/>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0E0D59" w:rsidRPr="000E0D59" w:rsidRDefault="000E0D59" w:rsidP="00557FB7">
      <w:pPr>
        <w:widowControl w:val="0"/>
        <w:numPr>
          <w:ilvl w:val="0"/>
          <w:numId w:val="21"/>
        </w:numPr>
        <w:tabs>
          <w:tab w:val="left" w:pos="904"/>
        </w:tabs>
        <w:ind w:firstLine="580"/>
        <w:jc w:val="both"/>
        <w:rPr>
          <w:sz w:val="28"/>
          <w:szCs w:val="28"/>
        </w:rPr>
      </w:pPr>
      <w:r w:rsidRPr="000E0D59">
        <w:rPr>
          <w:color w:val="000000"/>
          <w:sz w:val="28"/>
          <w:szCs w:val="28"/>
          <w:lang w:bidi="ru-RU"/>
        </w:rPr>
        <w:t>резервная дворовая или общественная территория - дворовая или общественная территория, прошедшие конкурсный отбор и (или) общественные обсуждения в порядке, установленном муниципальным образованием, и включенные в муниципальн</w:t>
      </w:r>
      <w:r w:rsidR="00A62B99">
        <w:rPr>
          <w:color w:val="000000"/>
          <w:sz w:val="28"/>
          <w:szCs w:val="28"/>
          <w:lang w:bidi="ru-RU"/>
        </w:rPr>
        <w:t>ую</w:t>
      </w:r>
      <w:r w:rsidRPr="000E0D59">
        <w:rPr>
          <w:color w:val="000000"/>
          <w:sz w:val="28"/>
          <w:szCs w:val="28"/>
          <w:lang w:bidi="ru-RU"/>
        </w:rPr>
        <w:t xml:space="preserve"> программ</w:t>
      </w:r>
      <w:r w:rsidR="00A62B99">
        <w:rPr>
          <w:color w:val="000000"/>
          <w:sz w:val="28"/>
          <w:szCs w:val="28"/>
          <w:lang w:bidi="ru-RU"/>
        </w:rPr>
        <w:t>у</w:t>
      </w:r>
      <w:r w:rsidRPr="000E0D59">
        <w:rPr>
          <w:color w:val="000000"/>
          <w:sz w:val="28"/>
          <w:szCs w:val="28"/>
          <w:lang w:bidi="ru-RU"/>
        </w:rPr>
        <w:t xml:space="preserve"> на 201</w:t>
      </w:r>
      <w:r w:rsidR="00A62B99">
        <w:rPr>
          <w:color w:val="000000"/>
          <w:sz w:val="28"/>
          <w:szCs w:val="28"/>
          <w:lang w:bidi="ru-RU"/>
        </w:rPr>
        <w:t>7</w:t>
      </w:r>
      <w:r w:rsidRPr="000E0D59">
        <w:rPr>
          <w:color w:val="000000"/>
          <w:sz w:val="28"/>
          <w:szCs w:val="28"/>
          <w:lang w:bidi="ru-RU"/>
        </w:rPr>
        <w:t xml:space="preserve"> - 2024 годы, но не получившие финансирование за счет средств субсидии;</w:t>
      </w:r>
    </w:p>
    <w:p w:rsidR="000E0D59" w:rsidRPr="000E0D59" w:rsidRDefault="000E0D59" w:rsidP="00557FB7">
      <w:pPr>
        <w:widowControl w:val="0"/>
        <w:numPr>
          <w:ilvl w:val="0"/>
          <w:numId w:val="21"/>
        </w:numPr>
        <w:tabs>
          <w:tab w:val="left" w:pos="908"/>
        </w:tabs>
        <w:ind w:firstLine="580"/>
        <w:jc w:val="both"/>
        <w:rPr>
          <w:sz w:val="28"/>
          <w:szCs w:val="28"/>
        </w:rPr>
      </w:pPr>
      <w:proofErr w:type="gramStart"/>
      <w:r w:rsidRPr="000E0D59">
        <w:rPr>
          <w:color w:val="000000"/>
          <w:sz w:val="28"/>
          <w:szCs w:val="28"/>
          <w:lang w:bidi="ru-RU"/>
        </w:rPr>
        <w:t>комплексный проект благоустройства общественной территории - проект благоустройства общественной территории, предусматривающий использование различных элементов благоустройства, а также функциональное разнообразие объекта благоустройства в целях обеспечения привлекательности территории для разных групп населения, сформированный в соответствии с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w:t>
      </w:r>
      <w:proofErr w:type="gramEnd"/>
      <w:r w:rsidRPr="000E0D59">
        <w:rPr>
          <w:color w:val="000000"/>
          <w:sz w:val="28"/>
          <w:szCs w:val="28"/>
          <w:lang w:bidi="ru-RU"/>
        </w:rPr>
        <w:t xml:space="preserve"> - 2024 годы, утвержденными приказом Министерства строительства и жилищно-коммунального хозяйства Российской Федерации от 6 апреля 2017 года </w:t>
      </w:r>
      <w:r w:rsidRPr="000E0D59">
        <w:rPr>
          <w:color w:val="000000"/>
          <w:sz w:val="28"/>
          <w:szCs w:val="28"/>
          <w:lang w:val="en-US" w:eastAsia="en-US" w:bidi="en-US"/>
        </w:rPr>
        <w:t>N</w:t>
      </w:r>
      <w:r w:rsidRPr="000E0D59">
        <w:rPr>
          <w:color w:val="000000"/>
          <w:sz w:val="28"/>
          <w:szCs w:val="28"/>
          <w:lang w:eastAsia="en-US" w:bidi="en-US"/>
        </w:rPr>
        <w:t xml:space="preserve"> </w:t>
      </w:r>
      <w:r w:rsidRPr="000E0D59">
        <w:rPr>
          <w:color w:val="000000"/>
          <w:sz w:val="28"/>
          <w:szCs w:val="28"/>
          <w:lang w:bidi="ru-RU"/>
        </w:rPr>
        <w:t>691/</w:t>
      </w:r>
      <w:proofErr w:type="spellStart"/>
      <w:proofErr w:type="gramStart"/>
      <w:r w:rsidRPr="000E0D59">
        <w:rPr>
          <w:color w:val="000000"/>
          <w:sz w:val="28"/>
          <w:szCs w:val="28"/>
          <w:lang w:bidi="ru-RU"/>
        </w:rPr>
        <w:t>пр</w:t>
      </w:r>
      <w:proofErr w:type="spellEnd"/>
      <w:proofErr w:type="gramEnd"/>
      <w:r w:rsidRPr="000E0D59">
        <w:rPr>
          <w:color w:val="000000"/>
          <w:sz w:val="28"/>
          <w:szCs w:val="28"/>
          <w:lang w:bidi="ru-RU"/>
        </w:rPr>
        <w:t xml:space="preserve"> (далее - методические рекомендации Минстроя России).</w:t>
      </w:r>
    </w:p>
    <w:p w:rsidR="000E0D59" w:rsidRPr="000E0D59" w:rsidRDefault="000E0D59" w:rsidP="00557FB7">
      <w:pPr>
        <w:widowControl w:val="0"/>
        <w:tabs>
          <w:tab w:val="left" w:pos="908"/>
        </w:tabs>
        <w:ind w:left="580"/>
        <w:jc w:val="both"/>
        <w:rPr>
          <w:sz w:val="28"/>
          <w:szCs w:val="28"/>
        </w:rPr>
      </w:pPr>
    </w:p>
    <w:p w:rsidR="000E0D59" w:rsidRDefault="000E0D59" w:rsidP="00557FB7">
      <w:pPr>
        <w:jc w:val="center"/>
        <w:rPr>
          <w:color w:val="000000"/>
          <w:sz w:val="28"/>
          <w:szCs w:val="28"/>
          <w:lang w:bidi="ru-RU"/>
        </w:rPr>
      </w:pPr>
      <w:r w:rsidRPr="000E0D59">
        <w:rPr>
          <w:color w:val="000000"/>
          <w:sz w:val="28"/>
          <w:szCs w:val="28"/>
          <w:lang w:bidi="ru-RU"/>
        </w:rPr>
        <w:t>II. Условия и порядок предоставления субсидий</w:t>
      </w:r>
    </w:p>
    <w:p w:rsidR="00557FB7" w:rsidRPr="000E0D59" w:rsidRDefault="00557FB7" w:rsidP="00557FB7">
      <w:pPr>
        <w:jc w:val="center"/>
        <w:rPr>
          <w:color w:val="000000"/>
          <w:sz w:val="28"/>
          <w:szCs w:val="28"/>
          <w:lang w:bidi="ru-RU"/>
        </w:rPr>
      </w:pPr>
    </w:p>
    <w:p w:rsidR="000E0D59" w:rsidRPr="000E0D59" w:rsidRDefault="000E0D59" w:rsidP="00557FB7">
      <w:pPr>
        <w:widowControl w:val="0"/>
        <w:numPr>
          <w:ilvl w:val="0"/>
          <w:numId w:val="23"/>
        </w:numPr>
        <w:tabs>
          <w:tab w:val="left" w:pos="904"/>
        </w:tabs>
        <w:ind w:firstLine="580"/>
        <w:jc w:val="both"/>
        <w:rPr>
          <w:sz w:val="28"/>
          <w:szCs w:val="28"/>
        </w:rPr>
      </w:pPr>
      <w:r w:rsidRPr="000E0D59">
        <w:rPr>
          <w:color w:val="000000"/>
          <w:sz w:val="28"/>
          <w:szCs w:val="28"/>
          <w:lang w:bidi="ru-RU"/>
        </w:rPr>
        <w:t>Субсиди</w:t>
      </w:r>
      <w:r w:rsidR="00F865EE">
        <w:rPr>
          <w:color w:val="000000"/>
          <w:sz w:val="28"/>
          <w:szCs w:val="28"/>
          <w:lang w:bidi="ru-RU"/>
        </w:rPr>
        <w:t>я</w:t>
      </w:r>
      <w:r w:rsidRPr="000E0D59">
        <w:rPr>
          <w:color w:val="000000"/>
          <w:sz w:val="28"/>
          <w:szCs w:val="28"/>
          <w:lang w:bidi="ru-RU"/>
        </w:rPr>
        <w:t xml:space="preserve"> предоставля</w:t>
      </w:r>
      <w:r w:rsidR="00F865EE">
        <w:rPr>
          <w:color w:val="000000"/>
          <w:sz w:val="28"/>
          <w:szCs w:val="28"/>
          <w:lang w:bidi="ru-RU"/>
        </w:rPr>
        <w:t>е</w:t>
      </w:r>
      <w:r w:rsidRPr="000E0D59">
        <w:rPr>
          <w:color w:val="000000"/>
          <w:sz w:val="28"/>
          <w:szCs w:val="28"/>
          <w:lang w:bidi="ru-RU"/>
        </w:rPr>
        <w:t>тся бюджет</w:t>
      </w:r>
      <w:r w:rsidR="00F865EE">
        <w:rPr>
          <w:color w:val="000000"/>
          <w:sz w:val="28"/>
          <w:szCs w:val="28"/>
          <w:lang w:bidi="ru-RU"/>
        </w:rPr>
        <w:t>у</w:t>
      </w:r>
      <w:r w:rsidRPr="000E0D59">
        <w:rPr>
          <w:color w:val="000000"/>
          <w:sz w:val="28"/>
          <w:szCs w:val="28"/>
          <w:lang w:bidi="ru-RU"/>
        </w:rPr>
        <w:t xml:space="preserve"> </w:t>
      </w:r>
      <w:r w:rsidR="00E068A5">
        <w:rPr>
          <w:color w:val="000000"/>
          <w:sz w:val="28"/>
          <w:szCs w:val="28"/>
          <w:lang w:bidi="ru-RU"/>
        </w:rPr>
        <w:t>муниципального образования</w:t>
      </w:r>
      <w:r w:rsidR="00F865EE">
        <w:rPr>
          <w:color w:val="000000"/>
          <w:sz w:val="28"/>
          <w:szCs w:val="28"/>
          <w:lang w:bidi="ru-RU"/>
        </w:rPr>
        <w:t xml:space="preserve"> «Пуйское»</w:t>
      </w:r>
      <w:r w:rsidRPr="000E0D59">
        <w:rPr>
          <w:color w:val="000000"/>
          <w:sz w:val="28"/>
          <w:szCs w:val="28"/>
          <w:lang w:bidi="ru-RU"/>
        </w:rPr>
        <w:t xml:space="preserve"> в соответствии со сводной бюджетной росписью бюджета </w:t>
      </w:r>
      <w:r w:rsidR="00E068A5">
        <w:rPr>
          <w:color w:val="000000"/>
          <w:sz w:val="28"/>
          <w:szCs w:val="28"/>
          <w:lang w:bidi="ru-RU"/>
        </w:rPr>
        <w:t xml:space="preserve">муниципального образования </w:t>
      </w:r>
      <w:r w:rsidRPr="000E0D59">
        <w:rPr>
          <w:color w:val="000000"/>
          <w:sz w:val="28"/>
          <w:szCs w:val="28"/>
          <w:lang w:bidi="ru-RU"/>
        </w:rPr>
        <w:t>«Вельский муниципальный район», доведенными лимитами бюджетных обязательств, предельными объемами финансирования.</w:t>
      </w:r>
    </w:p>
    <w:p w:rsidR="000E0D59" w:rsidRPr="000E0D59" w:rsidRDefault="000E0D59" w:rsidP="00557FB7">
      <w:pPr>
        <w:widowControl w:val="0"/>
        <w:numPr>
          <w:ilvl w:val="0"/>
          <w:numId w:val="23"/>
        </w:numPr>
        <w:tabs>
          <w:tab w:val="left" w:pos="907"/>
        </w:tabs>
        <w:ind w:firstLine="580"/>
        <w:jc w:val="both"/>
        <w:rPr>
          <w:sz w:val="28"/>
          <w:szCs w:val="28"/>
        </w:rPr>
      </w:pPr>
      <w:r w:rsidRPr="000E0D59">
        <w:rPr>
          <w:color w:val="000000"/>
          <w:sz w:val="28"/>
          <w:szCs w:val="28"/>
          <w:lang w:bidi="ru-RU"/>
        </w:rPr>
        <w:t>Субсиди</w:t>
      </w:r>
      <w:r w:rsidR="00F865EE">
        <w:rPr>
          <w:color w:val="000000"/>
          <w:sz w:val="28"/>
          <w:szCs w:val="28"/>
          <w:lang w:bidi="ru-RU"/>
        </w:rPr>
        <w:t>я</w:t>
      </w:r>
      <w:r w:rsidRPr="000E0D59">
        <w:rPr>
          <w:color w:val="000000"/>
          <w:sz w:val="28"/>
          <w:szCs w:val="28"/>
          <w:lang w:bidi="ru-RU"/>
        </w:rPr>
        <w:t xml:space="preserve"> предоставля</w:t>
      </w:r>
      <w:r w:rsidR="00F865EE">
        <w:rPr>
          <w:color w:val="000000"/>
          <w:sz w:val="28"/>
          <w:szCs w:val="28"/>
          <w:lang w:bidi="ru-RU"/>
        </w:rPr>
        <w:t>е</w:t>
      </w:r>
      <w:r w:rsidRPr="000E0D59">
        <w:rPr>
          <w:color w:val="000000"/>
          <w:sz w:val="28"/>
          <w:szCs w:val="28"/>
          <w:lang w:bidi="ru-RU"/>
        </w:rPr>
        <w:t>тся бюджет</w:t>
      </w:r>
      <w:r w:rsidR="00F865EE">
        <w:rPr>
          <w:color w:val="000000"/>
          <w:sz w:val="28"/>
          <w:szCs w:val="28"/>
          <w:lang w:bidi="ru-RU"/>
        </w:rPr>
        <w:t>у</w:t>
      </w:r>
      <w:r w:rsidRPr="000E0D59">
        <w:rPr>
          <w:color w:val="000000"/>
          <w:sz w:val="28"/>
          <w:szCs w:val="28"/>
          <w:lang w:bidi="ru-RU"/>
        </w:rPr>
        <w:t xml:space="preserve"> </w:t>
      </w:r>
      <w:r w:rsidR="00E068A5">
        <w:rPr>
          <w:color w:val="000000"/>
          <w:sz w:val="28"/>
          <w:szCs w:val="28"/>
          <w:lang w:bidi="ru-RU"/>
        </w:rPr>
        <w:t xml:space="preserve">муниципального образования </w:t>
      </w:r>
      <w:r w:rsidR="00F865EE">
        <w:rPr>
          <w:color w:val="000000"/>
          <w:sz w:val="28"/>
          <w:szCs w:val="28"/>
          <w:lang w:bidi="ru-RU"/>
        </w:rPr>
        <w:lastRenderedPageBreak/>
        <w:t>«Пуйское»</w:t>
      </w:r>
      <w:r w:rsidRPr="000E0D59">
        <w:rPr>
          <w:color w:val="000000"/>
          <w:sz w:val="28"/>
          <w:szCs w:val="28"/>
          <w:lang w:bidi="ru-RU"/>
        </w:rPr>
        <w:t xml:space="preserve"> при соблюдении следующих условий:</w:t>
      </w:r>
    </w:p>
    <w:p w:rsidR="000E0D59" w:rsidRPr="00621E39" w:rsidRDefault="00A118C9" w:rsidP="00557FB7">
      <w:pPr>
        <w:widowControl w:val="0"/>
        <w:numPr>
          <w:ilvl w:val="0"/>
          <w:numId w:val="24"/>
        </w:numPr>
        <w:tabs>
          <w:tab w:val="left" w:pos="904"/>
        </w:tabs>
        <w:ind w:firstLine="580"/>
        <w:jc w:val="both"/>
        <w:rPr>
          <w:sz w:val="28"/>
          <w:szCs w:val="28"/>
        </w:rPr>
      </w:pPr>
      <w:proofErr w:type="gramStart"/>
      <w:r>
        <w:rPr>
          <w:color w:val="000000"/>
          <w:sz w:val="28"/>
          <w:szCs w:val="28"/>
          <w:lang w:bidi="ru-RU"/>
        </w:rPr>
        <w:t xml:space="preserve">наличие в бюджете  муниципального образования «Пуйское» (сводной бюджетной росписи бюджета </w:t>
      </w:r>
      <w:r w:rsidR="00E068A5">
        <w:rPr>
          <w:color w:val="000000"/>
          <w:sz w:val="28"/>
          <w:szCs w:val="28"/>
          <w:lang w:bidi="ru-RU"/>
        </w:rPr>
        <w:t xml:space="preserve">муниципального образования </w:t>
      </w:r>
      <w:r>
        <w:rPr>
          <w:color w:val="000000"/>
          <w:sz w:val="28"/>
          <w:szCs w:val="28"/>
          <w:lang w:bidi="ru-RU"/>
        </w:rPr>
        <w:t xml:space="preserve">«Пуйское») бюджетных ассигнований на исполнение расходных обязательств муниципального образования, в целях </w:t>
      </w:r>
      <w:proofErr w:type="spellStart"/>
      <w:r>
        <w:rPr>
          <w:color w:val="000000"/>
          <w:sz w:val="28"/>
          <w:szCs w:val="28"/>
          <w:lang w:bidi="ru-RU"/>
        </w:rPr>
        <w:t>софинансирования</w:t>
      </w:r>
      <w:proofErr w:type="spellEnd"/>
      <w:r>
        <w:rPr>
          <w:color w:val="000000"/>
          <w:sz w:val="28"/>
          <w:szCs w:val="28"/>
          <w:lang w:bidi="ru-RU"/>
        </w:rPr>
        <w:t xml:space="preserve"> которых предоставляется субсидия, в объеме,  необходимом для их исполнения</w:t>
      </w:r>
      <w:r w:rsidR="00621E39">
        <w:rPr>
          <w:color w:val="000000"/>
          <w:sz w:val="28"/>
          <w:szCs w:val="28"/>
          <w:lang w:bidi="ru-RU"/>
        </w:rPr>
        <w:t>, в размере не менее двух процентов от общего объема средств на реализацию мероприятия по благоустройству дворовых и общественных территорий</w:t>
      </w:r>
      <w:r w:rsidR="000E0D59" w:rsidRPr="000E0D59">
        <w:rPr>
          <w:color w:val="000000"/>
          <w:sz w:val="28"/>
          <w:szCs w:val="28"/>
          <w:lang w:bidi="ru-RU"/>
        </w:rPr>
        <w:t>;</w:t>
      </w:r>
      <w:proofErr w:type="gramEnd"/>
    </w:p>
    <w:p w:rsidR="00621E39" w:rsidRPr="00820AD0" w:rsidRDefault="00621E39" w:rsidP="00557FB7">
      <w:pPr>
        <w:widowControl w:val="0"/>
        <w:numPr>
          <w:ilvl w:val="0"/>
          <w:numId w:val="24"/>
        </w:numPr>
        <w:tabs>
          <w:tab w:val="left" w:pos="904"/>
        </w:tabs>
        <w:ind w:firstLine="580"/>
        <w:jc w:val="both"/>
        <w:rPr>
          <w:sz w:val="28"/>
          <w:szCs w:val="28"/>
        </w:rPr>
      </w:pPr>
      <w:r w:rsidRPr="00820AD0">
        <w:rPr>
          <w:sz w:val="28"/>
          <w:szCs w:val="28"/>
        </w:rPr>
        <w:t>заключение соглашения о предоставлении из бюджета</w:t>
      </w:r>
      <w:r w:rsidR="00AB0905" w:rsidRPr="00820AD0">
        <w:rPr>
          <w:sz w:val="28"/>
          <w:szCs w:val="28"/>
        </w:rPr>
        <w:t xml:space="preserve">  </w:t>
      </w:r>
      <w:r w:rsidR="00E068A5">
        <w:rPr>
          <w:color w:val="000000"/>
          <w:sz w:val="28"/>
          <w:szCs w:val="28"/>
          <w:lang w:bidi="ru-RU"/>
        </w:rPr>
        <w:t xml:space="preserve">муниципального образования </w:t>
      </w:r>
      <w:r w:rsidR="00AB0905" w:rsidRPr="00820AD0">
        <w:rPr>
          <w:sz w:val="28"/>
          <w:szCs w:val="28"/>
        </w:rPr>
        <w:t>«Вельский муниципальный район»</w:t>
      </w:r>
      <w:r w:rsidRPr="00820AD0">
        <w:rPr>
          <w:sz w:val="28"/>
          <w:szCs w:val="28"/>
        </w:rPr>
        <w:t xml:space="preserve"> субсидии </w:t>
      </w:r>
      <w:r w:rsidR="00AB0905" w:rsidRPr="00820AD0">
        <w:rPr>
          <w:sz w:val="28"/>
          <w:szCs w:val="28"/>
        </w:rPr>
        <w:t xml:space="preserve"> бюджету </w:t>
      </w:r>
      <w:r w:rsidR="00E068A5">
        <w:rPr>
          <w:color w:val="000000"/>
          <w:sz w:val="28"/>
          <w:szCs w:val="28"/>
          <w:lang w:bidi="ru-RU"/>
        </w:rPr>
        <w:t xml:space="preserve">муниципального образования </w:t>
      </w:r>
      <w:r w:rsidR="00AB0905" w:rsidRPr="00820AD0">
        <w:rPr>
          <w:sz w:val="28"/>
          <w:szCs w:val="28"/>
        </w:rPr>
        <w:t>«Пуйское»</w:t>
      </w:r>
      <w:proofErr w:type="gramStart"/>
      <w:r w:rsidR="00AB0905" w:rsidRPr="00820AD0">
        <w:rPr>
          <w:sz w:val="28"/>
          <w:szCs w:val="28"/>
        </w:rPr>
        <w:t xml:space="preserve"> ,</w:t>
      </w:r>
      <w:proofErr w:type="gramEnd"/>
      <w:r w:rsidR="00AB0905" w:rsidRPr="00820AD0">
        <w:rPr>
          <w:sz w:val="28"/>
          <w:szCs w:val="28"/>
        </w:rPr>
        <w:t xml:space="preserve"> предусматривающего обязательства муниципального образования по исполнению расходных обязательств, в целях </w:t>
      </w:r>
      <w:proofErr w:type="spellStart"/>
      <w:r w:rsidR="00AB0905" w:rsidRPr="00820AD0">
        <w:rPr>
          <w:sz w:val="28"/>
          <w:szCs w:val="28"/>
        </w:rPr>
        <w:t>софинансирования</w:t>
      </w:r>
      <w:proofErr w:type="spellEnd"/>
      <w:r w:rsidR="00820AD0" w:rsidRPr="00820AD0">
        <w:rPr>
          <w:sz w:val="28"/>
          <w:szCs w:val="28"/>
        </w:rPr>
        <w:t>, которых предоставляется субсидия, и ответственность за неисполнение предусмотренных указанным соглашением обязательств (далее – соглашение).</w:t>
      </w:r>
    </w:p>
    <w:p w:rsidR="000E0D59" w:rsidRPr="000E0D59" w:rsidRDefault="000E0D59" w:rsidP="000E0D59">
      <w:pPr>
        <w:widowControl w:val="0"/>
        <w:numPr>
          <w:ilvl w:val="0"/>
          <w:numId w:val="24"/>
        </w:numPr>
        <w:tabs>
          <w:tab w:val="left" w:pos="904"/>
        </w:tabs>
        <w:spacing w:line="322" w:lineRule="exact"/>
        <w:ind w:firstLine="580"/>
        <w:jc w:val="both"/>
        <w:rPr>
          <w:sz w:val="28"/>
          <w:szCs w:val="28"/>
        </w:rPr>
      </w:pPr>
      <w:r w:rsidRPr="000E0D59">
        <w:rPr>
          <w:color w:val="000000"/>
          <w:sz w:val="28"/>
          <w:szCs w:val="28"/>
          <w:lang w:bidi="ru-RU"/>
        </w:rPr>
        <w:t>обеспечение финансового участия заинтересованных лиц в выполнении минимального перечня работ по благоустройству в размере не менее пяти процентов от стоимости мероприятий по благоустройству;</w:t>
      </w:r>
    </w:p>
    <w:p w:rsidR="000E0D59" w:rsidRPr="000E0D59" w:rsidRDefault="000E0D59" w:rsidP="000E0D59">
      <w:pPr>
        <w:widowControl w:val="0"/>
        <w:numPr>
          <w:ilvl w:val="0"/>
          <w:numId w:val="24"/>
        </w:numPr>
        <w:tabs>
          <w:tab w:val="left" w:pos="904"/>
        </w:tabs>
        <w:spacing w:line="322" w:lineRule="exact"/>
        <w:ind w:firstLine="580"/>
        <w:jc w:val="both"/>
        <w:rPr>
          <w:sz w:val="28"/>
          <w:szCs w:val="28"/>
        </w:rPr>
      </w:pPr>
      <w:r w:rsidRPr="000E0D59">
        <w:rPr>
          <w:color w:val="000000"/>
          <w:sz w:val="28"/>
          <w:szCs w:val="28"/>
          <w:lang w:bidi="ru-RU"/>
        </w:rPr>
        <w:t>обеспечение финансового участия заинтересованных лиц в выполнении дополнительного перечня работ по благоустройству дворовых территорий, отобранных после 31 декабря 2018 года, в размере не менее 20 процентов от стоимости мероприятий по благоустройству в соответствии с результатами отбора дворовых территорий на основании утвержденных муниципальных порядков ежегодного отбора заявок от заинтересованных лиц.</w:t>
      </w:r>
    </w:p>
    <w:p w:rsidR="000E0D59" w:rsidRPr="000E0D59" w:rsidRDefault="000E0D59" w:rsidP="000E0D59">
      <w:pPr>
        <w:widowControl w:val="0"/>
        <w:numPr>
          <w:ilvl w:val="0"/>
          <w:numId w:val="24"/>
        </w:numPr>
        <w:tabs>
          <w:tab w:val="left" w:pos="935"/>
        </w:tabs>
        <w:spacing w:line="322" w:lineRule="exact"/>
        <w:ind w:firstLine="580"/>
        <w:jc w:val="both"/>
        <w:rPr>
          <w:sz w:val="28"/>
          <w:szCs w:val="28"/>
        </w:rPr>
      </w:pPr>
      <w:r w:rsidRPr="000E0D59">
        <w:rPr>
          <w:sz w:val="28"/>
          <w:szCs w:val="28"/>
        </w:rPr>
        <w:t xml:space="preserve">принятие положительного решения собственниками помещений многоквартирных </w:t>
      </w:r>
      <w:proofErr w:type="gramStart"/>
      <w:r w:rsidRPr="000E0D59">
        <w:rPr>
          <w:sz w:val="28"/>
          <w:szCs w:val="28"/>
        </w:rPr>
        <w:t>домов</w:t>
      </w:r>
      <w:proofErr w:type="gramEnd"/>
      <w:r w:rsidRPr="000E0D59">
        <w:rPr>
          <w:sz w:val="28"/>
          <w:szCs w:val="28"/>
        </w:rPr>
        <w:t xml:space="preserve"> о принятии созданного в результате выполненных работ по благоустройству имущества в состав общего имущества многоквартирного дома;</w:t>
      </w:r>
    </w:p>
    <w:p w:rsidR="000E0D59" w:rsidRPr="000E0D59" w:rsidRDefault="000E0D59" w:rsidP="000E0D59">
      <w:pPr>
        <w:widowControl w:val="0"/>
        <w:numPr>
          <w:ilvl w:val="0"/>
          <w:numId w:val="24"/>
        </w:numPr>
        <w:tabs>
          <w:tab w:val="left" w:pos="935"/>
        </w:tabs>
        <w:spacing w:line="322" w:lineRule="exact"/>
        <w:ind w:firstLine="580"/>
        <w:jc w:val="both"/>
        <w:rPr>
          <w:sz w:val="28"/>
          <w:szCs w:val="28"/>
        </w:rPr>
      </w:pPr>
      <w:r w:rsidRPr="000E0D59">
        <w:rPr>
          <w:sz w:val="28"/>
          <w:szCs w:val="28"/>
        </w:rPr>
        <w:t>обеспечение реализации мероприятий по благоустройству общественных и дворовых территорий, имею</w:t>
      </w:r>
      <w:r w:rsidRPr="000E0D59">
        <w:rPr>
          <w:color w:val="000000"/>
          <w:sz w:val="28"/>
          <w:szCs w:val="28"/>
          <w:lang w:bidi="ru-RU"/>
        </w:rPr>
        <w:t>щ</w:t>
      </w:r>
      <w:r w:rsidRPr="000E0D59">
        <w:rPr>
          <w:sz w:val="28"/>
          <w:szCs w:val="28"/>
        </w:rPr>
        <w:t>их населенные пункты с численностью населения свыше 1000 человек (в обязательном порядке), а также менее 1000 человек (в случае принятия поселением решения о реализации мероприятий по благоустройству общественных и дворовых территорий за счет средств субсидий).</w:t>
      </w:r>
    </w:p>
    <w:p w:rsidR="000E0D59" w:rsidRPr="000E0D59" w:rsidRDefault="000E0D59" w:rsidP="000E0D59">
      <w:pPr>
        <w:widowControl w:val="0"/>
        <w:numPr>
          <w:ilvl w:val="0"/>
          <w:numId w:val="23"/>
        </w:numPr>
        <w:tabs>
          <w:tab w:val="left" w:pos="1028"/>
        </w:tabs>
        <w:spacing w:after="200" w:line="322" w:lineRule="exact"/>
        <w:ind w:firstLine="709"/>
        <w:contextualSpacing/>
        <w:jc w:val="both"/>
        <w:rPr>
          <w:sz w:val="28"/>
          <w:szCs w:val="28"/>
        </w:rPr>
      </w:pPr>
      <w:r w:rsidRPr="000E0D59">
        <w:rPr>
          <w:sz w:val="28"/>
          <w:szCs w:val="28"/>
        </w:rPr>
        <w:t xml:space="preserve">Распределение средств субсидий бюджетам муниципальных образований поселений утверждается постановлением администрации </w:t>
      </w:r>
      <w:r w:rsidR="00E068A5">
        <w:rPr>
          <w:sz w:val="28"/>
          <w:szCs w:val="28"/>
        </w:rPr>
        <w:t>Вельского муниципального района.</w:t>
      </w:r>
    </w:p>
    <w:p w:rsidR="000E0D59" w:rsidRPr="000E0D59" w:rsidRDefault="000E0D59" w:rsidP="000E0D59">
      <w:pPr>
        <w:widowControl w:val="0"/>
        <w:numPr>
          <w:ilvl w:val="0"/>
          <w:numId w:val="23"/>
        </w:numPr>
        <w:tabs>
          <w:tab w:val="left" w:pos="1028"/>
        </w:tabs>
        <w:spacing w:after="200" w:line="322" w:lineRule="exact"/>
        <w:ind w:firstLine="709"/>
        <w:contextualSpacing/>
        <w:jc w:val="both"/>
        <w:rPr>
          <w:sz w:val="28"/>
          <w:szCs w:val="28"/>
        </w:rPr>
      </w:pPr>
      <w:r w:rsidRPr="000E0D59">
        <w:rPr>
          <w:sz w:val="28"/>
          <w:szCs w:val="28"/>
        </w:rPr>
        <w:t>Распределение средств субсидий бюджетам поселений производится с учетом:</w:t>
      </w:r>
    </w:p>
    <w:p w:rsidR="000E0D59" w:rsidRPr="000E0D59" w:rsidRDefault="000E0D59" w:rsidP="000E0D59">
      <w:pPr>
        <w:widowControl w:val="0"/>
        <w:tabs>
          <w:tab w:val="left" w:pos="1028"/>
        </w:tabs>
        <w:spacing w:line="322" w:lineRule="exact"/>
        <w:ind w:firstLine="709"/>
        <w:jc w:val="both"/>
        <w:rPr>
          <w:sz w:val="28"/>
          <w:szCs w:val="28"/>
        </w:rPr>
      </w:pPr>
      <w:r w:rsidRPr="000E0D59">
        <w:rPr>
          <w:sz w:val="28"/>
          <w:szCs w:val="28"/>
        </w:rPr>
        <w:t>численности населения, проживающего на территории муниципального образования;</w:t>
      </w:r>
    </w:p>
    <w:p w:rsidR="000E0D59" w:rsidRPr="000E0D59" w:rsidRDefault="000E0D59" w:rsidP="000E0D59">
      <w:pPr>
        <w:spacing w:line="322" w:lineRule="exact"/>
        <w:ind w:firstLine="580"/>
        <w:jc w:val="both"/>
        <w:rPr>
          <w:sz w:val="28"/>
          <w:szCs w:val="28"/>
        </w:rPr>
      </w:pPr>
      <w:proofErr w:type="gramStart"/>
      <w:r w:rsidRPr="000E0D59">
        <w:rPr>
          <w:sz w:val="28"/>
          <w:szCs w:val="28"/>
        </w:rPr>
        <w:t xml:space="preserve">уровня расчетной бюджетной обеспеченности муниципальных образований после распределения дотаций на выравнивание бюджетной обеспеченности в соответствии с методикой распределения дотаций на </w:t>
      </w:r>
      <w:r w:rsidRPr="000E0D59">
        <w:rPr>
          <w:sz w:val="28"/>
          <w:szCs w:val="28"/>
        </w:rPr>
        <w:lastRenderedPageBreak/>
        <w:t xml:space="preserve">выравнивание бюджетной обеспеченности муниципальных районов (городских округов) из областного бюджета согласно приложению </w:t>
      </w:r>
      <w:r w:rsidRPr="000E0D59">
        <w:rPr>
          <w:sz w:val="28"/>
          <w:szCs w:val="28"/>
          <w:lang w:val="en-US" w:eastAsia="en-US" w:bidi="en-US"/>
        </w:rPr>
        <w:t>N</w:t>
      </w:r>
      <w:r w:rsidRPr="000E0D59">
        <w:rPr>
          <w:sz w:val="28"/>
          <w:szCs w:val="28"/>
          <w:lang w:eastAsia="en-US" w:bidi="en-US"/>
        </w:rPr>
        <w:t xml:space="preserve"> </w:t>
      </w:r>
      <w:r w:rsidRPr="000E0D59">
        <w:rPr>
          <w:sz w:val="28"/>
          <w:szCs w:val="28"/>
        </w:rPr>
        <w:t xml:space="preserve">3 к областному закону от 22 октября 2009 года </w:t>
      </w:r>
      <w:r w:rsidRPr="000E0D59">
        <w:rPr>
          <w:sz w:val="28"/>
          <w:szCs w:val="28"/>
          <w:lang w:val="en-US" w:eastAsia="en-US" w:bidi="en-US"/>
        </w:rPr>
        <w:t>N</w:t>
      </w:r>
      <w:r w:rsidRPr="000E0D59">
        <w:rPr>
          <w:sz w:val="28"/>
          <w:szCs w:val="28"/>
          <w:lang w:eastAsia="en-US" w:bidi="en-US"/>
        </w:rPr>
        <w:t xml:space="preserve"> </w:t>
      </w:r>
      <w:r w:rsidRPr="000E0D59">
        <w:rPr>
          <w:sz w:val="28"/>
          <w:szCs w:val="28"/>
        </w:rPr>
        <w:t>78-6-ОЗ "О реализации полномочий Архангельской области в сфере регулирования межбюджетных отношений";</w:t>
      </w:r>
      <w:proofErr w:type="gramEnd"/>
    </w:p>
    <w:p w:rsidR="000E0D59" w:rsidRPr="000E0D59" w:rsidRDefault="000E0D59" w:rsidP="00A62B99">
      <w:pPr>
        <w:spacing w:line="322" w:lineRule="exact"/>
        <w:ind w:firstLine="580"/>
        <w:jc w:val="both"/>
        <w:rPr>
          <w:sz w:val="28"/>
          <w:szCs w:val="28"/>
        </w:rPr>
      </w:pPr>
      <w:r w:rsidRPr="000E0D59">
        <w:rPr>
          <w:sz w:val="28"/>
          <w:szCs w:val="28"/>
        </w:rPr>
        <w:t>площади расположенных на территории муниципальных образований многоквартирных домов, включенных в региональную программу капитального ремонта; наличия статуса исторического поселения;</w:t>
      </w:r>
    </w:p>
    <w:p w:rsidR="000E0D59" w:rsidRPr="000E0D59" w:rsidRDefault="000E0D59" w:rsidP="000E0D59">
      <w:pPr>
        <w:spacing w:line="322" w:lineRule="exact"/>
        <w:ind w:firstLine="580"/>
        <w:jc w:val="both"/>
        <w:rPr>
          <w:sz w:val="28"/>
          <w:szCs w:val="28"/>
        </w:rPr>
      </w:pPr>
      <w:r w:rsidRPr="000E0D59">
        <w:rPr>
          <w:sz w:val="28"/>
          <w:szCs w:val="28"/>
        </w:rPr>
        <w:t>своевременности, полноты и достоверности размещенной в предшествующем году муниципальным образованием информации в государственной информационной системе жилищно-коммунального хозяйства (далее - ГИС ЖКХ) в рамках приоритетного проекта "Формирование комфортной городской среды";</w:t>
      </w:r>
    </w:p>
    <w:p w:rsidR="000E0D59" w:rsidRPr="000E0D59" w:rsidRDefault="000E0D59" w:rsidP="000E0D59">
      <w:pPr>
        <w:spacing w:line="322" w:lineRule="exact"/>
        <w:ind w:firstLine="580"/>
        <w:jc w:val="both"/>
        <w:rPr>
          <w:sz w:val="28"/>
          <w:szCs w:val="28"/>
        </w:rPr>
      </w:pPr>
      <w:r w:rsidRPr="000E0D59">
        <w:rPr>
          <w:sz w:val="28"/>
          <w:szCs w:val="28"/>
        </w:rPr>
        <w:t>завершением муниципальным образованием мероприятий по благоустройству всех территорий, предусмотренных муниципальной программой (подпрограммой) в предшествующем году;</w:t>
      </w:r>
    </w:p>
    <w:p w:rsidR="000E0D59" w:rsidRPr="000E0D59" w:rsidRDefault="000E0D59" w:rsidP="000E0D59">
      <w:pPr>
        <w:spacing w:line="322" w:lineRule="exact"/>
        <w:ind w:firstLine="580"/>
        <w:jc w:val="both"/>
        <w:rPr>
          <w:sz w:val="28"/>
          <w:szCs w:val="28"/>
        </w:rPr>
      </w:pPr>
      <w:r w:rsidRPr="000E0D59">
        <w:rPr>
          <w:sz w:val="28"/>
          <w:szCs w:val="28"/>
        </w:rPr>
        <w:t>размера экономии средств субсидий, доведенных бюджетам муниципальных образований на реализацию мероприятий по благоустройству дворовых и общественных территорий в предшествующем году;</w:t>
      </w:r>
    </w:p>
    <w:p w:rsidR="000E0D59" w:rsidRPr="000E0D59" w:rsidRDefault="000E0D59" w:rsidP="000E0D59">
      <w:pPr>
        <w:spacing w:line="322" w:lineRule="exact"/>
        <w:ind w:firstLine="580"/>
        <w:jc w:val="both"/>
        <w:rPr>
          <w:sz w:val="28"/>
          <w:szCs w:val="28"/>
        </w:rPr>
      </w:pPr>
      <w:r w:rsidRPr="000E0D59">
        <w:rPr>
          <w:sz w:val="28"/>
          <w:szCs w:val="28"/>
        </w:rPr>
        <w:t>представления не менее одного реализованного проекта по благоустройству территории для участия в конкурсе лучших практик.</w:t>
      </w:r>
    </w:p>
    <w:p w:rsidR="000E0D59" w:rsidRPr="000E0D59" w:rsidRDefault="000E0D59" w:rsidP="000E0D59">
      <w:pPr>
        <w:widowControl w:val="0"/>
        <w:numPr>
          <w:ilvl w:val="0"/>
          <w:numId w:val="23"/>
        </w:numPr>
        <w:tabs>
          <w:tab w:val="left" w:pos="935"/>
        </w:tabs>
        <w:ind w:firstLine="709"/>
        <w:contextualSpacing/>
        <w:jc w:val="both"/>
        <w:rPr>
          <w:sz w:val="28"/>
          <w:szCs w:val="28"/>
        </w:rPr>
      </w:pPr>
      <w:r w:rsidRPr="000E0D59">
        <w:rPr>
          <w:sz w:val="28"/>
          <w:szCs w:val="28"/>
        </w:rPr>
        <w:t xml:space="preserve"> Для заключения соглашения </w:t>
      </w:r>
      <w:r w:rsidR="00A15915">
        <w:rPr>
          <w:sz w:val="28"/>
          <w:szCs w:val="28"/>
        </w:rPr>
        <w:t xml:space="preserve">администрация </w:t>
      </w:r>
      <w:r w:rsidR="00E068A5">
        <w:rPr>
          <w:color w:val="000000"/>
          <w:sz w:val="28"/>
          <w:szCs w:val="28"/>
          <w:lang w:bidi="ru-RU"/>
        </w:rPr>
        <w:t xml:space="preserve">муниципального образования </w:t>
      </w:r>
      <w:r w:rsidR="00A15915">
        <w:rPr>
          <w:sz w:val="28"/>
          <w:szCs w:val="28"/>
        </w:rPr>
        <w:t>«Пуйское»</w:t>
      </w:r>
      <w:r w:rsidRPr="000E0D59">
        <w:rPr>
          <w:sz w:val="28"/>
          <w:szCs w:val="28"/>
        </w:rPr>
        <w:t xml:space="preserve"> представля</w:t>
      </w:r>
      <w:r w:rsidR="00A15915">
        <w:rPr>
          <w:sz w:val="28"/>
          <w:szCs w:val="28"/>
        </w:rPr>
        <w:t>е</w:t>
      </w:r>
      <w:r w:rsidRPr="000E0D59">
        <w:rPr>
          <w:sz w:val="28"/>
          <w:szCs w:val="28"/>
        </w:rPr>
        <w:t xml:space="preserve">т в адрес администрации </w:t>
      </w:r>
      <w:r w:rsidR="00E068A5">
        <w:rPr>
          <w:sz w:val="28"/>
          <w:szCs w:val="28"/>
        </w:rPr>
        <w:t>Вельского муниципального района</w:t>
      </w:r>
      <w:r w:rsidRPr="000E0D59">
        <w:rPr>
          <w:sz w:val="28"/>
          <w:szCs w:val="28"/>
        </w:rPr>
        <w:t xml:space="preserve"> копии следующих документов:</w:t>
      </w:r>
    </w:p>
    <w:p w:rsidR="000E0D59" w:rsidRPr="000E0D59" w:rsidRDefault="000E0D59" w:rsidP="000E0D59">
      <w:pPr>
        <w:widowControl w:val="0"/>
        <w:numPr>
          <w:ilvl w:val="0"/>
          <w:numId w:val="25"/>
        </w:numPr>
        <w:tabs>
          <w:tab w:val="left" w:pos="909"/>
        </w:tabs>
        <w:spacing w:line="322" w:lineRule="exact"/>
        <w:ind w:firstLine="580"/>
        <w:jc w:val="both"/>
        <w:rPr>
          <w:sz w:val="28"/>
          <w:szCs w:val="28"/>
        </w:rPr>
      </w:pPr>
      <w:r w:rsidRPr="000E0D59">
        <w:rPr>
          <w:sz w:val="28"/>
          <w:szCs w:val="28"/>
        </w:rPr>
        <w:t>копи</w:t>
      </w:r>
      <w:r w:rsidR="00A15915">
        <w:rPr>
          <w:sz w:val="28"/>
          <w:szCs w:val="28"/>
        </w:rPr>
        <w:t>ю</w:t>
      </w:r>
      <w:r w:rsidRPr="000E0D59">
        <w:rPr>
          <w:sz w:val="28"/>
          <w:szCs w:val="28"/>
        </w:rPr>
        <w:t xml:space="preserve"> муниципальн</w:t>
      </w:r>
      <w:r w:rsidR="00A15915">
        <w:rPr>
          <w:sz w:val="28"/>
          <w:szCs w:val="28"/>
        </w:rPr>
        <w:t>ой</w:t>
      </w:r>
      <w:r w:rsidRPr="000E0D59">
        <w:rPr>
          <w:sz w:val="28"/>
          <w:szCs w:val="28"/>
        </w:rPr>
        <w:t xml:space="preserve"> программ</w:t>
      </w:r>
      <w:r w:rsidR="00A15915">
        <w:rPr>
          <w:sz w:val="28"/>
          <w:szCs w:val="28"/>
        </w:rPr>
        <w:t>ы</w:t>
      </w:r>
      <w:r w:rsidRPr="000E0D59">
        <w:rPr>
          <w:sz w:val="28"/>
          <w:szCs w:val="28"/>
        </w:rPr>
        <w:t xml:space="preserve"> формирования современной городской среды на </w:t>
      </w:r>
      <w:r w:rsidR="00A15915">
        <w:rPr>
          <w:sz w:val="28"/>
          <w:szCs w:val="28"/>
        </w:rPr>
        <w:t>2017</w:t>
      </w:r>
      <w:r w:rsidRPr="000E0D59">
        <w:rPr>
          <w:sz w:val="28"/>
          <w:szCs w:val="28"/>
        </w:rPr>
        <w:t xml:space="preserve"> - 2024 годы, содержащ</w:t>
      </w:r>
      <w:r w:rsidR="00A15915">
        <w:rPr>
          <w:sz w:val="28"/>
          <w:szCs w:val="28"/>
        </w:rPr>
        <w:t>ую</w:t>
      </w:r>
      <w:r w:rsidRPr="000E0D59">
        <w:rPr>
          <w:sz w:val="28"/>
          <w:szCs w:val="28"/>
        </w:rPr>
        <w:t xml:space="preserve"> следующие данные:</w:t>
      </w:r>
    </w:p>
    <w:p w:rsidR="000E0D59" w:rsidRPr="000E0D59" w:rsidRDefault="000E0D59" w:rsidP="000E0D59">
      <w:pPr>
        <w:tabs>
          <w:tab w:val="left" w:pos="898"/>
        </w:tabs>
        <w:spacing w:line="322" w:lineRule="exact"/>
        <w:jc w:val="both"/>
        <w:rPr>
          <w:sz w:val="28"/>
          <w:szCs w:val="28"/>
        </w:rPr>
      </w:pPr>
      <w:r w:rsidRPr="000E0D59">
        <w:rPr>
          <w:sz w:val="28"/>
          <w:szCs w:val="28"/>
        </w:rPr>
        <w:tab/>
        <w:t>а)</w:t>
      </w:r>
      <w:r w:rsidRPr="000E0D59">
        <w:rPr>
          <w:sz w:val="28"/>
          <w:szCs w:val="28"/>
        </w:rPr>
        <w:tab/>
        <w:t xml:space="preserve">адресный перечень всех дворовых территорий, нуждающихся в благоустройстве (формируемый исходя из физического состояния, а также с учетом предложений заинтересованных лиц) и подлежащих благоустройству в указанный период, исходя из минимального перечня работ по благоустройству. </w:t>
      </w:r>
      <w:proofErr w:type="gramStart"/>
      <w:r w:rsidRPr="000E0D59">
        <w:rPr>
          <w:sz w:val="28"/>
          <w:szCs w:val="28"/>
        </w:rPr>
        <w:t xml:space="preserve">Физическое состояние дворовой территории и необходимость ее благоустройства определяются по результатам инвентаризации дворовой территории, проведенной в соответствии с Порядком проведения инвентаризации дворовых и общественных территорий, объектов недвижимого имущества и земельных участков, уровня благоустройства индивидуальных жилых домов и земельных участков, предоставленных для их размещения, утвержденным постановлением Правительства Архангельской области от 4 июля 2017 года </w:t>
      </w:r>
      <w:r w:rsidRPr="000E0D59">
        <w:rPr>
          <w:sz w:val="28"/>
          <w:szCs w:val="28"/>
          <w:lang w:val="en-US" w:eastAsia="en-US" w:bidi="en-US"/>
        </w:rPr>
        <w:t>N</w:t>
      </w:r>
      <w:r w:rsidRPr="000E0D59">
        <w:rPr>
          <w:sz w:val="28"/>
          <w:szCs w:val="28"/>
          <w:lang w:eastAsia="en-US" w:bidi="en-US"/>
        </w:rPr>
        <w:t xml:space="preserve"> </w:t>
      </w:r>
      <w:r w:rsidRPr="000E0D59">
        <w:rPr>
          <w:sz w:val="28"/>
          <w:szCs w:val="28"/>
        </w:rPr>
        <w:t>261-пп;</w:t>
      </w:r>
      <w:proofErr w:type="gramEnd"/>
    </w:p>
    <w:p w:rsidR="000E0D59" w:rsidRPr="000E0D59" w:rsidRDefault="000E0D59" w:rsidP="000E0D59">
      <w:pPr>
        <w:tabs>
          <w:tab w:val="left" w:pos="898"/>
        </w:tabs>
        <w:spacing w:line="322" w:lineRule="exact"/>
        <w:ind w:firstLine="580"/>
        <w:jc w:val="both"/>
        <w:rPr>
          <w:sz w:val="28"/>
          <w:szCs w:val="28"/>
        </w:rPr>
      </w:pPr>
      <w:r w:rsidRPr="000E0D59">
        <w:rPr>
          <w:sz w:val="28"/>
          <w:szCs w:val="28"/>
        </w:rPr>
        <w:t>б)</w:t>
      </w:r>
      <w:r w:rsidRPr="000E0D59">
        <w:rPr>
          <w:sz w:val="28"/>
          <w:szCs w:val="28"/>
        </w:rPr>
        <w:tab/>
        <w:t xml:space="preserve">адресный перечень всех общественных территорий, нуждающихся в благоустройстве (формируемый исходя из физического состояния общественной территории, а также с учетом предложений заинтересованных лиц) и подлежащих благоустройству в указанный период. </w:t>
      </w:r>
      <w:proofErr w:type="gramStart"/>
      <w:r w:rsidRPr="000E0D59">
        <w:rPr>
          <w:sz w:val="28"/>
          <w:szCs w:val="28"/>
        </w:rPr>
        <w:t xml:space="preserve">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соответствии с Порядком проведения инвентаризации </w:t>
      </w:r>
      <w:r w:rsidRPr="000E0D59">
        <w:rPr>
          <w:sz w:val="28"/>
          <w:szCs w:val="28"/>
        </w:rPr>
        <w:lastRenderedPageBreak/>
        <w:t xml:space="preserve">дворовых и общественных территорий, объектов недвижимого имущества и земельных участков, уровня благоустройства индивидуальных жилых домов и земельных участков, предоставленных для их размещения, утвержденным постановлением Правительства Архангельской области от 4 июля 2017 года </w:t>
      </w:r>
      <w:r w:rsidRPr="000E0D59">
        <w:rPr>
          <w:sz w:val="28"/>
          <w:szCs w:val="28"/>
          <w:lang w:val="en-US" w:eastAsia="en-US" w:bidi="en-US"/>
        </w:rPr>
        <w:t>N</w:t>
      </w:r>
      <w:r w:rsidRPr="000E0D59">
        <w:rPr>
          <w:sz w:val="28"/>
          <w:szCs w:val="28"/>
          <w:lang w:eastAsia="en-US" w:bidi="en-US"/>
        </w:rPr>
        <w:t xml:space="preserve"> </w:t>
      </w:r>
      <w:r w:rsidRPr="000E0D59">
        <w:rPr>
          <w:sz w:val="28"/>
          <w:szCs w:val="28"/>
        </w:rPr>
        <w:t>261-пп;</w:t>
      </w:r>
      <w:proofErr w:type="gramEnd"/>
    </w:p>
    <w:p w:rsidR="000E0D59" w:rsidRPr="000E0D59" w:rsidRDefault="000E0D59" w:rsidP="000E0D59">
      <w:pPr>
        <w:tabs>
          <w:tab w:val="left" w:pos="897"/>
        </w:tabs>
        <w:spacing w:line="322" w:lineRule="exact"/>
        <w:ind w:firstLine="580"/>
        <w:jc w:val="both"/>
        <w:rPr>
          <w:sz w:val="28"/>
          <w:szCs w:val="28"/>
        </w:rPr>
      </w:pPr>
      <w:r w:rsidRPr="000E0D59">
        <w:rPr>
          <w:sz w:val="28"/>
          <w:szCs w:val="28"/>
        </w:rPr>
        <w:t>в)</w:t>
      </w:r>
      <w:r w:rsidRPr="000E0D59">
        <w:rPr>
          <w:sz w:val="28"/>
          <w:szCs w:val="28"/>
        </w:rPr>
        <w:tab/>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утвержденных в муниципальном образовании правил благоустройства территории;</w:t>
      </w:r>
    </w:p>
    <w:p w:rsidR="000E0D59" w:rsidRPr="000E0D59" w:rsidRDefault="000E0D59" w:rsidP="000E0D59">
      <w:pPr>
        <w:tabs>
          <w:tab w:val="left" w:pos="897"/>
        </w:tabs>
        <w:spacing w:line="322" w:lineRule="exact"/>
        <w:ind w:firstLine="580"/>
        <w:jc w:val="both"/>
        <w:rPr>
          <w:sz w:val="28"/>
          <w:szCs w:val="28"/>
        </w:rPr>
      </w:pPr>
      <w:proofErr w:type="gramStart"/>
      <w:r w:rsidRPr="000E0D59">
        <w:rPr>
          <w:sz w:val="28"/>
          <w:szCs w:val="28"/>
        </w:rPr>
        <w:t>г)</w:t>
      </w:r>
      <w:r w:rsidRPr="000E0D59">
        <w:rPr>
          <w:sz w:val="28"/>
          <w:szCs w:val="28"/>
        </w:rPr>
        <w:tab/>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w:t>
      </w:r>
      <w:proofErr w:type="gramEnd"/>
    </w:p>
    <w:p w:rsidR="000E0D59" w:rsidRPr="000E0D59" w:rsidRDefault="000E0D59" w:rsidP="000E0D59">
      <w:pPr>
        <w:tabs>
          <w:tab w:val="left" w:pos="941"/>
        </w:tabs>
        <w:spacing w:line="322" w:lineRule="exact"/>
        <w:ind w:firstLine="580"/>
        <w:jc w:val="both"/>
        <w:rPr>
          <w:sz w:val="28"/>
          <w:szCs w:val="28"/>
        </w:rPr>
      </w:pPr>
      <w:r w:rsidRPr="000E0D59">
        <w:rPr>
          <w:sz w:val="28"/>
          <w:szCs w:val="28"/>
        </w:rPr>
        <w:t>д)</w:t>
      </w:r>
      <w:r w:rsidRPr="000E0D59">
        <w:rPr>
          <w:sz w:val="28"/>
          <w:szCs w:val="28"/>
        </w:rPr>
        <w:tab/>
        <w:t>визуализацию элементов благоустройства;</w:t>
      </w:r>
    </w:p>
    <w:p w:rsidR="000E0D59" w:rsidRPr="000E0D59" w:rsidRDefault="000E0D59" w:rsidP="000E0D59">
      <w:pPr>
        <w:tabs>
          <w:tab w:val="left" w:pos="903"/>
        </w:tabs>
        <w:spacing w:line="322" w:lineRule="exact"/>
        <w:ind w:firstLine="580"/>
        <w:jc w:val="both"/>
        <w:rPr>
          <w:sz w:val="28"/>
          <w:szCs w:val="28"/>
        </w:rPr>
      </w:pPr>
      <w:r w:rsidRPr="000E0D59">
        <w:rPr>
          <w:sz w:val="28"/>
          <w:szCs w:val="28"/>
        </w:rPr>
        <w:t>е)</w:t>
      </w:r>
      <w:r w:rsidRPr="000E0D59">
        <w:rPr>
          <w:sz w:val="28"/>
          <w:szCs w:val="28"/>
        </w:rPr>
        <w:tab/>
        <w:t>информацию о форме участия (финансовое и (или) трудовое) и доле участия заинтересованных лиц в выполнении минимального и дополнительного перечня работ по благоустройству дворовых территорий;</w:t>
      </w:r>
    </w:p>
    <w:p w:rsidR="000E0D59" w:rsidRPr="000E0D59" w:rsidRDefault="000E0D59" w:rsidP="000E0D59">
      <w:pPr>
        <w:tabs>
          <w:tab w:val="left" w:pos="989"/>
        </w:tabs>
        <w:spacing w:line="322" w:lineRule="exact"/>
        <w:ind w:firstLine="580"/>
        <w:jc w:val="both"/>
        <w:rPr>
          <w:sz w:val="28"/>
          <w:szCs w:val="28"/>
        </w:rPr>
      </w:pPr>
      <w:r w:rsidRPr="000E0D59">
        <w:rPr>
          <w:sz w:val="28"/>
          <w:szCs w:val="28"/>
        </w:rPr>
        <w:t>ж)</w:t>
      </w:r>
      <w:r w:rsidRPr="000E0D59">
        <w:rPr>
          <w:sz w:val="28"/>
          <w:szCs w:val="28"/>
        </w:rPr>
        <w:tab/>
        <w:t xml:space="preserve">иные мероприятия по благоустройству, определенные </w:t>
      </w:r>
      <w:r w:rsidR="00F865EE">
        <w:rPr>
          <w:sz w:val="28"/>
          <w:szCs w:val="28"/>
        </w:rPr>
        <w:t xml:space="preserve">администрацией </w:t>
      </w:r>
      <w:r w:rsidR="0057749D">
        <w:rPr>
          <w:sz w:val="28"/>
          <w:szCs w:val="28"/>
        </w:rPr>
        <w:t>муниципального образования</w:t>
      </w:r>
      <w:r w:rsidR="00F865EE">
        <w:rPr>
          <w:sz w:val="28"/>
          <w:szCs w:val="28"/>
        </w:rPr>
        <w:t xml:space="preserve"> «Пуйское»</w:t>
      </w:r>
      <w:r w:rsidRPr="000E0D59">
        <w:rPr>
          <w:sz w:val="28"/>
          <w:szCs w:val="28"/>
        </w:rPr>
        <w:t>.</w:t>
      </w:r>
    </w:p>
    <w:p w:rsidR="000E0D59" w:rsidRPr="000E0D59" w:rsidRDefault="00F865EE" w:rsidP="000E0D59">
      <w:pPr>
        <w:spacing w:line="322" w:lineRule="exact"/>
        <w:jc w:val="both"/>
        <w:rPr>
          <w:sz w:val="28"/>
          <w:szCs w:val="28"/>
        </w:rPr>
      </w:pPr>
      <w:proofErr w:type="gramStart"/>
      <w:r>
        <w:rPr>
          <w:sz w:val="28"/>
          <w:szCs w:val="28"/>
        </w:rPr>
        <w:t xml:space="preserve">Администрация </w:t>
      </w:r>
      <w:r w:rsidR="0057749D">
        <w:rPr>
          <w:sz w:val="28"/>
          <w:szCs w:val="28"/>
        </w:rPr>
        <w:t>муниципального</w:t>
      </w:r>
      <w:r w:rsidR="00E068A5">
        <w:rPr>
          <w:sz w:val="28"/>
          <w:szCs w:val="28"/>
        </w:rPr>
        <w:t xml:space="preserve"> </w:t>
      </w:r>
      <w:r w:rsidR="0057749D">
        <w:rPr>
          <w:sz w:val="28"/>
          <w:szCs w:val="28"/>
        </w:rPr>
        <w:t>образования</w:t>
      </w:r>
      <w:r>
        <w:rPr>
          <w:sz w:val="28"/>
          <w:szCs w:val="28"/>
        </w:rPr>
        <w:t xml:space="preserve"> «Пуйское» </w:t>
      </w:r>
      <w:r w:rsidR="000E0D59" w:rsidRPr="000E0D59">
        <w:rPr>
          <w:sz w:val="28"/>
          <w:szCs w:val="28"/>
        </w:rPr>
        <w:t>может исключ</w:t>
      </w:r>
      <w:r>
        <w:rPr>
          <w:sz w:val="28"/>
          <w:szCs w:val="28"/>
        </w:rPr>
        <w:t>и</w:t>
      </w:r>
      <w:r w:rsidR="000E0D59" w:rsidRPr="000E0D59">
        <w:rPr>
          <w:sz w:val="28"/>
          <w:szCs w:val="28"/>
        </w:rPr>
        <w:t>ть из перечня дворовых территорий, подлежащих благоустройству в рамках реализации муниципальной программы, территории, расположенные вблизи многоквартирных домов, имеющих высокий износ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или другого подтверждающего документа при условии одобрения такого</w:t>
      </w:r>
      <w:proofErr w:type="gramEnd"/>
      <w:r w:rsidR="000E0D59" w:rsidRPr="000E0D59">
        <w:rPr>
          <w:sz w:val="28"/>
          <w:szCs w:val="28"/>
        </w:rPr>
        <w:t xml:space="preserve"> </w:t>
      </w:r>
      <w:proofErr w:type="gramStart"/>
      <w:r w:rsidR="000E0D59" w:rsidRPr="000E0D59">
        <w:rPr>
          <w:sz w:val="28"/>
          <w:szCs w:val="28"/>
        </w:rPr>
        <w:t xml:space="preserve">решения на межведомственной комиссии Архангельской области по обеспечению реализации приоритетного проекта "Формирование комфортной городской среды", осуществляющей свою деятельность в соответствии с Положением о межведомственной комиссии Архангельской области по обеспечению реализации приоритетного проекта "Формирование комфортной городской среды", утвержденным указом Губернатора Архангельской области от 1 марта 2017 года </w:t>
      </w:r>
      <w:r w:rsidR="000E0D59" w:rsidRPr="000E0D59">
        <w:rPr>
          <w:sz w:val="28"/>
          <w:szCs w:val="28"/>
          <w:lang w:val="en-US" w:eastAsia="en-US" w:bidi="en-US"/>
        </w:rPr>
        <w:t>N</w:t>
      </w:r>
      <w:r w:rsidR="000E0D59" w:rsidRPr="000E0D59">
        <w:rPr>
          <w:sz w:val="28"/>
          <w:szCs w:val="28"/>
          <w:lang w:eastAsia="en-US" w:bidi="en-US"/>
        </w:rPr>
        <w:t xml:space="preserve"> </w:t>
      </w:r>
      <w:r w:rsidR="000E0D59" w:rsidRPr="000E0D59">
        <w:rPr>
          <w:sz w:val="28"/>
          <w:szCs w:val="28"/>
        </w:rPr>
        <w:t>14-у (далее - межведомственная комиссия).</w:t>
      </w:r>
      <w:proofErr w:type="gramEnd"/>
    </w:p>
    <w:p w:rsidR="000E0D59" w:rsidRPr="000E0D59" w:rsidRDefault="00F865EE" w:rsidP="000E0D59">
      <w:pPr>
        <w:spacing w:line="322" w:lineRule="exact"/>
        <w:ind w:firstLine="580"/>
        <w:jc w:val="both"/>
        <w:rPr>
          <w:sz w:val="28"/>
          <w:szCs w:val="28"/>
        </w:rPr>
      </w:pPr>
      <w:proofErr w:type="gramStart"/>
      <w:r>
        <w:rPr>
          <w:sz w:val="28"/>
          <w:szCs w:val="28"/>
        </w:rPr>
        <w:t xml:space="preserve">Администрация  </w:t>
      </w:r>
      <w:r w:rsidR="0057749D">
        <w:rPr>
          <w:sz w:val="28"/>
          <w:szCs w:val="28"/>
        </w:rPr>
        <w:t xml:space="preserve">муниципального образования </w:t>
      </w:r>
      <w:r>
        <w:rPr>
          <w:sz w:val="28"/>
          <w:szCs w:val="28"/>
        </w:rPr>
        <w:t>«Пуйское»</w:t>
      </w:r>
      <w:r w:rsidR="000E0D59" w:rsidRPr="000E0D59">
        <w:rPr>
          <w:sz w:val="28"/>
          <w:szCs w:val="28"/>
        </w:rPr>
        <w:t xml:space="preserve"> может исключ</w:t>
      </w:r>
      <w:r>
        <w:rPr>
          <w:sz w:val="28"/>
          <w:szCs w:val="28"/>
        </w:rPr>
        <w:t>и</w:t>
      </w:r>
      <w:r w:rsidR="000E0D59" w:rsidRPr="000E0D59">
        <w:rPr>
          <w:sz w:val="28"/>
          <w:szCs w:val="28"/>
        </w:rPr>
        <w:t xml:space="preserve">ть из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w:t>
      </w:r>
      <w:r w:rsidR="000E0D59" w:rsidRPr="000E0D59">
        <w:rPr>
          <w:sz w:val="28"/>
          <w:szCs w:val="28"/>
        </w:rPr>
        <w:lastRenderedPageBreak/>
        <w:t>решение об отказе от благоустройства дворовой территории в рамках реализации муниципальной программы, или не приняли решение о благоустройстве дворовой территории в сроки, установленные муниципальной программой, или не приняли решений, предусмотренных настоящими Правилами и являющихся условиями</w:t>
      </w:r>
      <w:proofErr w:type="gramEnd"/>
      <w:r w:rsidR="000E0D59" w:rsidRPr="000E0D59">
        <w:rPr>
          <w:sz w:val="28"/>
          <w:szCs w:val="28"/>
        </w:rPr>
        <w:t xml:space="preserve"> предоставления субсидии в целях благоустройства дворовой территории. При этом исключение дворовой территории из перечня дворовых территорий, подлежащих благоустройству в рамках реализации федерального проекта, возможно только с учетом проведения общественных обсуждений муниципальных программ.</w:t>
      </w:r>
    </w:p>
    <w:p w:rsidR="000E0D59" w:rsidRPr="000E0D59" w:rsidRDefault="000E0D59" w:rsidP="000E0D59">
      <w:pPr>
        <w:widowControl w:val="0"/>
        <w:numPr>
          <w:ilvl w:val="0"/>
          <w:numId w:val="25"/>
        </w:numPr>
        <w:tabs>
          <w:tab w:val="left" w:pos="898"/>
        </w:tabs>
        <w:spacing w:line="322" w:lineRule="exact"/>
        <w:ind w:firstLine="580"/>
        <w:jc w:val="both"/>
        <w:rPr>
          <w:sz w:val="28"/>
          <w:szCs w:val="28"/>
        </w:rPr>
      </w:pPr>
      <w:proofErr w:type="gramStart"/>
      <w:r w:rsidRPr="000E0D59">
        <w:rPr>
          <w:sz w:val="28"/>
          <w:szCs w:val="28"/>
        </w:rPr>
        <w:t xml:space="preserve">выписку из решения представительного органа </w:t>
      </w:r>
      <w:r w:rsidR="00E068A5">
        <w:rPr>
          <w:color w:val="000000"/>
          <w:sz w:val="28"/>
          <w:szCs w:val="28"/>
          <w:lang w:bidi="ru-RU"/>
        </w:rPr>
        <w:t xml:space="preserve">муниципального образования </w:t>
      </w:r>
      <w:r w:rsidR="00F865EE">
        <w:rPr>
          <w:sz w:val="28"/>
          <w:szCs w:val="28"/>
        </w:rPr>
        <w:t>«Пуйское»</w:t>
      </w:r>
      <w:r w:rsidRPr="000E0D59">
        <w:rPr>
          <w:sz w:val="28"/>
          <w:szCs w:val="28"/>
        </w:rPr>
        <w:t xml:space="preserve"> о местном бюджете или гарантийное обязательство о внесении изменений в решение представительного органа </w:t>
      </w:r>
      <w:r w:rsidR="00E068A5">
        <w:rPr>
          <w:color w:val="000000"/>
          <w:sz w:val="28"/>
          <w:szCs w:val="28"/>
          <w:lang w:bidi="ru-RU"/>
        </w:rPr>
        <w:t xml:space="preserve">муниципального образования </w:t>
      </w:r>
      <w:r w:rsidR="00F865EE">
        <w:rPr>
          <w:sz w:val="28"/>
          <w:szCs w:val="28"/>
        </w:rPr>
        <w:t>«Пуйское»</w:t>
      </w:r>
      <w:r w:rsidRPr="000E0D59">
        <w:rPr>
          <w:sz w:val="28"/>
          <w:szCs w:val="28"/>
        </w:rPr>
        <w:t xml:space="preserve"> о местном бюджете, подтверждающие </w:t>
      </w:r>
      <w:proofErr w:type="spellStart"/>
      <w:r w:rsidRPr="000E0D59">
        <w:rPr>
          <w:sz w:val="28"/>
          <w:szCs w:val="28"/>
        </w:rPr>
        <w:t>софинансирование</w:t>
      </w:r>
      <w:proofErr w:type="spellEnd"/>
      <w:r w:rsidRPr="000E0D59">
        <w:rPr>
          <w:sz w:val="28"/>
          <w:szCs w:val="28"/>
        </w:rPr>
        <w:t xml:space="preserve"> за счет средств местного бюджета мероприятий по благоустройству дворовых и общественных территорий в размере не менее двух процентов от объема предоставляемой субсидии;</w:t>
      </w:r>
      <w:proofErr w:type="gramEnd"/>
    </w:p>
    <w:p w:rsidR="000E0D59" w:rsidRPr="000E0D59" w:rsidRDefault="000E0D59" w:rsidP="000E0D59">
      <w:pPr>
        <w:widowControl w:val="0"/>
        <w:numPr>
          <w:ilvl w:val="0"/>
          <w:numId w:val="25"/>
        </w:numPr>
        <w:tabs>
          <w:tab w:val="left" w:pos="903"/>
        </w:tabs>
        <w:spacing w:line="322" w:lineRule="exact"/>
        <w:ind w:firstLine="580"/>
        <w:jc w:val="both"/>
        <w:rPr>
          <w:sz w:val="28"/>
          <w:szCs w:val="28"/>
        </w:rPr>
      </w:pPr>
      <w:r w:rsidRPr="000E0D59">
        <w:rPr>
          <w:sz w:val="28"/>
          <w:szCs w:val="28"/>
        </w:rPr>
        <w:t>документы, подтверждающие готовность принятия местными бюджетами дополнительных финансовых обязательств по финансированию затрат, необходимых для завершения работ по благоустройству территорий, включенных в муниципальную программу на текущий год, если стоимость указанных мероприятий превышает объем доведенных лимитов бюджетных обязательств по итогам распределения;</w:t>
      </w:r>
    </w:p>
    <w:p w:rsidR="000E0D59" w:rsidRPr="000E0D59" w:rsidRDefault="000E0D59" w:rsidP="000E0D59">
      <w:pPr>
        <w:widowControl w:val="0"/>
        <w:numPr>
          <w:ilvl w:val="0"/>
          <w:numId w:val="25"/>
        </w:numPr>
        <w:tabs>
          <w:tab w:val="left" w:pos="1032"/>
        </w:tabs>
        <w:spacing w:line="322" w:lineRule="exact"/>
        <w:ind w:firstLine="580"/>
        <w:jc w:val="both"/>
        <w:rPr>
          <w:sz w:val="28"/>
          <w:szCs w:val="28"/>
        </w:rPr>
      </w:pPr>
      <w:proofErr w:type="gramStart"/>
      <w:r w:rsidRPr="000E0D59">
        <w:rPr>
          <w:sz w:val="28"/>
          <w:szCs w:val="28"/>
        </w:rPr>
        <w:t xml:space="preserve">документы, подтверждающие готовность заинтересованных лиц </w:t>
      </w:r>
      <w:proofErr w:type="spellStart"/>
      <w:r w:rsidRPr="000E0D59">
        <w:rPr>
          <w:sz w:val="28"/>
          <w:szCs w:val="28"/>
        </w:rPr>
        <w:t>софинансировать</w:t>
      </w:r>
      <w:proofErr w:type="spellEnd"/>
      <w:r w:rsidRPr="000E0D59">
        <w:rPr>
          <w:sz w:val="28"/>
          <w:szCs w:val="28"/>
        </w:rPr>
        <w:t xml:space="preserve"> мероприятия в рамках минимального и дополнительного перечней работ по благоустройству в размере, указанном в подпунктах 3 и 4 пункта 2 настоящих Правил (копия протокола общего собрания заинтересованных лиц о готовности участия в муниципальной программе на 2018 - 2024 годы и решении </w:t>
      </w:r>
      <w:proofErr w:type="spellStart"/>
      <w:r w:rsidRPr="000E0D59">
        <w:rPr>
          <w:sz w:val="28"/>
          <w:szCs w:val="28"/>
        </w:rPr>
        <w:t>софинансировать</w:t>
      </w:r>
      <w:proofErr w:type="spellEnd"/>
      <w:r w:rsidRPr="000E0D59">
        <w:rPr>
          <w:sz w:val="28"/>
          <w:szCs w:val="28"/>
        </w:rPr>
        <w:t xml:space="preserve"> мероприятия по благоустройству территорий в размере, указанном в подпунктах 3 и 4 пункта</w:t>
      </w:r>
      <w:proofErr w:type="gramEnd"/>
      <w:r w:rsidRPr="000E0D59">
        <w:rPr>
          <w:sz w:val="28"/>
          <w:szCs w:val="28"/>
        </w:rPr>
        <w:t xml:space="preserve"> </w:t>
      </w:r>
      <w:proofErr w:type="gramStart"/>
      <w:r w:rsidRPr="000E0D59">
        <w:rPr>
          <w:sz w:val="28"/>
          <w:szCs w:val="28"/>
        </w:rPr>
        <w:t>2 настоящих Правил).</w:t>
      </w:r>
      <w:proofErr w:type="gramEnd"/>
    </w:p>
    <w:p w:rsidR="000E0D59" w:rsidRPr="000E0D59" w:rsidRDefault="000E0D59" w:rsidP="000E0D59">
      <w:pPr>
        <w:widowControl w:val="0"/>
        <w:numPr>
          <w:ilvl w:val="0"/>
          <w:numId w:val="25"/>
        </w:numPr>
        <w:tabs>
          <w:tab w:val="left" w:pos="905"/>
        </w:tabs>
        <w:spacing w:after="200" w:line="322" w:lineRule="exact"/>
        <w:contextualSpacing/>
        <w:jc w:val="both"/>
        <w:rPr>
          <w:sz w:val="28"/>
          <w:szCs w:val="28"/>
        </w:rPr>
      </w:pPr>
      <w:r w:rsidRPr="000E0D59">
        <w:rPr>
          <w:sz w:val="28"/>
          <w:szCs w:val="28"/>
        </w:rPr>
        <w:t>Расходование средств субсидий допускается на выполнение работ по благоустройству дворовых территорий, включенных в муниципальн</w:t>
      </w:r>
      <w:r w:rsidR="00F865EE">
        <w:rPr>
          <w:sz w:val="28"/>
          <w:szCs w:val="28"/>
        </w:rPr>
        <w:t>ую</w:t>
      </w:r>
      <w:r w:rsidRPr="000E0D59">
        <w:rPr>
          <w:sz w:val="28"/>
          <w:szCs w:val="28"/>
        </w:rPr>
        <w:t xml:space="preserve"> программ</w:t>
      </w:r>
      <w:r w:rsidR="00F865EE">
        <w:rPr>
          <w:sz w:val="28"/>
          <w:szCs w:val="28"/>
        </w:rPr>
        <w:t>у</w:t>
      </w:r>
      <w:r w:rsidRPr="000E0D59">
        <w:rPr>
          <w:sz w:val="28"/>
          <w:szCs w:val="28"/>
        </w:rPr>
        <w:t>, при условии проведения органами местного самоуправления (собственниками земельных участков) работ по образованию земельных участков, на которых расположены многоквартирные дома, дворовые территории которых планируется благоустраивать с использованием средств субсидии путем:</w:t>
      </w:r>
    </w:p>
    <w:p w:rsidR="000E0D59" w:rsidRPr="000E0D59" w:rsidRDefault="000E0D59" w:rsidP="000E0D59">
      <w:pPr>
        <w:widowControl w:val="0"/>
        <w:numPr>
          <w:ilvl w:val="0"/>
          <w:numId w:val="26"/>
        </w:numPr>
        <w:tabs>
          <w:tab w:val="left" w:pos="929"/>
        </w:tabs>
        <w:spacing w:line="322" w:lineRule="exact"/>
        <w:ind w:firstLine="580"/>
        <w:jc w:val="both"/>
        <w:rPr>
          <w:sz w:val="28"/>
          <w:szCs w:val="28"/>
        </w:rPr>
      </w:pPr>
      <w:r w:rsidRPr="000E0D59">
        <w:rPr>
          <w:sz w:val="28"/>
          <w:szCs w:val="28"/>
        </w:rPr>
        <w:t>предоставления субсидий муниципальным бюджетным и автономным учреждениям, в том числе субсидий на финансовое обеспечение выполнения ими муниципального задания;</w:t>
      </w:r>
    </w:p>
    <w:p w:rsidR="000E0D59" w:rsidRPr="000E0D59" w:rsidRDefault="000E0D59" w:rsidP="000E0D59">
      <w:pPr>
        <w:widowControl w:val="0"/>
        <w:numPr>
          <w:ilvl w:val="0"/>
          <w:numId w:val="26"/>
        </w:numPr>
        <w:tabs>
          <w:tab w:val="left" w:pos="934"/>
        </w:tabs>
        <w:spacing w:line="322" w:lineRule="exact"/>
        <w:ind w:firstLine="580"/>
        <w:jc w:val="both"/>
        <w:rPr>
          <w:sz w:val="28"/>
          <w:szCs w:val="28"/>
        </w:rPr>
      </w:pPr>
      <w:r w:rsidRPr="000E0D59">
        <w:rPr>
          <w:sz w:val="28"/>
          <w:szCs w:val="28"/>
        </w:rPr>
        <w:t>закупки товаров, работ и услуг для обеспечения муниципальных нужд (за исключением бюджетных ассигнований для обеспечения выполнения функций казенного учреждения и бюджетных ассигнований на осуществление бюджетных инвестиций в объекты муниципальной собственности казенных учреждений);</w:t>
      </w:r>
    </w:p>
    <w:p w:rsidR="000E0D59" w:rsidRPr="000E0D59" w:rsidRDefault="000E0D59" w:rsidP="000E0D59">
      <w:pPr>
        <w:widowControl w:val="0"/>
        <w:numPr>
          <w:ilvl w:val="0"/>
          <w:numId w:val="26"/>
        </w:numPr>
        <w:tabs>
          <w:tab w:val="left" w:pos="1128"/>
        </w:tabs>
        <w:spacing w:line="322" w:lineRule="exact"/>
        <w:ind w:firstLine="580"/>
        <w:jc w:val="both"/>
        <w:rPr>
          <w:sz w:val="28"/>
          <w:szCs w:val="28"/>
        </w:rPr>
      </w:pPr>
      <w:r w:rsidRPr="000E0D59">
        <w:rPr>
          <w:sz w:val="28"/>
          <w:szCs w:val="28"/>
        </w:rPr>
        <w:lastRenderedPageBreak/>
        <w:t>предоставления субсидий юридическим лицам (за исключением субсидий муниципальным учреждениям), индивидуальным предпринимателям, физическим лицам на возмещение затрат по выполнению работ по благоустройству дворовых территорий (в случае, если дворовая территория образована земельными участками, находящимися полностью или частично в частной собственности).</w:t>
      </w:r>
    </w:p>
    <w:p w:rsidR="000E0D59" w:rsidRPr="000E0D59" w:rsidRDefault="000E0D59" w:rsidP="000E0D59">
      <w:pPr>
        <w:widowControl w:val="0"/>
        <w:numPr>
          <w:ilvl w:val="0"/>
          <w:numId w:val="25"/>
        </w:numPr>
        <w:tabs>
          <w:tab w:val="left" w:pos="1039"/>
        </w:tabs>
        <w:spacing w:line="322" w:lineRule="exact"/>
        <w:ind w:firstLine="580"/>
        <w:jc w:val="both"/>
        <w:rPr>
          <w:sz w:val="28"/>
          <w:szCs w:val="28"/>
        </w:rPr>
      </w:pPr>
      <w:r w:rsidRPr="000E0D59">
        <w:rPr>
          <w:sz w:val="28"/>
          <w:szCs w:val="28"/>
        </w:rPr>
        <w:t>Расходование средств субсидий допускается на выполнение работ по благоустройству общественных территорий путем закупки товаров, работ и услуг для обеспечения муниципальных нужд.</w:t>
      </w:r>
    </w:p>
    <w:p w:rsidR="000E0D59" w:rsidRPr="000E0D59" w:rsidRDefault="000E0D59" w:rsidP="000E0D59">
      <w:pPr>
        <w:tabs>
          <w:tab w:val="left" w:pos="1128"/>
        </w:tabs>
        <w:spacing w:line="322" w:lineRule="exact"/>
        <w:jc w:val="both"/>
        <w:rPr>
          <w:sz w:val="28"/>
          <w:szCs w:val="28"/>
        </w:rPr>
      </w:pPr>
      <w:proofErr w:type="gramStart"/>
      <w:r w:rsidRPr="000E0D59">
        <w:rPr>
          <w:sz w:val="28"/>
          <w:szCs w:val="28"/>
        </w:rPr>
        <w:t>Расходование средств субсидий допускается на разработку дизайн-проектов благоустройства, проектной документации, проведение государственной экспертизы проектной документации (при отсутствии необходимости проведения государственной экспертизы проектной документации - проведение проверки достоверности определения сметной стоимости мероприятий по благоустройству дворовых и общественных территорий), выполнение работ по благоустройству территорий (включая приобретение оборудования) и на осуществление строительного контроля при выполнении работ по благоустройству дворовых и общественных территорий, отобранных для</w:t>
      </w:r>
      <w:proofErr w:type="gramEnd"/>
      <w:r w:rsidRPr="000E0D59">
        <w:rPr>
          <w:sz w:val="28"/>
          <w:szCs w:val="28"/>
        </w:rPr>
        <w:t xml:space="preserve"> благоустройства в установленном органами местного самоуправления порядке и </w:t>
      </w:r>
      <w:proofErr w:type="gramStart"/>
      <w:r w:rsidRPr="000E0D59">
        <w:rPr>
          <w:sz w:val="28"/>
          <w:szCs w:val="28"/>
        </w:rPr>
        <w:t>включенных</w:t>
      </w:r>
      <w:proofErr w:type="gramEnd"/>
      <w:r w:rsidRPr="000E0D59">
        <w:rPr>
          <w:sz w:val="28"/>
          <w:szCs w:val="28"/>
        </w:rPr>
        <w:t xml:space="preserve"> в муниципальные программы на год предоставления субсидии.</w:t>
      </w:r>
    </w:p>
    <w:p w:rsidR="000E0D59" w:rsidRPr="000E0D59" w:rsidRDefault="000E0D59" w:rsidP="000E0D59">
      <w:pPr>
        <w:spacing w:line="322" w:lineRule="exact"/>
        <w:ind w:firstLine="580"/>
        <w:jc w:val="both"/>
        <w:rPr>
          <w:sz w:val="28"/>
          <w:szCs w:val="28"/>
        </w:rPr>
      </w:pPr>
      <w:r w:rsidRPr="000E0D59">
        <w:rPr>
          <w:sz w:val="28"/>
          <w:szCs w:val="28"/>
        </w:rPr>
        <w:t xml:space="preserve">С целью вовлечения граждан в реализацию приоритетного проекта по формированию современной городской среды </w:t>
      </w:r>
      <w:r w:rsidR="00AA07EB">
        <w:rPr>
          <w:sz w:val="28"/>
          <w:szCs w:val="28"/>
        </w:rPr>
        <w:t xml:space="preserve">администрация </w:t>
      </w:r>
      <w:r w:rsidR="00E068A5">
        <w:rPr>
          <w:sz w:val="28"/>
          <w:szCs w:val="28"/>
        </w:rPr>
        <w:t>муниципального образования</w:t>
      </w:r>
      <w:r w:rsidR="00AA07EB">
        <w:rPr>
          <w:sz w:val="28"/>
          <w:szCs w:val="28"/>
        </w:rPr>
        <w:t xml:space="preserve"> «Пуйское»</w:t>
      </w:r>
      <w:r w:rsidRPr="000E0D59">
        <w:rPr>
          <w:sz w:val="28"/>
          <w:szCs w:val="28"/>
        </w:rPr>
        <w:t xml:space="preserve"> в соответствии с разработанными муниципальными правовыми актами провод</w:t>
      </w:r>
      <w:r w:rsidR="00AA07EB">
        <w:rPr>
          <w:sz w:val="28"/>
          <w:szCs w:val="28"/>
        </w:rPr>
        <w:t>и</w:t>
      </w:r>
      <w:r w:rsidRPr="000E0D59">
        <w:rPr>
          <w:sz w:val="28"/>
          <w:szCs w:val="28"/>
        </w:rPr>
        <w:t>т ежегодный конкурсный отбор по определению дворовых территорий, планируемых для включения в муниципальн</w:t>
      </w:r>
      <w:r w:rsidR="00AA07EB">
        <w:rPr>
          <w:sz w:val="28"/>
          <w:szCs w:val="28"/>
        </w:rPr>
        <w:t>ую</w:t>
      </w:r>
      <w:r w:rsidRPr="000E0D59">
        <w:rPr>
          <w:sz w:val="28"/>
          <w:szCs w:val="28"/>
        </w:rPr>
        <w:t xml:space="preserve"> программ</w:t>
      </w:r>
      <w:r w:rsidR="00AA07EB">
        <w:rPr>
          <w:sz w:val="28"/>
          <w:szCs w:val="28"/>
        </w:rPr>
        <w:t xml:space="preserve">у </w:t>
      </w:r>
      <w:r w:rsidRPr="000E0D59">
        <w:rPr>
          <w:sz w:val="28"/>
          <w:szCs w:val="28"/>
        </w:rPr>
        <w:t>благоустройства территорий на последующий год.</w:t>
      </w:r>
    </w:p>
    <w:p w:rsidR="000E0D59" w:rsidRPr="000E0D59" w:rsidRDefault="000E0D59" w:rsidP="00AA07EB">
      <w:pPr>
        <w:spacing w:line="322" w:lineRule="exact"/>
        <w:jc w:val="both"/>
        <w:rPr>
          <w:color w:val="000000"/>
          <w:sz w:val="28"/>
          <w:szCs w:val="28"/>
          <w:lang w:bidi="ru-RU"/>
        </w:rPr>
      </w:pPr>
      <w:r w:rsidRPr="000E0D59">
        <w:rPr>
          <w:color w:val="000000"/>
          <w:sz w:val="28"/>
          <w:szCs w:val="28"/>
          <w:lang w:bidi="ru-RU"/>
        </w:rPr>
        <w:t xml:space="preserve">Срок отбора заявок должен составлять не менее 30 дней, при этом последним днем проведения заявочной кампании должна быть дата не позднее 25 </w:t>
      </w:r>
      <w:r w:rsidR="00AA07EB">
        <w:rPr>
          <w:color w:val="000000"/>
          <w:sz w:val="28"/>
          <w:szCs w:val="28"/>
          <w:lang w:bidi="ru-RU"/>
        </w:rPr>
        <w:t xml:space="preserve"> </w:t>
      </w:r>
      <w:r w:rsidRPr="000E0D59">
        <w:rPr>
          <w:color w:val="000000"/>
          <w:sz w:val="28"/>
          <w:szCs w:val="28"/>
          <w:lang w:bidi="ru-RU"/>
        </w:rPr>
        <w:t>октября, ежегодно.</w:t>
      </w:r>
    </w:p>
    <w:p w:rsidR="000E0D59" w:rsidRPr="000E0D59" w:rsidRDefault="000E0D59" w:rsidP="000E0D59">
      <w:pPr>
        <w:widowControl w:val="0"/>
        <w:numPr>
          <w:ilvl w:val="0"/>
          <w:numId w:val="28"/>
        </w:numPr>
        <w:tabs>
          <w:tab w:val="left" w:pos="1009"/>
        </w:tabs>
        <w:spacing w:line="322" w:lineRule="exact"/>
        <w:ind w:firstLine="580"/>
        <w:jc w:val="both"/>
        <w:rPr>
          <w:sz w:val="28"/>
          <w:szCs w:val="28"/>
        </w:rPr>
      </w:pPr>
      <w:r w:rsidRPr="000E0D59">
        <w:rPr>
          <w:color w:val="000000"/>
          <w:sz w:val="28"/>
          <w:szCs w:val="28"/>
          <w:lang w:bidi="ru-RU"/>
        </w:rPr>
        <w:t>Предоставление субсидий осуществляется на основании соглашения, указанного в подпункте 1 пункта 2 настоящих Правил, содержащего следующие условия:</w:t>
      </w:r>
    </w:p>
    <w:p w:rsidR="000E0D59" w:rsidRPr="000E0D59" w:rsidRDefault="000E0D59" w:rsidP="000E0D59">
      <w:pPr>
        <w:widowControl w:val="0"/>
        <w:numPr>
          <w:ilvl w:val="0"/>
          <w:numId w:val="29"/>
        </w:numPr>
        <w:tabs>
          <w:tab w:val="left" w:pos="917"/>
        </w:tabs>
        <w:spacing w:line="322" w:lineRule="exact"/>
        <w:ind w:firstLine="580"/>
        <w:jc w:val="both"/>
        <w:rPr>
          <w:sz w:val="28"/>
          <w:szCs w:val="28"/>
        </w:rPr>
      </w:pPr>
      <w:r w:rsidRPr="000E0D59">
        <w:rPr>
          <w:color w:val="000000"/>
          <w:sz w:val="28"/>
          <w:szCs w:val="28"/>
          <w:lang w:bidi="ru-RU"/>
        </w:rPr>
        <w:t>размер субсидии, порядок, условия и сроки ее перечисления и расходования;</w:t>
      </w:r>
    </w:p>
    <w:p w:rsidR="000E0D59" w:rsidRPr="000E0D59" w:rsidRDefault="000E0D59" w:rsidP="000E0D59">
      <w:pPr>
        <w:widowControl w:val="0"/>
        <w:numPr>
          <w:ilvl w:val="0"/>
          <w:numId w:val="29"/>
        </w:numPr>
        <w:tabs>
          <w:tab w:val="left" w:pos="941"/>
        </w:tabs>
        <w:spacing w:line="322" w:lineRule="exact"/>
        <w:ind w:firstLine="580"/>
        <w:jc w:val="both"/>
        <w:rPr>
          <w:sz w:val="28"/>
          <w:szCs w:val="28"/>
        </w:rPr>
      </w:pPr>
      <w:r w:rsidRPr="000E0D59">
        <w:rPr>
          <w:color w:val="000000"/>
          <w:sz w:val="28"/>
          <w:szCs w:val="28"/>
          <w:lang w:bidi="ru-RU"/>
        </w:rPr>
        <w:t>обязательства муниципального образования:</w:t>
      </w:r>
    </w:p>
    <w:p w:rsidR="000E0D59" w:rsidRPr="000E0D59" w:rsidRDefault="000E0D59" w:rsidP="000E0D59">
      <w:pPr>
        <w:tabs>
          <w:tab w:val="left" w:pos="915"/>
        </w:tabs>
        <w:spacing w:line="322" w:lineRule="exact"/>
        <w:ind w:firstLine="580"/>
        <w:jc w:val="both"/>
        <w:rPr>
          <w:sz w:val="28"/>
          <w:szCs w:val="28"/>
        </w:rPr>
      </w:pPr>
      <w:r w:rsidRPr="000E0D59">
        <w:rPr>
          <w:color w:val="000000"/>
          <w:sz w:val="28"/>
          <w:szCs w:val="28"/>
          <w:lang w:bidi="ru-RU"/>
        </w:rPr>
        <w:t>а)</w:t>
      </w:r>
      <w:r w:rsidRPr="000E0D59">
        <w:rPr>
          <w:color w:val="000000"/>
          <w:sz w:val="28"/>
          <w:szCs w:val="28"/>
          <w:lang w:bidi="ru-RU"/>
        </w:rPr>
        <w:tab/>
        <w:t xml:space="preserve">о согласовании с администрацией </w:t>
      </w:r>
      <w:r w:rsidR="0057749D">
        <w:rPr>
          <w:color w:val="000000"/>
          <w:sz w:val="28"/>
          <w:szCs w:val="28"/>
          <w:lang w:bidi="ru-RU"/>
        </w:rPr>
        <w:t>Вельского муниципального района</w:t>
      </w:r>
      <w:r w:rsidRPr="000E0D59">
        <w:rPr>
          <w:color w:val="000000"/>
          <w:sz w:val="28"/>
          <w:szCs w:val="28"/>
          <w:lang w:bidi="ru-RU"/>
        </w:rPr>
        <w:t xml:space="preserve"> в случаях внесения изменений в муниципальн</w:t>
      </w:r>
      <w:r w:rsidR="00AA07EB">
        <w:rPr>
          <w:color w:val="000000"/>
          <w:sz w:val="28"/>
          <w:szCs w:val="28"/>
          <w:lang w:bidi="ru-RU"/>
        </w:rPr>
        <w:t>ую</w:t>
      </w:r>
      <w:r w:rsidRPr="000E0D59">
        <w:rPr>
          <w:color w:val="000000"/>
          <w:sz w:val="28"/>
          <w:szCs w:val="28"/>
          <w:lang w:bidi="ru-RU"/>
        </w:rPr>
        <w:t xml:space="preserve"> программ</w:t>
      </w:r>
      <w:r w:rsidR="00AA07EB">
        <w:rPr>
          <w:color w:val="000000"/>
          <w:sz w:val="28"/>
          <w:szCs w:val="28"/>
          <w:lang w:bidi="ru-RU"/>
        </w:rPr>
        <w:t>у</w:t>
      </w:r>
      <w:r w:rsidRPr="000E0D59">
        <w:rPr>
          <w:color w:val="000000"/>
          <w:sz w:val="28"/>
          <w:szCs w:val="28"/>
          <w:lang w:bidi="ru-RU"/>
        </w:rPr>
        <w:t xml:space="preserve"> на 201</w:t>
      </w:r>
      <w:r w:rsidR="00AA07EB">
        <w:rPr>
          <w:color w:val="000000"/>
          <w:sz w:val="28"/>
          <w:szCs w:val="28"/>
          <w:lang w:bidi="ru-RU"/>
        </w:rPr>
        <w:t>7</w:t>
      </w:r>
      <w:r w:rsidRPr="000E0D59">
        <w:rPr>
          <w:color w:val="000000"/>
          <w:sz w:val="28"/>
          <w:szCs w:val="28"/>
          <w:lang w:bidi="ru-RU"/>
        </w:rPr>
        <w:t xml:space="preserve"> - 2024 годы, которые влекут изменение объемов финансирования и (или) изменение состава мероприятий указанн</w:t>
      </w:r>
      <w:r w:rsidR="00AA07EB">
        <w:rPr>
          <w:color w:val="000000"/>
          <w:sz w:val="28"/>
          <w:szCs w:val="28"/>
          <w:lang w:bidi="ru-RU"/>
        </w:rPr>
        <w:t>ой</w:t>
      </w:r>
      <w:r w:rsidRPr="000E0D59">
        <w:rPr>
          <w:color w:val="000000"/>
          <w:sz w:val="28"/>
          <w:szCs w:val="28"/>
          <w:lang w:bidi="ru-RU"/>
        </w:rPr>
        <w:t xml:space="preserve"> муниципальн</w:t>
      </w:r>
      <w:r w:rsidR="00AA07EB">
        <w:rPr>
          <w:color w:val="000000"/>
          <w:sz w:val="28"/>
          <w:szCs w:val="28"/>
          <w:lang w:bidi="ru-RU"/>
        </w:rPr>
        <w:t>ой</w:t>
      </w:r>
      <w:r w:rsidRPr="000E0D59">
        <w:rPr>
          <w:color w:val="000000"/>
          <w:sz w:val="28"/>
          <w:szCs w:val="28"/>
          <w:lang w:bidi="ru-RU"/>
        </w:rPr>
        <w:t xml:space="preserve"> программ</w:t>
      </w:r>
      <w:r w:rsidR="00AA07EB">
        <w:rPr>
          <w:color w:val="000000"/>
          <w:sz w:val="28"/>
          <w:szCs w:val="28"/>
          <w:lang w:bidi="ru-RU"/>
        </w:rPr>
        <w:t>ы</w:t>
      </w:r>
      <w:r w:rsidRPr="000E0D59">
        <w:rPr>
          <w:color w:val="000000"/>
          <w:sz w:val="28"/>
          <w:szCs w:val="28"/>
          <w:lang w:bidi="ru-RU"/>
        </w:rPr>
        <w:t>;</w:t>
      </w:r>
    </w:p>
    <w:p w:rsidR="000E0D59" w:rsidRPr="000E0D59" w:rsidRDefault="000E0D59" w:rsidP="000E0D59">
      <w:pPr>
        <w:tabs>
          <w:tab w:val="left" w:pos="915"/>
        </w:tabs>
        <w:spacing w:line="322" w:lineRule="exact"/>
        <w:ind w:firstLine="580"/>
        <w:jc w:val="both"/>
        <w:rPr>
          <w:color w:val="000000"/>
          <w:sz w:val="28"/>
          <w:szCs w:val="28"/>
          <w:lang w:bidi="ru-RU"/>
        </w:rPr>
      </w:pPr>
      <w:proofErr w:type="gramStart"/>
      <w:r w:rsidRPr="000E0D59">
        <w:rPr>
          <w:color w:val="000000"/>
          <w:sz w:val="28"/>
          <w:szCs w:val="28"/>
          <w:lang w:bidi="ru-RU"/>
        </w:rPr>
        <w:t>б)</w:t>
      </w:r>
      <w:r w:rsidRPr="000E0D59">
        <w:rPr>
          <w:color w:val="000000"/>
          <w:sz w:val="28"/>
          <w:szCs w:val="28"/>
          <w:lang w:bidi="ru-RU"/>
        </w:rPr>
        <w:tab/>
        <w:t xml:space="preserve">о дополнительном </w:t>
      </w:r>
      <w:proofErr w:type="spellStart"/>
      <w:r w:rsidRPr="000E0D59">
        <w:rPr>
          <w:color w:val="000000"/>
          <w:sz w:val="28"/>
          <w:szCs w:val="28"/>
          <w:lang w:bidi="ru-RU"/>
        </w:rPr>
        <w:t>софинансировании</w:t>
      </w:r>
      <w:proofErr w:type="spellEnd"/>
      <w:r w:rsidRPr="000E0D59">
        <w:rPr>
          <w:color w:val="000000"/>
          <w:sz w:val="28"/>
          <w:szCs w:val="28"/>
          <w:lang w:bidi="ru-RU"/>
        </w:rPr>
        <w:t xml:space="preserve"> за счет средств местного бюджета мероприятий по благоустройству дворовых и общественных территорий в случае, если стоимость указанных мероприятий превышает объем доведенных лимитов бюджетных обязательств;</w:t>
      </w:r>
      <w:proofErr w:type="gramEnd"/>
    </w:p>
    <w:p w:rsidR="000E0D59" w:rsidRPr="000E0D59" w:rsidRDefault="000E0D59" w:rsidP="000E0D59">
      <w:pPr>
        <w:tabs>
          <w:tab w:val="left" w:pos="915"/>
        </w:tabs>
        <w:spacing w:line="322" w:lineRule="exact"/>
        <w:ind w:firstLine="580"/>
        <w:jc w:val="both"/>
        <w:rPr>
          <w:sz w:val="28"/>
          <w:szCs w:val="28"/>
        </w:rPr>
      </w:pPr>
      <w:r w:rsidRPr="000E0D59">
        <w:rPr>
          <w:color w:val="000000"/>
          <w:sz w:val="28"/>
          <w:szCs w:val="28"/>
          <w:lang w:bidi="ru-RU"/>
        </w:rPr>
        <w:lastRenderedPageBreak/>
        <w:t>в)</w:t>
      </w:r>
      <w:r w:rsidRPr="000E0D59">
        <w:rPr>
          <w:color w:val="000000"/>
          <w:sz w:val="28"/>
          <w:szCs w:val="28"/>
          <w:lang w:bidi="ru-RU"/>
        </w:rPr>
        <w:tab/>
        <w:t>об обеспечении проведения общественных обсуждений (срок обсуждения - не менее 30 дней со дня опубликования) муниципальных программ на 201</w:t>
      </w:r>
      <w:r w:rsidR="00AA07EB">
        <w:rPr>
          <w:color w:val="000000"/>
          <w:sz w:val="28"/>
          <w:szCs w:val="28"/>
          <w:lang w:bidi="ru-RU"/>
        </w:rPr>
        <w:t>7</w:t>
      </w:r>
      <w:r w:rsidRPr="000E0D59">
        <w:rPr>
          <w:color w:val="000000"/>
          <w:sz w:val="28"/>
          <w:szCs w:val="28"/>
          <w:lang w:bidi="ru-RU"/>
        </w:rPr>
        <w:t xml:space="preserve"> - 2024 годы, в том числе при внесении в них изменений;</w:t>
      </w:r>
    </w:p>
    <w:p w:rsidR="000E0D59" w:rsidRPr="000E0D59" w:rsidRDefault="000E0D59" w:rsidP="000E0D59">
      <w:pPr>
        <w:tabs>
          <w:tab w:val="left" w:pos="915"/>
        </w:tabs>
        <w:spacing w:line="322" w:lineRule="exact"/>
        <w:ind w:firstLine="580"/>
        <w:jc w:val="both"/>
        <w:rPr>
          <w:sz w:val="28"/>
          <w:szCs w:val="28"/>
        </w:rPr>
      </w:pPr>
      <w:r w:rsidRPr="000E0D59">
        <w:rPr>
          <w:color w:val="000000"/>
          <w:sz w:val="28"/>
          <w:szCs w:val="28"/>
          <w:lang w:bidi="ru-RU"/>
        </w:rPr>
        <w:t>г)</w:t>
      </w:r>
      <w:r w:rsidRPr="000E0D59">
        <w:rPr>
          <w:color w:val="000000"/>
          <w:sz w:val="28"/>
          <w:szCs w:val="28"/>
          <w:lang w:bidi="ru-RU"/>
        </w:rPr>
        <w:tab/>
        <w:t>об обеспечении учета предложений заинтересованных лиц о включении дворовых территорий, общественных территорий в муниципальную программу на 201</w:t>
      </w:r>
      <w:r w:rsidR="00AA07EB">
        <w:rPr>
          <w:color w:val="000000"/>
          <w:sz w:val="28"/>
          <w:szCs w:val="28"/>
          <w:lang w:bidi="ru-RU"/>
        </w:rPr>
        <w:t>7</w:t>
      </w:r>
      <w:r w:rsidRPr="000E0D59">
        <w:rPr>
          <w:color w:val="000000"/>
          <w:sz w:val="28"/>
          <w:szCs w:val="28"/>
          <w:lang w:bidi="ru-RU"/>
        </w:rPr>
        <w:t xml:space="preserve"> - 2024 годы;</w:t>
      </w:r>
    </w:p>
    <w:p w:rsidR="000E0D59" w:rsidRPr="000E0D59" w:rsidRDefault="000E0D59" w:rsidP="000E0D59">
      <w:pPr>
        <w:tabs>
          <w:tab w:val="left" w:pos="915"/>
        </w:tabs>
        <w:spacing w:line="322" w:lineRule="exact"/>
        <w:ind w:firstLine="580"/>
        <w:jc w:val="both"/>
        <w:rPr>
          <w:sz w:val="28"/>
          <w:szCs w:val="28"/>
        </w:rPr>
      </w:pPr>
      <w:proofErr w:type="gramStart"/>
      <w:r w:rsidRPr="000E0D59">
        <w:rPr>
          <w:color w:val="000000"/>
          <w:sz w:val="28"/>
          <w:szCs w:val="28"/>
          <w:lang w:bidi="ru-RU"/>
        </w:rPr>
        <w:t>д)</w:t>
      </w:r>
      <w:r w:rsidRPr="000E0D59">
        <w:rPr>
          <w:color w:val="000000"/>
          <w:sz w:val="28"/>
          <w:szCs w:val="28"/>
          <w:lang w:bidi="ru-RU"/>
        </w:rPr>
        <w:tab/>
        <w:t>об обеспечении осуществления контроля за ходом выполнения муниципальной программы, включая проведение оценки предложений заинтересованных лиц, общественной комиссией, образованной в соответствии с подпунктом "в" пункта 11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утвержденных постановлением Правительства Российской Федерации от 10 февраля</w:t>
      </w:r>
      <w:proofErr w:type="gramEnd"/>
      <w:r w:rsidRPr="000E0D59">
        <w:rPr>
          <w:color w:val="000000"/>
          <w:sz w:val="28"/>
          <w:szCs w:val="28"/>
          <w:lang w:bidi="ru-RU"/>
        </w:rPr>
        <w:t xml:space="preserve"> 2017 года </w:t>
      </w:r>
      <w:r w:rsidRPr="000E0D59">
        <w:rPr>
          <w:color w:val="000000"/>
          <w:sz w:val="28"/>
          <w:szCs w:val="28"/>
          <w:lang w:val="en-US" w:eastAsia="en-US" w:bidi="en-US"/>
        </w:rPr>
        <w:t>N</w:t>
      </w:r>
      <w:r w:rsidRPr="000E0D59">
        <w:rPr>
          <w:color w:val="000000"/>
          <w:sz w:val="28"/>
          <w:szCs w:val="28"/>
          <w:lang w:eastAsia="en-US" w:bidi="en-US"/>
        </w:rPr>
        <w:t xml:space="preserve"> </w:t>
      </w:r>
      <w:r w:rsidRPr="000E0D59">
        <w:rPr>
          <w:color w:val="000000"/>
          <w:sz w:val="28"/>
          <w:szCs w:val="28"/>
          <w:lang w:bidi="ru-RU"/>
        </w:rPr>
        <w:t>169;</w:t>
      </w:r>
    </w:p>
    <w:p w:rsidR="000E0D59" w:rsidRPr="000E0D59" w:rsidRDefault="000E0D59" w:rsidP="000E0D59">
      <w:pPr>
        <w:tabs>
          <w:tab w:val="left" w:pos="915"/>
        </w:tabs>
        <w:spacing w:line="322" w:lineRule="exact"/>
        <w:ind w:firstLine="580"/>
        <w:jc w:val="both"/>
        <w:rPr>
          <w:sz w:val="28"/>
          <w:szCs w:val="28"/>
        </w:rPr>
      </w:pPr>
      <w:r w:rsidRPr="000E0D59">
        <w:rPr>
          <w:color w:val="000000"/>
          <w:sz w:val="28"/>
          <w:szCs w:val="28"/>
          <w:lang w:bidi="ru-RU"/>
        </w:rPr>
        <w:t>е)</w:t>
      </w:r>
      <w:r w:rsidRPr="000E0D59">
        <w:rPr>
          <w:color w:val="000000"/>
          <w:sz w:val="28"/>
          <w:szCs w:val="28"/>
          <w:lang w:bidi="ru-RU"/>
        </w:rPr>
        <w:tab/>
        <w:t>об обеспечении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программами по ремонту и модернизации инженерных сетей и иных объектов, расположенных на соответствующей территории;</w:t>
      </w:r>
    </w:p>
    <w:p w:rsidR="000E0D59" w:rsidRPr="000E0D59" w:rsidRDefault="000E0D59" w:rsidP="000E0D59">
      <w:pPr>
        <w:spacing w:line="322" w:lineRule="exact"/>
        <w:jc w:val="both"/>
        <w:rPr>
          <w:sz w:val="28"/>
          <w:szCs w:val="28"/>
        </w:rPr>
      </w:pPr>
      <w:proofErr w:type="gramStart"/>
      <w:r w:rsidRPr="000E0D59">
        <w:rPr>
          <w:color w:val="000000"/>
          <w:sz w:val="28"/>
          <w:szCs w:val="28"/>
          <w:lang w:bidi="ru-RU"/>
        </w:rPr>
        <w:t>ж)</w:t>
      </w:r>
      <w:r w:rsidRPr="000E0D59">
        <w:rPr>
          <w:color w:val="000000"/>
          <w:sz w:val="28"/>
          <w:szCs w:val="28"/>
          <w:lang w:bidi="ru-RU"/>
        </w:rPr>
        <w:tab/>
        <w:t xml:space="preserve">об обеспечении синхронизации реализации мероприятий в рамках муниципальной программы реализуемыми в муниципальных образованиях мероприятиями в сфере обеспечения доступности городской среды для маломобильных групп населения, </w:t>
      </w:r>
      <w:proofErr w:type="spellStart"/>
      <w:r w:rsidRPr="000E0D59">
        <w:rPr>
          <w:color w:val="000000"/>
          <w:sz w:val="28"/>
          <w:szCs w:val="28"/>
          <w:lang w:bidi="ru-RU"/>
        </w:rPr>
        <w:t>цифровизации</w:t>
      </w:r>
      <w:proofErr w:type="spellEnd"/>
      <w:r w:rsidRPr="000E0D59">
        <w:rPr>
          <w:color w:val="000000"/>
          <w:sz w:val="28"/>
          <w:szCs w:val="28"/>
          <w:lang w:bidi="ru-RU"/>
        </w:rPr>
        <w:t xml:space="preserve"> отрасли городского хозяйства, а также мероприятиями, реализуемыми в рамках национальных проектов "Демография", "Образование", "Экология", "Безопасные и качественные автомобильные дороги", "Культура", "Малое и среднее предпринимательство и поддержка индивидуальной инициативы" в соответствии с перечнем таких мероприятий</w:t>
      </w:r>
      <w:proofErr w:type="gramEnd"/>
      <w:r w:rsidRPr="000E0D59">
        <w:rPr>
          <w:color w:val="000000"/>
          <w:sz w:val="28"/>
          <w:szCs w:val="28"/>
          <w:lang w:bidi="ru-RU"/>
        </w:rPr>
        <w:t xml:space="preserve"> и методическими рекомендациями, утвержденными Министерством строительства и жилищно-коммунального хозяйства Российской Федерации;</w:t>
      </w:r>
    </w:p>
    <w:p w:rsidR="000E0D59" w:rsidRPr="000E0D59" w:rsidRDefault="000E0D59" w:rsidP="000E0D59">
      <w:pPr>
        <w:tabs>
          <w:tab w:val="left" w:pos="908"/>
        </w:tabs>
        <w:spacing w:line="322" w:lineRule="exact"/>
        <w:ind w:firstLine="580"/>
        <w:jc w:val="both"/>
        <w:rPr>
          <w:sz w:val="28"/>
          <w:szCs w:val="28"/>
        </w:rPr>
      </w:pPr>
      <w:r w:rsidRPr="000E0D59">
        <w:rPr>
          <w:color w:val="000000"/>
          <w:sz w:val="28"/>
          <w:szCs w:val="28"/>
          <w:lang w:bidi="ru-RU"/>
        </w:rPr>
        <w:t>з)</w:t>
      </w:r>
      <w:r w:rsidRPr="000E0D59">
        <w:rPr>
          <w:color w:val="000000"/>
          <w:sz w:val="28"/>
          <w:szCs w:val="28"/>
          <w:lang w:bidi="ru-RU"/>
        </w:rPr>
        <w:tab/>
        <w:t>об обеспечении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47409B" w:rsidRDefault="000E0D59" w:rsidP="000E0D59">
      <w:pPr>
        <w:tabs>
          <w:tab w:val="left" w:pos="908"/>
        </w:tabs>
        <w:spacing w:line="322" w:lineRule="exact"/>
        <w:ind w:firstLine="580"/>
        <w:jc w:val="both"/>
        <w:rPr>
          <w:color w:val="000000"/>
          <w:sz w:val="28"/>
          <w:szCs w:val="28"/>
          <w:lang w:bidi="ru-RU"/>
        </w:rPr>
      </w:pPr>
      <w:proofErr w:type="gramStart"/>
      <w:r w:rsidRPr="000E0D59">
        <w:rPr>
          <w:color w:val="000000"/>
          <w:sz w:val="28"/>
          <w:szCs w:val="28"/>
          <w:lang w:bidi="ru-RU"/>
        </w:rPr>
        <w:t>и)</w:t>
      </w:r>
      <w:r w:rsidRPr="000E0D59">
        <w:rPr>
          <w:color w:val="000000"/>
          <w:sz w:val="28"/>
          <w:szCs w:val="28"/>
          <w:lang w:bidi="ru-RU"/>
        </w:rPr>
        <w:tab/>
        <w:t xml:space="preserve">о подготовке и </w:t>
      </w:r>
      <w:r w:rsidRPr="0047409B">
        <w:rPr>
          <w:color w:val="000000"/>
          <w:sz w:val="28"/>
          <w:szCs w:val="28"/>
          <w:lang w:bidi="ru-RU"/>
        </w:rPr>
        <w:t>утверждении не позднее 1 февраля текущего</w:t>
      </w:r>
      <w:r w:rsidRPr="000E0D59">
        <w:rPr>
          <w:color w:val="000000"/>
          <w:sz w:val="28"/>
          <w:szCs w:val="28"/>
          <w:lang w:bidi="ru-RU"/>
        </w:rPr>
        <w:t xml:space="preserve"> года с учетом обсуждения с представителями заинтересованных лиц дизайн-проекта благоустройства каждой дворовой территории, включенной в муниципальную программу на текущий год, а также дизайн-проектов благоустройства общественных территорий, в которые включается текстовое и визуальное описание предлагаемых проектов, в том числе их концепция и перечень (в том числе визуализированный) элементов благоустройства, предлагаемых к</w:t>
      </w:r>
      <w:proofErr w:type="gramEnd"/>
      <w:r w:rsidRPr="000E0D59">
        <w:rPr>
          <w:color w:val="000000"/>
          <w:sz w:val="28"/>
          <w:szCs w:val="28"/>
          <w:lang w:bidi="ru-RU"/>
        </w:rPr>
        <w:t xml:space="preserve"> размещению на соответствующей территории</w:t>
      </w:r>
      <w:r w:rsidR="0047409B">
        <w:rPr>
          <w:color w:val="000000"/>
          <w:sz w:val="28"/>
          <w:szCs w:val="28"/>
          <w:lang w:bidi="ru-RU"/>
        </w:rPr>
        <w:t>.</w:t>
      </w:r>
    </w:p>
    <w:p w:rsidR="000E0D59" w:rsidRPr="000E0D59" w:rsidRDefault="0047409B" w:rsidP="000E0D59">
      <w:pPr>
        <w:tabs>
          <w:tab w:val="left" w:pos="908"/>
        </w:tabs>
        <w:spacing w:line="322" w:lineRule="exact"/>
        <w:ind w:firstLine="580"/>
        <w:jc w:val="both"/>
        <w:rPr>
          <w:sz w:val="28"/>
          <w:szCs w:val="28"/>
        </w:rPr>
      </w:pPr>
      <w:r w:rsidRPr="0047409B">
        <w:lastRenderedPageBreak/>
        <w:t xml:space="preserve"> </w:t>
      </w:r>
      <w:r w:rsidRPr="0047409B">
        <w:rPr>
          <w:color w:val="000000"/>
          <w:sz w:val="28"/>
          <w:szCs w:val="28"/>
          <w:lang w:bidi="ru-RU"/>
        </w:rPr>
        <w:t>Для территорий, планируемых к благоустройству с 2020 года, проведение указанного мероприятия необходимо завершить за счет средств местного бюджета или заинтересованных лиц не позднее 15 ноября года, предшествующего году предоставления субсидии;</w:t>
      </w:r>
    </w:p>
    <w:p w:rsidR="0047409B" w:rsidRDefault="000E0D59" w:rsidP="00557FB7">
      <w:pPr>
        <w:tabs>
          <w:tab w:val="left" w:pos="908"/>
        </w:tabs>
        <w:ind w:firstLine="578"/>
        <w:jc w:val="both"/>
        <w:rPr>
          <w:color w:val="000000"/>
          <w:sz w:val="28"/>
          <w:szCs w:val="28"/>
          <w:lang w:bidi="ru-RU"/>
        </w:rPr>
      </w:pPr>
      <w:proofErr w:type="gramStart"/>
      <w:r w:rsidRPr="000E0D59">
        <w:rPr>
          <w:color w:val="000000"/>
          <w:sz w:val="28"/>
          <w:szCs w:val="28"/>
          <w:lang w:bidi="ru-RU"/>
        </w:rPr>
        <w:t>к)</w:t>
      </w:r>
      <w:r w:rsidRPr="000E0D59">
        <w:rPr>
          <w:color w:val="000000"/>
          <w:sz w:val="28"/>
          <w:szCs w:val="28"/>
          <w:lang w:bidi="ru-RU"/>
        </w:rPr>
        <w:tab/>
        <w:t xml:space="preserve">о получении не </w:t>
      </w:r>
      <w:r w:rsidRPr="0047409B">
        <w:rPr>
          <w:color w:val="000000"/>
          <w:sz w:val="28"/>
          <w:szCs w:val="28"/>
          <w:lang w:bidi="ru-RU"/>
        </w:rPr>
        <w:t>позднее 1 марта текущего года положительного заключения государственной экспертизы проектной</w:t>
      </w:r>
      <w:r w:rsidRPr="000E0D59">
        <w:rPr>
          <w:color w:val="000000"/>
          <w:sz w:val="28"/>
          <w:szCs w:val="28"/>
          <w:lang w:bidi="ru-RU"/>
        </w:rPr>
        <w:t xml:space="preserve"> документации или при отсутствии необходимости проведения государственной экспертизы проектной документации - получении заключения о проверке достоверности определения сметной стоимости в отношении мероприятий по благоустройству дворовых территорий и мероприятий по благоустройству общественных территорий в текущем году, включенных в муниципальн</w:t>
      </w:r>
      <w:r w:rsidR="00AA07EB">
        <w:rPr>
          <w:color w:val="000000"/>
          <w:sz w:val="28"/>
          <w:szCs w:val="28"/>
          <w:lang w:bidi="ru-RU"/>
        </w:rPr>
        <w:t xml:space="preserve">ую </w:t>
      </w:r>
      <w:r w:rsidRPr="000E0D59">
        <w:rPr>
          <w:color w:val="000000"/>
          <w:sz w:val="28"/>
          <w:szCs w:val="28"/>
          <w:lang w:bidi="ru-RU"/>
        </w:rPr>
        <w:t>программ</w:t>
      </w:r>
      <w:r w:rsidR="00AA07EB">
        <w:rPr>
          <w:color w:val="000000"/>
          <w:sz w:val="28"/>
          <w:szCs w:val="28"/>
          <w:lang w:bidi="ru-RU"/>
        </w:rPr>
        <w:t>у</w:t>
      </w:r>
      <w:r w:rsidRPr="000E0D59">
        <w:rPr>
          <w:color w:val="000000"/>
          <w:sz w:val="28"/>
          <w:szCs w:val="28"/>
          <w:lang w:bidi="ru-RU"/>
        </w:rPr>
        <w:t xml:space="preserve"> на 201</w:t>
      </w:r>
      <w:r w:rsidR="00AA07EB">
        <w:rPr>
          <w:color w:val="000000"/>
          <w:sz w:val="28"/>
          <w:szCs w:val="28"/>
          <w:lang w:bidi="ru-RU"/>
        </w:rPr>
        <w:t>7</w:t>
      </w:r>
      <w:r w:rsidRPr="000E0D59">
        <w:rPr>
          <w:color w:val="000000"/>
          <w:sz w:val="28"/>
          <w:szCs w:val="28"/>
          <w:lang w:bidi="ru-RU"/>
        </w:rPr>
        <w:t xml:space="preserve"> - 2024 годы и реализуем</w:t>
      </w:r>
      <w:r w:rsidR="00AA07EB">
        <w:rPr>
          <w:color w:val="000000"/>
          <w:sz w:val="28"/>
          <w:szCs w:val="28"/>
          <w:lang w:bidi="ru-RU"/>
        </w:rPr>
        <w:t>ую</w:t>
      </w:r>
      <w:r w:rsidRPr="000E0D59">
        <w:rPr>
          <w:color w:val="000000"/>
          <w:sz w:val="28"/>
          <w:szCs w:val="28"/>
          <w:lang w:bidi="ru-RU"/>
        </w:rPr>
        <w:t xml:space="preserve"> с использованием</w:t>
      </w:r>
      <w:proofErr w:type="gramEnd"/>
      <w:r w:rsidRPr="000E0D59">
        <w:rPr>
          <w:color w:val="000000"/>
          <w:sz w:val="28"/>
          <w:szCs w:val="28"/>
          <w:lang w:bidi="ru-RU"/>
        </w:rPr>
        <w:t xml:space="preserve"> средств субсидии</w:t>
      </w:r>
      <w:r w:rsidR="0047409B">
        <w:rPr>
          <w:color w:val="000000"/>
          <w:sz w:val="28"/>
          <w:szCs w:val="28"/>
          <w:lang w:bidi="ru-RU"/>
        </w:rPr>
        <w:t>.</w:t>
      </w:r>
    </w:p>
    <w:p w:rsidR="000E0D59" w:rsidRPr="000E0D59" w:rsidRDefault="0047409B" w:rsidP="00557FB7">
      <w:pPr>
        <w:tabs>
          <w:tab w:val="left" w:pos="908"/>
        </w:tabs>
        <w:ind w:firstLine="578"/>
        <w:jc w:val="both"/>
        <w:rPr>
          <w:sz w:val="28"/>
          <w:szCs w:val="28"/>
        </w:rPr>
      </w:pPr>
      <w:r w:rsidRPr="0047409B">
        <w:t xml:space="preserve"> </w:t>
      </w:r>
      <w:r w:rsidRPr="0047409B">
        <w:rPr>
          <w:color w:val="000000"/>
          <w:sz w:val="28"/>
          <w:szCs w:val="28"/>
          <w:lang w:bidi="ru-RU"/>
        </w:rPr>
        <w:t xml:space="preserve">Для территорий, планируемых к благоустройству с 2020 года, проведение указанного мероприятия необходимо завершить за счет средств местного бюджета или заинтересованных </w:t>
      </w:r>
      <w:r w:rsidRPr="00E068A5">
        <w:rPr>
          <w:color w:val="000000"/>
          <w:sz w:val="28"/>
          <w:szCs w:val="28"/>
          <w:lang w:bidi="ru-RU"/>
        </w:rPr>
        <w:t>лиц не позднее 15 декабря года,</w:t>
      </w:r>
      <w:r w:rsidRPr="0047409B">
        <w:rPr>
          <w:color w:val="000000"/>
          <w:sz w:val="28"/>
          <w:szCs w:val="28"/>
          <w:lang w:bidi="ru-RU"/>
        </w:rPr>
        <w:t xml:space="preserve"> предшествующего году предоставления субсидии;</w:t>
      </w:r>
    </w:p>
    <w:p w:rsidR="000E0D59" w:rsidRPr="000E0D59" w:rsidRDefault="000E0D59" w:rsidP="00557FB7">
      <w:pPr>
        <w:tabs>
          <w:tab w:val="left" w:pos="908"/>
        </w:tabs>
        <w:ind w:firstLine="578"/>
        <w:jc w:val="both"/>
        <w:rPr>
          <w:sz w:val="28"/>
          <w:szCs w:val="28"/>
        </w:rPr>
      </w:pPr>
      <w:r w:rsidRPr="000E0D59">
        <w:rPr>
          <w:color w:val="000000"/>
          <w:sz w:val="28"/>
          <w:szCs w:val="28"/>
          <w:lang w:bidi="ru-RU"/>
        </w:rPr>
        <w:t>л)</w:t>
      </w:r>
      <w:r w:rsidRPr="000E0D59">
        <w:rPr>
          <w:color w:val="000000"/>
          <w:sz w:val="28"/>
          <w:szCs w:val="28"/>
          <w:lang w:bidi="ru-RU"/>
        </w:rPr>
        <w:tab/>
        <w:t xml:space="preserve">о </w:t>
      </w:r>
      <w:r w:rsidRPr="00E068A5">
        <w:rPr>
          <w:color w:val="000000"/>
          <w:sz w:val="28"/>
          <w:szCs w:val="28"/>
          <w:lang w:bidi="ru-RU"/>
        </w:rPr>
        <w:t xml:space="preserve">заключении не позднее 1 </w:t>
      </w:r>
      <w:r w:rsidR="009D1224" w:rsidRPr="00E068A5">
        <w:rPr>
          <w:color w:val="000000"/>
          <w:sz w:val="28"/>
          <w:szCs w:val="28"/>
          <w:lang w:bidi="ru-RU"/>
        </w:rPr>
        <w:t>марта</w:t>
      </w:r>
      <w:r w:rsidRPr="000E0D59">
        <w:rPr>
          <w:color w:val="000000"/>
          <w:sz w:val="28"/>
          <w:szCs w:val="28"/>
          <w:lang w:bidi="ru-RU"/>
        </w:rPr>
        <w:t xml:space="preserve"> текущего года муниципальных контрактов с подрядными организациями в отношении мероприятий по благоустройству каждой основной дворовой территории и общественной территории, включенной в муниципальную программу на 201</w:t>
      </w:r>
      <w:r w:rsidR="00AA07EB">
        <w:rPr>
          <w:color w:val="000000"/>
          <w:sz w:val="28"/>
          <w:szCs w:val="28"/>
          <w:lang w:bidi="ru-RU"/>
        </w:rPr>
        <w:t>7</w:t>
      </w:r>
      <w:r w:rsidRPr="000E0D59">
        <w:rPr>
          <w:color w:val="000000"/>
          <w:sz w:val="28"/>
          <w:szCs w:val="28"/>
          <w:lang w:bidi="ru-RU"/>
        </w:rPr>
        <w:t xml:space="preserve"> - 2024 годы, реализуемых с использованием средств субсидии;</w:t>
      </w:r>
    </w:p>
    <w:p w:rsidR="00B953A3" w:rsidRDefault="000E0D59" w:rsidP="00557FB7">
      <w:pPr>
        <w:tabs>
          <w:tab w:val="left" w:pos="932"/>
        </w:tabs>
        <w:ind w:firstLine="578"/>
        <w:jc w:val="both"/>
        <w:rPr>
          <w:sz w:val="28"/>
        </w:rPr>
      </w:pPr>
      <w:r w:rsidRPr="0047409B">
        <w:rPr>
          <w:color w:val="000000"/>
          <w:sz w:val="28"/>
          <w:szCs w:val="28"/>
          <w:lang w:bidi="ru-RU"/>
        </w:rPr>
        <w:t>м)</w:t>
      </w:r>
      <w:r w:rsidRPr="0047409B">
        <w:rPr>
          <w:color w:val="000000"/>
          <w:sz w:val="28"/>
          <w:szCs w:val="28"/>
          <w:lang w:bidi="ru-RU"/>
        </w:rPr>
        <w:tab/>
        <w:t>о завершении работ по благоустройству каждой дворовой и общественной территории, включенных на текущий год в муниципальную программу на 201</w:t>
      </w:r>
      <w:r w:rsidR="00AA07EB" w:rsidRPr="0047409B">
        <w:rPr>
          <w:color w:val="000000"/>
          <w:sz w:val="28"/>
          <w:szCs w:val="28"/>
          <w:lang w:bidi="ru-RU"/>
        </w:rPr>
        <w:t>7</w:t>
      </w:r>
      <w:r w:rsidRPr="0047409B">
        <w:rPr>
          <w:color w:val="000000"/>
          <w:sz w:val="28"/>
          <w:szCs w:val="28"/>
          <w:lang w:bidi="ru-RU"/>
        </w:rPr>
        <w:t xml:space="preserve"> - 2024 годы, не позднее 1 </w:t>
      </w:r>
      <w:r w:rsidR="009D1224" w:rsidRPr="0047409B">
        <w:rPr>
          <w:color w:val="000000"/>
          <w:sz w:val="28"/>
          <w:szCs w:val="28"/>
          <w:lang w:bidi="ru-RU"/>
        </w:rPr>
        <w:t>октября</w:t>
      </w:r>
      <w:r w:rsidRPr="0047409B">
        <w:rPr>
          <w:color w:val="000000"/>
          <w:sz w:val="28"/>
          <w:szCs w:val="28"/>
          <w:lang w:bidi="ru-RU"/>
        </w:rPr>
        <w:t xml:space="preserve"> года предоставления субсидии;</w:t>
      </w:r>
      <w:r w:rsidR="00B953A3" w:rsidRPr="00B953A3">
        <w:rPr>
          <w:sz w:val="28"/>
        </w:rPr>
        <w:t xml:space="preserve"> </w:t>
      </w:r>
    </w:p>
    <w:p w:rsidR="000E0D59" w:rsidRPr="000E0D59" w:rsidRDefault="00B953A3" w:rsidP="00557FB7">
      <w:pPr>
        <w:tabs>
          <w:tab w:val="left" w:pos="932"/>
        </w:tabs>
        <w:ind w:firstLine="578"/>
        <w:jc w:val="both"/>
        <w:rPr>
          <w:color w:val="000000"/>
          <w:sz w:val="28"/>
          <w:szCs w:val="28"/>
          <w:lang w:bidi="ru-RU"/>
        </w:rPr>
      </w:pPr>
      <w:r>
        <w:rPr>
          <w:sz w:val="28"/>
        </w:rPr>
        <w:t>Финансирование объема работ, предусмотренного муниципальным контрактом и выполненного после 1 октября года предоставления субсидии, осуществляется за счет средств местного бюджета</w:t>
      </w:r>
    </w:p>
    <w:p w:rsidR="000E0D59" w:rsidRPr="000E0D59" w:rsidRDefault="000E0D59" w:rsidP="00557FB7">
      <w:pPr>
        <w:tabs>
          <w:tab w:val="left" w:pos="942"/>
        </w:tabs>
        <w:ind w:firstLine="578"/>
        <w:jc w:val="both"/>
        <w:rPr>
          <w:sz w:val="28"/>
          <w:szCs w:val="28"/>
        </w:rPr>
      </w:pPr>
      <w:proofErr w:type="gramStart"/>
      <w:r w:rsidRPr="000E0D59">
        <w:rPr>
          <w:color w:val="000000"/>
          <w:sz w:val="28"/>
          <w:szCs w:val="28"/>
          <w:lang w:bidi="ru-RU"/>
        </w:rPr>
        <w:t>н)</w:t>
      </w:r>
      <w:r w:rsidRPr="000E0D59">
        <w:rPr>
          <w:color w:val="000000"/>
          <w:sz w:val="28"/>
          <w:szCs w:val="28"/>
          <w:lang w:bidi="ru-RU"/>
        </w:rPr>
        <w:tab/>
        <w:t xml:space="preserve">о представлении в администрацию </w:t>
      </w:r>
      <w:r w:rsidR="00E068A5">
        <w:rPr>
          <w:color w:val="000000"/>
          <w:sz w:val="28"/>
          <w:szCs w:val="28"/>
          <w:lang w:bidi="ru-RU"/>
        </w:rPr>
        <w:t>Вельского муниципального района</w:t>
      </w:r>
      <w:r w:rsidRPr="000E0D59">
        <w:rPr>
          <w:color w:val="000000"/>
          <w:sz w:val="28"/>
          <w:szCs w:val="28"/>
          <w:lang w:bidi="ru-RU"/>
        </w:rPr>
        <w:t xml:space="preserve"> планов-графиков производства работ в рамках заключенных муниципальных контрактов по благоустройству каждой дворовой и общественной территории в текущем году, включенных в муниципальн</w:t>
      </w:r>
      <w:r w:rsidR="00AA07EB">
        <w:rPr>
          <w:color w:val="000000"/>
          <w:sz w:val="28"/>
          <w:szCs w:val="28"/>
          <w:lang w:bidi="ru-RU"/>
        </w:rPr>
        <w:t>ую</w:t>
      </w:r>
      <w:r w:rsidRPr="000E0D59">
        <w:rPr>
          <w:color w:val="000000"/>
          <w:sz w:val="28"/>
          <w:szCs w:val="28"/>
          <w:lang w:bidi="ru-RU"/>
        </w:rPr>
        <w:t xml:space="preserve"> программ</w:t>
      </w:r>
      <w:r w:rsidR="00AA07EB">
        <w:rPr>
          <w:color w:val="000000"/>
          <w:sz w:val="28"/>
          <w:szCs w:val="28"/>
          <w:lang w:bidi="ru-RU"/>
        </w:rPr>
        <w:t>у</w:t>
      </w:r>
      <w:r w:rsidRPr="000E0D59">
        <w:rPr>
          <w:color w:val="000000"/>
          <w:sz w:val="28"/>
          <w:szCs w:val="28"/>
          <w:lang w:bidi="ru-RU"/>
        </w:rPr>
        <w:t xml:space="preserve"> на 201</w:t>
      </w:r>
      <w:r w:rsidR="00AA07EB">
        <w:rPr>
          <w:color w:val="000000"/>
          <w:sz w:val="28"/>
          <w:szCs w:val="28"/>
          <w:lang w:bidi="ru-RU"/>
        </w:rPr>
        <w:t>7</w:t>
      </w:r>
      <w:r w:rsidRPr="000E0D59">
        <w:rPr>
          <w:color w:val="000000"/>
          <w:sz w:val="28"/>
          <w:szCs w:val="28"/>
          <w:lang w:bidi="ru-RU"/>
        </w:rPr>
        <w:t xml:space="preserve"> - 2024 годы и реализуемых в рамках субсидии, согласованных </w:t>
      </w:r>
      <w:r w:rsidR="00E068A5">
        <w:rPr>
          <w:color w:val="000000"/>
          <w:sz w:val="28"/>
          <w:szCs w:val="28"/>
          <w:lang w:bidi="ru-RU"/>
        </w:rPr>
        <w:t>администрацией муниципального образования «Пуйское»</w:t>
      </w:r>
      <w:r w:rsidR="00AA07EB">
        <w:rPr>
          <w:color w:val="000000"/>
          <w:sz w:val="28"/>
          <w:szCs w:val="28"/>
          <w:lang w:bidi="ru-RU"/>
        </w:rPr>
        <w:t xml:space="preserve"> </w:t>
      </w:r>
      <w:r w:rsidRPr="000E0D59">
        <w:rPr>
          <w:color w:val="000000"/>
          <w:sz w:val="28"/>
          <w:szCs w:val="28"/>
          <w:lang w:bidi="ru-RU"/>
        </w:rPr>
        <w:t xml:space="preserve"> и подрядными организациями, в течение 10 рабочих дней со дня заключения муниципальных контрактов;</w:t>
      </w:r>
      <w:proofErr w:type="gramEnd"/>
    </w:p>
    <w:p w:rsidR="000E0D59" w:rsidRPr="000E0D59" w:rsidRDefault="000E0D59" w:rsidP="000E0D59">
      <w:pPr>
        <w:tabs>
          <w:tab w:val="left" w:pos="942"/>
        </w:tabs>
        <w:spacing w:line="322" w:lineRule="exact"/>
        <w:ind w:firstLine="580"/>
        <w:jc w:val="both"/>
        <w:rPr>
          <w:sz w:val="28"/>
          <w:szCs w:val="28"/>
        </w:rPr>
      </w:pPr>
      <w:r w:rsidRPr="000E0D59">
        <w:rPr>
          <w:color w:val="000000"/>
          <w:sz w:val="28"/>
          <w:szCs w:val="28"/>
          <w:lang w:bidi="ru-RU"/>
        </w:rPr>
        <w:t>о)</w:t>
      </w:r>
      <w:r w:rsidRPr="000E0D59">
        <w:rPr>
          <w:color w:val="000000"/>
          <w:sz w:val="28"/>
          <w:szCs w:val="28"/>
          <w:lang w:bidi="ru-RU"/>
        </w:rPr>
        <w:tab/>
        <w:t xml:space="preserve">об обеспечении соблюдения сроков производства работ в соответствии с </w:t>
      </w:r>
      <w:r w:rsidRPr="000E0D59">
        <w:rPr>
          <w:sz w:val="28"/>
          <w:szCs w:val="28"/>
          <w:lang w:bidi="ru-RU"/>
        </w:rPr>
        <w:t>утвержденными планами-графиками производства работ в рамках заключенных муниципальных контрактов по благоустройству дворовых и общественных территорий в текущем году, включенных в муниципальн</w:t>
      </w:r>
      <w:r w:rsidR="00AA07EB">
        <w:rPr>
          <w:sz w:val="28"/>
          <w:szCs w:val="28"/>
          <w:lang w:bidi="ru-RU"/>
        </w:rPr>
        <w:t>ую</w:t>
      </w:r>
      <w:r w:rsidRPr="000E0D59">
        <w:rPr>
          <w:sz w:val="28"/>
          <w:szCs w:val="28"/>
          <w:lang w:bidi="ru-RU"/>
        </w:rPr>
        <w:t xml:space="preserve"> программ</w:t>
      </w:r>
      <w:r w:rsidR="00AA07EB">
        <w:rPr>
          <w:sz w:val="28"/>
          <w:szCs w:val="28"/>
          <w:lang w:bidi="ru-RU"/>
        </w:rPr>
        <w:t>у</w:t>
      </w:r>
      <w:r w:rsidRPr="000E0D59">
        <w:rPr>
          <w:sz w:val="28"/>
          <w:szCs w:val="28"/>
          <w:lang w:bidi="ru-RU"/>
        </w:rPr>
        <w:t xml:space="preserve"> на 201</w:t>
      </w:r>
      <w:r w:rsidR="00AA07EB">
        <w:rPr>
          <w:sz w:val="28"/>
          <w:szCs w:val="28"/>
          <w:lang w:bidi="ru-RU"/>
        </w:rPr>
        <w:t>7</w:t>
      </w:r>
      <w:r w:rsidRPr="000E0D59">
        <w:rPr>
          <w:sz w:val="28"/>
          <w:szCs w:val="28"/>
          <w:lang w:bidi="ru-RU"/>
        </w:rPr>
        <w:t xml:space="preserve"> - 2024 годы и реализуемых с использованием средств субсидии;</w:t>
      </w:r>
    </w:p>
    <w:p w:rsidR="000E0D59" w:rsidRPr="000E0D59" w:rsidRDefault="000E0D59" w:rsidP="000E0D59">
      <w:pPr>
        <w:tabs>
          <w:tab w:val="left" w:pos="908"/>
        </w:tabs>
        <w:spacing w:line="322" w:lineRule="exact"/>
        <w:ind w:firstLine="580"/>
        <w:jc w:val="both"/>
        <w:rPr>
          <w:sz w:val="28"/>
          <w:szCs w:val="28"/>
          <w:lang w:bidi="ru-RU"/>
        </w:rPr>
      </w:pPr>
      <w:r w:rsidRPr="000E0D59">
        <w:rPr>
          <w:sz w:val="28"/>
          <w:szCs w:val="28"/>
          <w:lang w:bidi="ru-RU"/>
        </w:rPr>
        <w:t>п)</w:t>
      </w:r>
      <w:r w:rsidRPr="000E0D59">
        <w:rPr>
          <w:sz w:val="28"/>
          <w:szCs w:val="28"/>
          <w:lang w:bidi="ru-RU"/>
        </w:rPr>
        <w:tab/>
        <w:t>о размещении в ГИС Ж</w:t>
      </w:r>
      <w:proofErr w:type="gramStart"/>
      <w:r w:rsidRPr="000E0D59">
        <w:rPr>
          <w:sz w:val="28"/>
          <w:szCs w:val="28"/>
          <w:lang w:bidi="ru-RU"/>
        </w:rPr>
        <w:t>КХ в ср</w:t>
      </w:r>
      <w:proofErr w:type="gramEnd"/>
      <w:r w:rsidRPr="000E0D59">
        <w:rPr>
          <w:sz w:val="28"/>
          <w:szCs w:val="28"/>
          <w:lang w:bidi="ru-RU"/>
        </w:rPr>
        <w:t xml:space="preserve">оки, установленные Министерством строительства и жилищно-коммунального хозяйства Российской Федерации, </w:t>
      </w:r>
      <w:r w:rsidRPr="000E0D59">
        <w:rPr>
          <w:sz w:val="28"/>
          <w:szCs w:val="28"/>
          <w:lang w:bidi="ru-RU"/>
        </w:rPr>
        <w:lastRenderedPageBreak/>
        <w:t>достоверной информации в полном объеме по реализуем</w:t>
      </w:r>
      <w:r w:rsidR="00AA07EB">
        <w:rPr>
          <w:sz w:val="28"/>
          <w:szCs w:val="28"/>
          <w:lang w:bidi="ru-RU"/>
        </w:rPr>
        <w:t>ой</w:t>
      </w:r>
      <w:r w:rsidRPr="000E0D59">
        <w:rPr>
          <w:sz w:val="28"/>
          <w:szCs w:val="28"/>
          <w:lang w:bidi="ru-RU"/>
        </w:rPr>
        <w:t xml:space="preserve"> муниципальн</w:t>
      </w:r>
      <w:r w:rsidR="00AA07EB">
        <w:rPr>
          <w:sz w:val="28"/>
          <w:szCs w:val="28"/>
          <w:lang w:bidi="ru-RU"/>
        </w:rPr>
        <w:t xml:space="preserve">ой </w:t>
      </w:r>
      <w:r w:rsidRPr="000E0D59">
        <w:rPr>
          <w:sz w:val="28"/>
          <w:szCs w:val="28"/>
          <w:lang w:bidi="ru-RU"/>
        </w:rPr>
        <w:t>программ</w:t>
      </w:r>
      <w:r w:rsidR="00AA07EB">
        <w:rPr>
          <w:sz w:val="28"/>
          <w:szCs w:val="28"/>
          <w:lang w:bidi="ru-RU"/>
        </w:rPr>
        <w:t>е</w:t>
      </w:r>
      <w:r w:rsidRPr="000E0D59">
        <w:rPr>
          <w:sz w:val="28"/>
          <w:szCs w:val="28"/>
          <w:lang w:bidi="ru-RU"/>
        </w:rPr>
        <w:t xml:space="preserve"> на 201</w:t>
      </w:r>
      <w:r w:rsidR="00AA07EB">
        <w:rPr>
          <w:sz w:val="28"/>
          <w:szCs w:val="28"/>
          <w:lang w:bidi="ru-RU"/>
        </w:rPr>
        <w:t>7</w:t>
      </w:r>
      <w:r w:rsidRPr="000E0D59">
        <w:rPr>
          <w:sz w:val="28"/>
          <w:szCs w:val="28"/>
          <w:lang w:bidi="ru-RU"/>
        </w:rPr>
        <w:t xml:space="preserve"> - 2024 годы;</w:t>
      </w:r>
    </w:p>
    <w:p w:rsidR="000E0D59" w:rsidRPr="000E0D59" w:rsidRDefault="000E0D59" w:rsidP="00AA07EB">
      <w:pPr>
        <w:numPr>
          <w:ilvl w:val="0"/>
          <w:numId w:val="28"/>
        </w:numPr>
        <w:spacing w:after="200"/>
        <w:ind w:firstLine="709"/>
        <w:contextualSpacing/>
        <w:jc w:val="both"/>
        <w:rPr>
          <w:sz w:val="28"/>
          <w:szCs w:val="28"/>
          <w:lang w:bidi="ru-RU"/>
        </w:rPr>
      </w:pPr>
      <w:r w:rsidRPr="000E0D59">
        <w:rPr>
          <w:sz w:val="28"/>
          <w:szCs w:val="28"/>
        </w:rPr>
        <w:t>Предоставление бюджету</w:t>
      </w:r>
      <w:r w:rsidR="00AA07EB">
        <w:rPr>
          <w:sz w:val="28"/>
          <w:szCs w:val="28"/>
        </w:rPr>
        <w:t xml:space="preserve"> </w:t>
      </w:r>
      <w:r w:rsidR="00D23DCD">
        <w:rPr>
          <w:color w:val="000000"/>
          <w:sz w:val="28"/>
          <w:szCs w:val="28"/>
          <w:lang w:bidi="ru-RU"/>
        </w:rPr>
        <w:t xml:space="preserve">муниципального образования </w:t>
      </w:r>
      <w:r w:rsidR="00AA07EB">
        <w:rPr>
          <w:sz w:val="28"/>
          <w:szCs w:val="28"/>
        </w:rPr>
        <w:t>«Пуйское»</w:t>
      </w:r>
      <w:r w:rsidRPr="000E0D59">
        <w:rPr>
          <w:sz w:val="28"/>
          <w:szCs w:val="28"/>
        </w:rPr>
        <w:t xml:space="preserve"> необходимого объема средств субсидии для оплаты выполненных работ в случаях, предусмотренных подпунктом 2 пункта 9 и пунктом 10 настоящих Правил на основании следующих документов:</w:t>
      </w:r>
    </w:p>
    <w:p w:rsidR="000E0D59" w:rsidRPr="000E0D59" w:rsidRDefault="000E0D59" w:rsidP="00AA07EB">
      <w:pPr>
        <w:widowControl w:val="0"/>
        <w:numPr>
          <w:ilvl w:val="0"/>
          <w:numId w:val="27"/>
        </w:numPr>
        <w:tabs>
          <w:tab w:val="left" w:pos="940"/>
        </w:tabs>
        <w:ind w:firstLine="709"/>
        <w:jc w:val="both"/>
        <w:rPr>
          <w:sz w:val="28"/>
          <w:szCs w:val="28"/>
        </w:rPr>
      </w:pPr>
      <w:r w:rsidRPr="000E0D59">
        <w:rPr>
          <w:sz w:val="28"/>
          <w:szCs w:val="28"/>
        </w:rPr>
        <w:t>муниципальных контрактов на закупку товаров, работ, услуг для обеспечения муниципальных нужд;</w:t>
      </w:r>
    </w:p>
    <w:p w:rsidR="000E0D59" w:rsidRPr="000E0D59" w:rsidRDefault="000E0D59" w:rsidP="00AA07EB">
      <w:pPr>
        <w:widowControl w:val="0"/>
        <w:numPr>
          <w:ilvl w:val="0"/>
          <w:numId w:val="27"/>
        </w:numPr>
        <w:tabs>
          <w:tab w:val="left" w:pos="964"/>
        </w:tabs>
        <w:ind w:firstLine="709"/>
        <w:jc w:val="both"/>
        <w:rPr>
          <w:sz w:val="28"/>
          <w:szCs w:val="28"/>
        </w:rPr>
      </w:pPr>
      <w:r w:rsidRPr="000E0D59">
        <w:rPr>
          <w:sz w:val="28"/>
          <w:szCs w:val="28"/>
        </w:rPr>
        <w:t>актов о приемке выполненных работ (КС-2);</w:t>
      </w:r>
    </w:p>
    <w:p w:rsidR="000E0D59" w:rsidRPr="000E0D59" w:rsidRDefault="000E0D59" w:rsidP="00AA07EB">
      <w:pPr>
        <w:widowControl w:val="0"/>
        <w:numPr>
          <w:ilvl w:val="0"/>
          <w:numId w:val="27"/>
        </w:numPr>
        <w:tabs>
          <w:tab w:val="left" w:pos="964"/>
        </w:tabs>
        <w:ind w:firstLine="709"/>
        <w:jc w:val="both"/>
        <w:rPr>
          <w:sz w:val="28"/>
          <w:szCs w:val="28"/>
        </w:rPr>
      </w:pPr>
      <w:r w:rsidRPr="000E0D59">
        <w:rPr>
          <w:sz w:val="28"/>
          <w:szCs w:val="28"/>
        </w:rPr>
        <w:t>справок о стоимости выполненных работ и затрат (КС-3);</w:t>
      </w:r>
    </w:p>
    <w:p w:rsidR="000E0D59" w:rsidRPr="000E0D59" w:rsidRDefault="000E0D59" w:rsidP="00AA07EB">
      <w:pPr>
        <w:widowControl w:val="0"/>
        <w:numPr>
          <w:ilvl w:val="0"/>
          <w:numId w:val="27"/>
        </w:numPr>
        <w:tabs>
          <w:tab w:val="left" w:pos="964"/>
        </w:tabs>
        <w:ind w:firstLine="709"/>
        <w:jc w:val="both"/>
        <w:rPr>
          <w:sz w:val="28"/>
          <w:szCs w:val="28"/>
        </w:rPr>
      </w:pPr>
      <w:r w:rsidRPr="000E0D59">
        <w:rPr>
          <w:sz w:val="28"/>
          <w:szCs w:val="28"/>
        </w:rPr>
        <w:t>счетов-фактур;</w:t>
      </w:r>
    </w:p>
    <w:p w:rsidR="000E0D59" w:rsidRPr="000E0D59" w:rsidRDefault="000E0D59" w:rsidP="00AA07EB">
      <w:pPr>
        <w:widowControl w:val="0"/>
        <w:numPr>
          <w:ilvl w:val="0"/>
          <w:numId w:val="27"/>
        </w:numPr>
        <w:tabs>
          <w:tab w:val="left" w:pos="964"/>
        </w:tabs>
        <w:ind w:firstLine="709"/>
        <w:jc w:val="both"/>
        <w:rPr>
          <w:sz w:val="28"/>
          <w:szCs w:val="28"/>
        </w:rPr>
      </w:pPr>
      <w:r w:rsidRPr="000E0D59">
        <w:rPr>
          <w:sz w:val="28"/>
          <w:szCs w:val="28"/>
        </w:rPr>
        <w:t>иных договоров (соглашений) на выполнение работ, оказание услуг, поставку товаров и оборудования;</w:t>
      </w:r>
    </w:p>
    <w:p w:rsidR="000E0D59" w:rsidRPr="000E0D59" w:rsidRDefault="000E0D59" w:rsidP="00AA07EB">
      <w:pPr>
        <w:widowControl w:val="0"/>
        <w:numPr>
          <w:ilvl w:val="0"/>
          <w:numId w:val="27"/>
        </w:numPr>
        <w:tabs>
          <w:tab w:val="left" w:pos="931"/>
        </w:tabs>
        <w:ind w:firstLine="709"/>
        <w:jc w:val="both"/>
        <w:rPr>
          <w:sz w:val="28"/>
          <w:szCs w:val="28"/>
        </w:rPr>
      </w:pPr>
      <w:r w:rsidRPr="000E0D59">
        <w:rPr>
          <w:sz w:val="28"/>
          <w:szCs w:val="28"/>
        </w:rPr>
        <w:t>в случае перечисления средств бюджета</w:t>
      </w:r>
      <w:r w:rsidR="00AA07EB">
        <w:rPr>
          <w:sz w:val="28"/>
          <w:szCs w:val="28"/>
        </w:rPr>
        <w:t xml:space="preserve"> </w:t>
      </w:r>
      <w:r w:rsidR="00D23DCD">
        <w:rPr>
          <w:color w:val="000000"/>
          <w:sz w:val="28"/>
          <w:szCs w:val="28"/>
          <w:lang w:bidi="ru-RU"/>
        </w:rPr>
        <w:t xml:space="preserve">муниципального образования </w:t>
      </w:r>
      <w:r w:rsidR="00AA07EB">
        <w:rPr>
          <w:sz w:val="28"/>
          <w:szCs w:val="28"/>
        </w:rPr>
        <w:t>«Пуйское»</w:t>
      </w:r>
      <w:r w:rsidRPr="000E0D59">
        <w:rPr>
          <w:sz w:val="28"/>
          <w:szCs w:val="28"/>
        </w:rPr>
        <w:t xml:space="preserve"> на выполнение работ по благоустройству дворовых и общественных территорий в рамках муниципального контракта - платежных документов, подтверждающих перечисление на счет подрядных организаций средств бюджет</w:t>
      </w:r>
      <w:r w:rsidR="00AA07EB">
        <w:rPr>
          <w:sz w:val="28"/>
          <w:szCs w:val="28"/>
        </w:rPr>
        <w:t xml:space="preserve">а </w:t>
      </w:r>
      <w:r w:rsidR="00D23DCD">
        <w:rPr>
          <w:color w:val="000000"/>
          <w:sz w:val="28"/>
          <w:szCs w:val="28"/>
          <w:lang w:bidi="ru-RU"/>
        </w:rPr>
        <w:t xml:space="preserve">муниципального образования </w:t>
      </w:r>
      <w:r w:rsidR="00AA07EB">
        <w:rPr>
          <w:sz w:val="28"/>
          <w:szCs w:val="28"/>
        </w:rPr>
        <w:t>«Пуйское»</w:t>
      </w:r>
      <w:r w:rsidRPr="000E0D59">
        <w:rPr>
          <w:sz w:val="28"/>
          <w:szCs w:val="28"/>
        </w:rPr>
        <w:t>;</w:t>
      </w:r>
    </w:p>
    <w:p w:rsidR="000E0D59" w:rsidRPr="000E0D59" w:rsidRDefault="000E0D59" w:rsidP="00AA07EB">
      <w:pPr>
        <w:widowControl w:val="0"/>
        <w:numPr>
          <w:ilvl w:val="0"/>
          <w:numId w:val="27"/>
        </w:numPr>
        <w:tabs>
          <w:tab w:val="left" w:pos="926"/>
        </w:tabs>
        <w:ind w:firstLine="709"/>
        <w:jc w:val="both"/>
        <w:rPr>
          <w:sz w:val="28"/>
          <w:szCs w:val="28"/>
        </w:rPr>
      </w:pPr>
      <w:proofErr w:type="gramStart"/>
      <w:r w:rsidRPr="000E0D59">
        <w:rPr>
          <w:sz w:val="28"/>
          <w:szCs w:val="28"/>
        </w:rPr>
        <w:t xml:space="preserve">в случае, предусмотренном подпунктами 2 и 3 пункта 2 настоящих Правил, в части финансового участия заинтересованных лиц, - копий договоров на выполнение соответствующих работ, стоимость которых учитывается при определении объема </w:t>
      </w:r>
      <w:proofErr w:type="spellStart"/>
      <w:r w:rsidRPr="000E0D59">
        <w:rPr>
          <w:sz w:val="28"/>
          <w:szCs w:val="28"/>
        </w:rPr>
        <w:t>софинансирования</w:t>
      </w:r>
      <w:proofErr w:type="spellEnd"/>
      <w:r w:rsidRPr="000E0D59">
        <w:rPr>
          <w:sz w:val="28"/>
          <w:szCs w:val="28"/>
        </w:rPr>
        <w:t xml:space="preserve"> мероприятий со стороны заинтересованных лиц, а также копий лицензий и (или) иных документов, подтверждающих право подрядных организаций на выполнение соответствующего вида работ, и (или) документов, подтверждающих оплату подрядным организациям работ</w:t>
      </w:r>
      <w:proofErr w:type="gramEnd"/>
      <w:r w:rsidRPr="000E0D59">
        <w:rPr>
          <w:sz w:val="28"/>
          <w:szCs w:val="28"/>
        </w:rPr>
        <w:t xml:space="preserve"> в порядке и на условиях, установленных муниципальным нормативным правовым актом;</w:t>
      </w:r>
    </w:p>
    <w:p w:rsidR="000E0D59" w:rsidRPr="000E0D59" w:rsidRDefault="000E0D59" w:rsidP="00557FB7">
      <w:pPr>
        <w:widowControl w:val="0"/>
        <w:numPr>
          <w:ilvl w:val="0"/>
          <w:numId w:val="27"/>
        </w:numPr>
        <w:tabs>
          <w:tab w:val="left" w:pos="932"/>
        </w:tabs>
        <w:ind w:firstLine="580"/>
        <w:jc w:val="both"/>
        <w:rPr>
          <w:sz w:val="28"/>
          <w:szCs w:val="28"/>
        </w:rPr>
      </w:pPr>
      <w:r w:rsidRPr="000E0D59">
        <w:rPr>
          <w:sz w:val="28"/>
          <w:szCs w:val="28"/>
        </w:rPr>
        <w:t xml:space="preserve">выписки из решения представительного органа </w:t>
      </w:r>
      <w:r w:rsidR="00D23DCD">
        <w:rPr>
          <w:color w:val="000000"/>
          <w:sz w:val="28"/>
          <w:szCs w:val="28"/>
          <w:lang w:bidi="ru-RU"/>
        </w:rPr>
        <w:t xml:space="preserve">муниципального образования </w:t>
      </w:r>
      <w:r w:rsidR="00AA07EB">
        <w:rPr>
          <w:sz w:val="28"/>
          <w:szCs w:val="28"/>
        </w:rPr>
        <w:t>«Пуйское»</w:t>
      </w:r>
      <w:r w:rsidRPr="000E0D59">
        <w:rPr>
          <w:sz w:val="28"/>
          <w:szCs w:val="28"/>
        </w:rPr>
        <w:t xml:space="preserve"> о местном бюджете, подтверждающей соответствующий объем </w:t>
      </w:r>
      <w:proofErr w:type="spellStart"/>
      <w:r w:rsidRPr="000E0D59">
        <w:rPr>
          <w:sz w:val="28"/>
          <w:szCs w:val="28"/>
        </w:rPr>
        <w:t>софинансирования</w:t>
      </w:r>
      <w:proofErr w:type="spellEnd"/>
      <w:r w:rsidRPr="000E0D59">
        <w:rPr>
          <w:sz w:val="28"/>
          <w:szCs w:val="28"/>
        </w:rPr>
        <w:t>.</w:t>
      </w:r>
    </w:p>
    <w:p w:rsidR="000E0D59" w:rsidRPr="000E0D59" w:rsidRDefault="000E0D59" w:rsidP="00557FB7">
      <w:pPr>
        <w:ind w:firstLine="580"/>
        <w:jc w:val="both"/>
        <w:rPr>
          <w:sz w:val="28"/>
          <w:szCs w:val="28"/>
        </w:rPr>
      </w:pPr>
      <w:r w:rsidRPr="000E0D59">
        <w:rPr>
          <w:sz w:val="28"/>
          <w:szCs w:val="28"/>
        </w:rPr>
        <w:t xml:space="preserve">После завершения мероприятий по благоустройству дворовых и общественных территорий </w:t>
      </w:r>
      <w:r w:rsidR="00AA07EB">
        <w:rPr>
          <w:sz w:val="28"/>
          <w:szCs w:val="28"/>
        </w:rPr>
        <w:t xml:space="preserve">администрация </w:t>
      </w:r>
      <w:r w:rsidR="0057749D">
        <w:rPr>
          <w:sz w:val="28"/>
          <w:szCs w:val="28"/>
        </w:rPr>
        <w:t>муниципального образования</w:t>
      </w:r>
      <w:r w:rsidR="00AA07EB">
        <w:rPr>
          <w:sz w:val="28"/>
          <w:szCs w:val="28"/>
        </w:rPr>
        <w:t xml:space="preserve"> «Пуйское»</w:t>
      </w:r>
      <w:r w:rsidRPr="000E0D59">
        <w:rPr>
          <w:sz w:val="28"/>
          <w:szCs w:val="28"/>
        </w:rPr>
        <w:t xml:space="preserve"> представля</w:t>
      </w:r>
      <w:r w:rsidR="00AA07EB">
        <w:rPr>
          <w:sz w:val="28"/>
          <w:szCs w:val="28"/>
        </w:rPr>
        <w:t>е</w:t>
      </w:r>
      <w:r w:rsidRPr="000E0D59">
        <w:rPr>
          <w:sz w:val="28"/>
          <w:szCs w:val="28"/>
        </w:rPr>
        <w:t xml:space="preserve">т в администрацию </w:t>
      </w:r>
      <w:r w:rsidR="0057749D">
        <w:rPr>
          <w:sz w:val="28"/>
          <w:szCs w:val="28"/>
        </w:rPr>
        <w:t>Вельского муниципального района</w:t>
      </w:r>
      <w:r w:rsidRPr="000E0D59">
        <w:rPr>
          <w:sz w:val="28"/>
          <w:szCs w:val="28"/>
        </w:rPr>
        <w:t xml:space="preserve"> платежные поручения, свидетельствующие о перечислении на счет подрядных организаций средств субсидий;</w:t>
      </w:r>
    </w:p>
    <w:p w:rsidR="000E0D59" w:rsidRPr="000E0D59" w:rsidRDefault="000E0D59" w:rsidP="00557FB7">
      <w:pPr>
        <w:widowControl w:val="0"/>
        <w:numPr>
          <w:ilvl w:val="0"/>
          <w:numId w:val="27"/>
        </w:numPr>
        <w:tabs>
          <w:tab w:val="left" w:pos="932"/>
        </w:tabs>
        <w:ind w:firstLine="580"/>
        <w:jc w:val="both"/>
        <w:rPr>
          <w:sz w:val="28"/>
          <w:szCs w:val="28"/>
        </w:rPr>
      </w:pPr>
      <w:r w:rsidRPr="000E0D59">
        <w:rPr>
          <w:sz w:val="28"/>
          <w:szCs w:val="28"/>
        </w:rPr>
        <w:t>документы, подтверждающие финансовое участие заинтересованных лиц в мероприятиях по благоустройству территорий.</w:t>
      </w:r>
    </w:p>
    <w:p w:rsidR="000E0D59" w:rsidRPr="000E0D59" w:rsidRDefault="000E0D59" w:rsidP="00557FB7">
      <w:pPr>
        <w:ind w:firstLine="578"/>
        <w:jc w:val="both"/>
        <w:rPr>
          <w:sz w:val="28"/>
          <w:szCs w:val="28"/>
        </w:rPr>
      </w:pPr>
      <w:r w:rsidRPr="000E0D59">
        <w:rPr>
          <w:sz w:val="28"/>
          <w:szCs w:val="28"/>
        </w:rPr>
        <w:t xml:space="preserve">Документы, указанные в подпунктах 1 - 9 настоящего пункта, направляются в адрес администрации </w:t>
      </w:r>
      <w:r w:rsidR="0057749D">
        <w:rPr>
          <w:sz w:val="28"/>
          <w:szCs w:val="28"/>
        </w:rPr>
        <w:t>Вельского муниципального района</w:t>
      </w:r>
      <w:r w:rsidRPr="000E0D59">
        <w:rPr>
          <w:sz w:val="28"/>
          <w:szCs w:val="28"/>
        </w:rPr>
        <w:t xml:space="preserve"> на бумажном носителе в составе заявки муниципального образования для оплаты выполненных работ.</w:t>
      </w:r>
    </w:p>
    <w:p w:rsidR="000E0D59" w:rsidRPr="000E0D59" w:rsidRDefault="000E0D59" w:rsidP="00557FB7">
      <w:pPr>
        <w:ind w:firstLine="578"/>
        <w:jc w:val="both"/>
        <w:rPr>
          <w:sz w:val="28"/>
          <w:szCs w:val="28"/>
        </w:rPr>
      </w:pPr>
      <w:r w:rsidRPr="000E0D59">
        <w:rPr>
          <w:sz w:val="28"/>
          <w:szCs w:val="28"/>
        </w:rPr>
        <w:t xml:space="preserve">Документы, указанные в подпунктах 10 и 11 настоящего пункта, представляются в министерство на электронном носителе или направляются на адрес электронной почты администрации </w:t>
      </w:r>
      <w:r w:rsidR="0057749D">
        <w:rPr>
          <w:sz w:val="28"/>
          <w:szCs w:val="28"/>
        </w:rPr>
        <w:t>Вельского муниципального района</w:t>
      </w:r>
      <w:r w:rsidRPr="000E0D59">
        <w:rPr>
          <w:sz w:val="28"/>
          <w:szCs w:val="28"/>
        </w:rPr>
        <w:t xml:space="preserve"> в виде сканированных копий документов, подписанных уполномоченным должностным лицом;</w:t>
      </w:r>
    </w:p>
    <w:p w:rsidR="000E0D59" w:rsidRPr="000E0D59" w:rsidRDefault="000E0D59" w:rsidP="00557FB7">
      <w:pPr>
        <w:widowControl w:val="0"/>
        <w:numPr>
          <w:ilvl w:val="0"/>
          <w:numId w:val="27"/>
        </w:numPr>
        <w:tabs>
          <w:tab w:val="left" w:pos="1064"/>
        </w:tabs>
        <w:ind w:firstLine="578"/>
        <w:jc w:val="both"/>
        <w:rPr>
          <w:sz w:val="28"/>
          <w:szCs w:val="28"/>
        </w:rPr>
      </w:pPr>
      <w:proofErr w:type="gramStart"/>
      <w:r w:rsidRPr="000E0D59">
        <w:rPr>
          <w:sz w:val="28"/>
          <w:szCs w:val="28"/>
        </w:rPr>
        <w:lastRenderedPageBreak/>
        <w:t>дизайн-проект благоустройства соответствующих дворовых и общественных территорий, в который включается текстовое и визуальное описание проекта благоустройства, в том числе его концепция и перечень (в том числе визуализированный) элементов благоустройства, предлагаемых к размещению на соответствующей территории;</w:t>
      </w:r>
      <w:proofErr w:type="gramEnd"/>
    </w:p>
    <w:p w:rsidR="000E0D59" w:rsidRPr="000E0D59" w:rsidRDefault="000E0D59" w:rsidP="000E0D59">
      <w:pPr>
        <w:widowControl w:val="0"/>
        <w:numPr>
          <w:ilvl w:val="0"/>
          <w:numId w:val="27"/>
        </w:numPr>
        <w:tabs>
          <w:tab w:val="left" w:pos="1181"/>
        </w:tabs>
        <w:spacing w:line="322" w:lineRule="exact"/>
        <w:ind w:firstLine="580"/>
        <w:jc w:val="both"/>
        <w:rPr>
          <w:sz w:val="28"/>
          <w:szCs w:val="28"/>
        </w:rPr>
      </w:pPr>
      <w:r w:rsidRPr="000E0D59">
        <w:rPr>
          <w:sz w:val="28"/>
          <w:szCs w:val="28"/>
        </w:rPr>
        <w:t>положительное заключение государственной экспертизы проектной документации или при отсутствии необходимости проведения государственной экспертизы проектной документации - заключение о проверке достоверности определения сметной стоимости в отношении мероприятий по благоустройству территории.</w:t>
      </w:r>
    </w:p>
    <w:p w:rsidR="000E0D59" w:rsidRPr="000E0D59" w:rsidRDefault="000E0D59" w:rsidP="000E0D59">
      <w:pPr>
        <w:widowControl w:val="0"/>
        <w:tabs>
          <w:tab w:val="left" w:pos="926"/>
        </w:tabs>
        <w:spacing w:line="322" w:lineRule="exact"/>
        <w:ind w:left="580"/>
        <w:jc w:val="both"/>
        <w:rPr>
          <w:sz w:val="28"/>
          <w:szCs w:val="28"/>
        </w:rPr>
      </w:pPr>
    </w:p>
    <w:p w:rsidR="000E0D59" w:rsidRPr="000E0D59" w:rsidRDefault="000E0D59" w:rsidP="00A053AD">
      <w:pPr>
        <w:spacing w:line="20" w:lineRule="atLeast"/>
        <w:jc w:val="center"/>
        <w:textAlignment w:val="baseline"/>
        <w:rPr>
          <w:sz w:val="28"/>
          <w:szCs w:val="28"/>
        </w:rPr>
      </w:pPr>
    </w:p>
    <w:sectPr w:rsidR="000E0D59" w:rsidRPr="000E0D59" w:rsidSect="00A053AD">
      <w:pgSz w:w="11909" w:h="16834"/>
      <w:pgMar w:top="993" w:right="851" w:bottom="851" w:left="1701" w:header="720" w:footer="720" w:gutter="0"/>
      <w:pgNumType w:start="1"/>
      <w:cols w:space="6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175D" w:rsidRDefault="0018175D">
      <w:r>
        <w:separator/>
      </w:r>
    </w:p>
  </w:endnote>
  <w:endnote w:type="continuationSeparator" w:id="0">
    <w:p w:rsidR="0018175D" w:rsidRDefault="00181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175D" w:rsidRDefault="0018175D">
      <w:r>
        <w:separator/>
      </w:r>
    </w:p>
  </w:footnote>
  <w:footnote w:type="continuationSeparator" w:id="0">
    <w:p w:rsidR="0018175D" w:rsidRDefault="001817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237"/>
    <w:multiLevelType w:val="hybridMultilevel"/>
    <w:tmpl w:val="527A726C"/>
    <w:lvl w:ilvl="0" w:tplc="AEC444D8">
      <w:start w:val="1"/>
      <w:numFmt w:val="decimal"/>
      <w:lvlText w:val="%1."/>
      <w:lvlJc w:val="left"/>
      <w:pPr>
        <w:tabs>
          <w:tab w:val="num" w:pos="1980"/>
        </w:tabs>
        <w:ind w:left="1980" w:hanging="360"/>
      </w:pPr>
      <w:rPr>
        <w:b w:val="0"/>
        <w:sz w:val="28"/>
        <w:szCs w:val="2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
    <w:nsid w:val="03D94159"/>
    <w:multiLevelType w:val="multilevel"/>
    <w:tmpl w:val="FDE83694"/>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2160"/>
        </w:tabs>
        <w:ind w:left="2160" w:hanging="180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2">
    <w:nsid w:val="060A5038"/>
    <w:multiLevelType w:val="hybridMultilevel"/>
    <w:tmpl w:val="790071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967FE5"/>
    <w:multiLevelType w:val="multilevel"/>
    <w:tmpl w:val="8152A5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A4160BB"/>
    <w:multiLevelType w:val="hybridMultilevel"/>
    <w:tmpl w:val="C234F590"/>
    <w:lvl w:ilvl="0" w:tplc="3CBECB82">
      <w:start w:val="1"/>
      <w:numFmt w:val="decimal"/>
      <w:lvlText w:val="%1."/>
      <w:lvlJc w:val="left"/>
      <w:pPr>
        <w:tabs>
          <w:tab w:val="num" w:pos="720"/>
        </w:tabs>
        <w:ind w:left="720" w:hanging="360"/>
      </w:pPr>
    </w:lvl>
    <w:lvl w:ilvl="1" w:tplc="F7DC5FCA">
      <w:numFmt w:val="none"/>
      <w:lvlText w:val=""/>
      <w:lvlJc w:val="left"/>
      <w:pPr>
        <w:tabs>
          <w:tab w:val="num" w:pos="360"/>
        </w:tabs>
        <w:ind w:left="0" w:firstLine="0"/>
      </w:pPr>
    </w:lvl>
    <w:lvl w:ilvl="2" w:tplc="37FABA40">
      <w:numFmt w:val="none"/>
      <w:lvlText w:val=""/>
      <w:lvlJc w:val="left"/>
      <w:pPr>
        <w:tabs>
          <w:tab w:val="num" w:pos="360"/>
        </w:tabs>
        <w:ind w:left="0" w:firstLine="0"/>
      </w:pPr>
    </w:lvl>
    <w:lvl w:ilvl="3" w:tplc="DA2A1654">
      <w:numFmt w:val="none"/>
      <w:lvlText w:val=""/>
      <w:lvlJc w:val="left"/>
      <w:pPr>
        <w:tabs>
          <w:tab w:val="num" w:pos="360"/>
        </w:tabs>
        <w:ind w:left="0" w:firstLine="0"/>
      </w:pPr>
    </w:lvl>
    <w:lvl w:ilvl="4" w:tplc="F036DC56">
      <w:numFmt w:val="none"/>
      <w:lvlText w:val=""/>
      <w:lvlJc w:val="left"/>
      <w:pPr>
        <w:tabs>
          <w:tab w:val="num" w:pos="360"/>
        </w:tabs>
        <w:ind w:left="0" w:firstLine="0"/>
      </w:pPr>
    </w:lvl>
    <w:lvl w:ilvl="5" w:tplc="7806E48E">
      <w:numFmt w:val="none"/>
      <w:lvlText w:val=""/>
      <w:lvlJc w:val="left"/>
      <w:pPr>
        <w:tabs>
          <w:tab w:val="num" w:pos="360"/>
        </w:tabs>
        <w:ind w:left="0" w:firstLine="0"/>
      </w:pPr>
    </w:lvl>
    <w:lvl w:ilvl="6" w:tplc="CFA46494">
      <w:numFmt w:val="none"/>
      <w:lvlText w:val=""/>
      <w:lvlJc w:val="left"/>
      <w:pPr>
        <w:tabs>
          <w:tab w:val="num" w:pos="360"/>
        </w:tabs>
        <w:ind w:left="0" w:firstLine="0"/>
      </w:pPr>
    </w:lvl>
    <w:lvl w:ilvl="7" w:tplc="FD449F94">
      <w:numFmt w:val="none"/>
      <w:lvlText w:val=""/>
      <w:lvlJc w:val="left"/>
      <w:pPr>
        <w:tabs>
          <w:tab w:val="num" w:pos="360"/>
        </w:tabs>
        <w:ind w:left="0" w:firstLine="0"/>
      </w:pPr>
    </w:lvl>
    <w:lvl w:ilvl="8" w:tplc="9454CB1C">
      <w:numFmt w:val="none"/>
      <w:lvlText w:val=""/>
      <w:lvlJc w:val="left"/>
      <w:pPr>
        <w:tabs>
          <w:tab w:val="num" w:pos="360"/>
        </w:tabs>
        <w:ind w:left="0" w:firstLine="0"/>
      </w:pPr>
    </w:lvl>
  </w:abstractNum>
  <w:abstractNum w:abstractNumId="5">
    <w:nsid w:val="1EED289D"/>
    <w:multiLevelType w:val="multilevel"/>
    <w:tmpl w:val="4D66A192"/>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2160"/>
        </w:tabs>
        <w:ind w:left="2160" w:hanging="180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6">
    <w:nsid w:val="1F57082B"/>
    <w:multiLevelType w:val="multilevel"/>
    <w:tmpl w:val="F45C0C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19C1B4C"/>
    <w:multiLevelType w:val="multilevel"/>
    <w:tmpl w:val="EB0257A2"/>
    <w:lvl w:ilvl="0">
      <w:start w:val="2"/>
      <w:numFmt w:val="decimal"/>
      <w:lvlText w:val="%1."/>
      <w:lvlJc w:val="left"/>
      <w:pPr>
        <w:tabs>
          <w:tab w:val="num" w:pos="390"/>
        </w:tabs>
        <w:ind w:left="390" w:hanging="39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8">
    <w:nsid w:val="22606FF2"/>
    <w:multiLevelType w:val="multilevel"/>
    <w:tmpl w:val="0BEEFF84"/>
    <w:lvl w:ilvl="0">
      <w:start w:val="2"/>
      <w:numFmt w:val="decimal"/>
      <w:lvlText w:val="%1."/>
      <w:lvlJc w:val="left"/>
      <w:pPr>
        <w:tabs>
          <w:tab w:val="num" w:pos="420"/>
        </w:tabs>
        <w:ind w:left="420" w:hanging="420"/>
      </w:pPr>
    </w:lvl>
    <w:lvl w:ilvl="1">
      <w:start w:val="1"/>
      <w:numFmt w:val="decimal"/>
      <w:lvlText w:val="%1.%2."/>
      <w:lvlJc w:val="left"/>
      <w:pPr>
        <w:tabs>
          <w:tab w:val="num" w:pos="1004"/>
        </w:tabs>
        <w:ind w:left="1004"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9">
    <w:nsid w:val="3706219E"/>
    <w:multiLevelType w:val="multilevel"/>
    <w:tmpl w:val="E1808138"/>
    <w:lvl w:ilvl="0">
      <w:start w:val="1"/>
      <w:numFmt w:val="decimal"/>
      <w:lvlText w:val="%1."/>
      <w:lvlJc w:val="left"/>
      <w:pPr>
        <w:tabs>
          <w:tab w:val="num" w:pos="1281"/>
        </w:tabs>
        <w:ind w:left="1281" w:hanging="855"/>
      </w:pPr>
      <w:rPr>
        <w:rFonts w:hint="default"/>
      </w:rPr>
    </w:lvl>
    <w:lvl w:ilvl="1">
      <w:start w:val="1"/>
      <w:numFmt w:val="decimal"/>
      <w:isLgl/>
      <w:lvlText w:val="%1.%2."/>
      <w:lvlJc w:val="left"/>
      <w:pPr>
        <w:tabs>
          <w:tab w:val="num" w:pos="1146"/>
        </w:tabs>
        <w:ind w:left="1146" w:hanging="720"/>
      </w:pPr>
      <w:rPr>
        <w:rFonts w:hint="default"/>
      </w:rPr>
    </w:lvl>
    <w:lvl w:ilvl="2">
      <w:start w:val="1"/>
      <w:numFmt w:val="decimal"/>
      <w:isLgl/>
      <w:lvlText w:val="%1.%2.%3."/>
      <w:lvlJc w:val="left"/>
      <w:pPr>
        <w:tabs>
          <w:tab w:val="num" w:pos="1146"/>
        </w:tabs>
        <w:ind w:left="1146" w:hanging="720"/>
      </w:pPr>
      <w:rPr>
        <w:rFonts w:hint="default"/>
      </w:rPr>
    </w:lvl>
    <w:lvl w:ilvl="3">
      <w:start w:val="1"/>
      <w:numFmt w:val="decimal"/>
      <w:isLgl/>
      <w:lvlText w:val="%1.%2.%3.%4."/>
      <w:lvlJc w:val="left"/>
      <w:pPr>
        <w:tabs>
          <w:tab w:val="num" w:pos="1506"/>
        </w:tabs>
        <w:ind w:left="1506" w:hanging="1080"/>
      </w:pPr>
      <w:rPr>
        <w:rFonts w:hint="default"/>
      </w:rPr>
    </w:lvl>
    <w:lvl w:ilvl="4">
      <w:start w:val="1"/>
      <w:numFmt w:val="decimal"/>
      <w:isLgl/>
      <w:lvlText w:val="%1.%2.%3.%4.%5."/>
      <w:lvlJc w:val="left"/>
      <w:pPr>
        <w:tabs>
          <w:tab w:val="num" w:pos="1506"/>
        </w:tabs>
        <w:ind w:left="1506" w:hanging="1080"/>
      </w:pPr>
      <w:rPr>
        <w:rFonts w:hint="default"/>
      </w:rPr>
    </w:lvl>
    <w:lvl w:ilvl="5">
      <w:start w:val="1"/>
      <w:numFmt w:val="decimal"/>
      <w:isLgl/>
      <w:lvlText w:val="%1.%2.%3.%4.%5.%6."/>
      <w:lvlJc w:val="left"/>
      <w:pPr>
        <w:tabs>
          <w:tab w:val="num" w:pos="1866"/>
        </w:tabs>
        <w:ind w:left="1866" w:hanging="1440"/>
      </w:pPr>
      <w:rPr>
        <w:rFonts w:hint="default"/>
      </w:rPr>
    </w:lvl>
    <w:lvl w:ilvl="6">
      <w:start w:val="1"/>
      <w:numFmt w:val="decimal"/>
      <w:isLgl/>
      <w:lvlText w:val="%1.%2.%3.%4.%5.%6.%7."/>
      <w:lvlJc w:val="left"/>
      <w:pPr>
        <w:tabs>
          <w:tab w:val="num" w:pos="2226"/>
        </w:tabs>
        <w:ind w:left="2226" w:hanging="1800"/>
      </w:pPr>
      <w:rPr>
        <w:rFonts w:hint="default"/>
      </w:rPr>
    </w:lvl>
    <w:lvl w:ilvl="7">
      <w:start w:val="1"/>
      <w:numFmt w:val="decimal"/>
      <w:isLgl/>
      <w:lvlText w:val="%1.%2.%3.%4.%5.%6.%7.%8."/>
      <w:lvlJc w:val="left"/>
      <w:pPr>
        <w:tabs>
          <w:tab w:val="num" w:pos="2226"/>
        </w:tabs>
        <w:ind w:left="2226" w:hanging="1800"/>
      </w:pPr>
      <w:rPr>
        <w:rFonts w:hint="default"/>
      </w:rPr>
    </w:lvl>
    <w:lvl w:ilvl="8">
      <w:start w:val="1"/>
      <w:numFmt w:val="decimal"/>
      <w:isLgl/>
      <w:lvlText w:val="%1.%2.%3.%4.%5.%6.%7.%8.%9."/>
      <w:lvlJc w:val="left"/>
      <w:pPr>
        <w:tabs>
          <w:tab w:val="num" w:pos="2586"/>
        </w:tabs>
        <w:ind w:left="2586" w:hanging="2160"/>
      </w:pPr>
      <w:rPr>
        <w:rFonts w:hint="default"/>
      </w:rPr>
    </w:lvl>
  </w:abstractNum>
  <w:abstractNum w:abstractNumId="10">
    <w:nsid w:val="37FE4B7C"/>
    <w:multiLevelType w:val="multilevel"/>
    <w:tmpl w:val="33E08B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9907AA7"/>
    <w:multiLevelType w:val="multilevel"/>
    <w:tmpl w:val="898C5AAC"/>
    <w:lvl w:ilvl="0">
      <w:start w:val="4"/>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3B282AE4"/>
    <w:multiLevelType w:val="hybridMultilevel"/>
    <w:tmpl w:val="BED0AE36"/>
    <w:lvl w:ilvl="0" w:tplc="487C4C62">
      <w:start w:val="1"/>
      <w:numFmt w:val="decimal"/>
      <w:lvlText w:val="%1."/>
      <w:lvlJc w:val="left"/>
      <w:pPr>
        <w:ind w:left="720" w:hanging="360"/>
      </w:pPr>
      <w:rPr>
        <w:rFonts w:ascii="Arial" w:hAnsi="Arial" w:cs="Arial" w:hint="default"/>
        <w:color w:val="00000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B5D2D4B"/>
    <w:multiLevelType w:val="hybridMultilevel"/>
    <w:tmpl w:val="7A7677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9AD4930"/>
    <w:multiLevelType w:val="multilevel"/>
    <w:tmpl w:val="A9C8124A"/>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2160"/>
        </w:tabs>
        <w:ind w:left="2160" w:hanging="180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15">
    <w:nsid w:val="4B025476"/>
    <w:multiLevelType w:val="hybridMultilevel"/>
    <w:tmpl w:val="0D12C03C"/>
    <w:lvl w:ilvl="0" w:tplc="EECA8482">
      <w:start w:val="1"/>
      <w:numFmt w:val="decimal"/>
      <w:lvlText w:val="%1."/>
      <w:lvlJc w:val="left"/>
      <w:pPr>
        <w:tabs>
          <w:tab w:val="num" w:pos="1311"/>
        </w:tabs>
        <w:ind w:left="1311" w:hanging="885"/>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16">
    <w:nsid w:val="4F4C568A"/>
    <w:multiLevelType w:val="multilevel"/>
    <w:tmpl w:val="474E04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F8F557C"/>
    <w:multiLevelType w:val="multilevel"/>
    <w:tmpl w:val="91645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A745A15"/>
    <w:multiLevelType w:val="multilevel"/>
    <w:tmpl w:val="569AB8E6"/>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AFF4087"/>
    <w:multiLevelType w:val="multilevel"/>
    <w:tmpl w:val="542EFB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4C647BA"/>
    <w:multiLevelType w:val="multilevel"/>
    <w:tmpl w:val="D7045E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65F29D6"/>
    <w:multiLevelType w:val="hybridMultilevel"/>
    <w:tmpl w:val="7A7677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9B05728"/>
    <w:multiLevelType w:val="hybridMultilevel"/>
    <w:tmpl w:val="B26416AE"/>
    <w:lvl w:ilvl="0" w:tplc="793A0B24">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900"/>
        </w:tabs>
        <w:ind w:left="900" w:hanging="180"/>
      </w:pPr>
    </w:lvl>
    <w:lvl w:ilvl="3" w:tplc="0419000F" w:tentative="1">
      <w:start w:val="1"/>
      <w:numFmt w:val="decimal"/>
      <w:lvlText w:val="%4."/>
      <w:lvlJc w:val="left"/>
      <w:pPr>
        <w:tabs>
          <w:tab w:val="num" w:pos="1620"/>
        </w:tabs>
        <w:ind w:left="1620" w:hanging="360"/>
      </w:pPr>
    </w:lvl>
    <w:lvl w:ilvl="4" w:tplc="04190019" w:tentative="1">
      <w:start w:val="1"/>
      <w:numFmt w:val="lowerLetter"/>
      <w:lvlText w:val="%5."/>
      <w:lvlJc w:val="left"/>
      <w:pPr>
        <w:tabs>
          <w:tab w:val="num" w:pos="2340"/>
        </w:tabs>
        <w:ind w:left="2340" w:hanging="360"/>
      </w:pPr>
    </w:lvl>
    <w:lvl w:ilvl="5" w:tplc="0419001B" w:tentative="1">
      <w:start w:val="1"/>
      <w:numFmt w:val="lowerRoman"/>
      <w:lvlText w:val="%6."/>
      <w:lvlJc w:val="right"/>
      <w:pPr>
        <w:tabs>
          <w:tab w:val="num" w:pos="3060"/>
        </w:tabs>
        <w:ind w:left="3060" w:hanging="180"/>
      </w:pPr>
    </w:lvl>
    <w:lvl w:ilvl="6" w:tplc="0419000F" w:tentative="1">
      <w:start w:val="1"/>
      <w:numFmt w:val="decimal"/>
      <w:lvlText w:val="%7."/>
      <w:lvlJc w:val="left"/>
      <w:pPr>
        <w:tabs>
          <w:tab w:val="num" w:pos="3780"/>
        </w:tabs>
        <w:ind w:left="3780" w:hanging="360"/>
      </w:pPr>
    </w:lvl>
    <w:lvl w:ilvl="7" w:tplc="04190019" w:tentative="1">
      <w:start w:val="1"/>
      <w:numFmt w:val="lowerLetter"/>
      <w:lvlText w:val="%8."/>
      <w:lvlJc w:val="left"/>
      <w:pPr>
        <w:tabs>
          <w:tab w:val="num" w:pos="4500"/>
        </w:tabs>
        <w:ind w:left="4500" w:hanging="360"/>
      </w:pPr>
    </w:lvl>
    <w:lvl w:ilvl="8" w:tplc="0419001B" w:tentative="1">
      <w:start w:val="1"/>
      <w:numFmt w:val="lowerRoman"/>
      <w:lvlText w:val="%9."/>
      <w:lvlJc w:val="right"/>
      <w:pPr>
        <w:tabs>
          <w:tab w:val="num" w:pos="5220"/>
        </w:tabs>
        <w:ind w:left="5220" w:hanging="180"/>
      </w:pPr>
    </w:lvl>
  </w:abstractNum>
  <w:abstractNum w:abstractNumId="23">
    <w:nsid w:val="744F3B1E"/>
    <w:multiLevelType w:val="hybridMultilevel"/>
    <w:tmpl w:val="FC26C936"/>
    <w:lvl w:ilvl="0" w:tplc="932EBEA6">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7A154CFF"/>
    <w:multiLevelType w:val="hybridMultilevel"/>
    <w:tmpl w:val="01046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C702B31"/>
    <w:multiLevelType w:val="hybridMultilevel"/>
    <w:tmpl w:val="872AC4F2"/>
    <w:lvl w:ilvl="0" w:tplc="02AC029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DC6592F"/>
    <w:multiLevelType w:val="multilevel"/>
    <w:tmpl w:val="3E107D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E072DA6"/>
    <w:multiLevelType w:val="hybridMultilevel"/>
    <w:tmpl w:val="C0ECB6CA"/>
    <w:lvl w:ilvl="0" w:tplc="A232E7A8">
      <w:start w:val="1"/>
      <w:numFmt w:val="decimal"/>
      <w:lvlText w:val="%1."/>
      <w:lvlJc w:val="left"/>
      <w:pPr>
        <w:ind w:left="1455" w:hanging="360"/>
      </w:pPr>
      <w:rPr>
        <w:rFonts w:hint="default"/>
      </w:rPr>
    </w:lvl>
    <w:lvl w:ilvl="1" w:tplc="04190019" w:tentative="1">
      <w:start w:val="1"/>
      <w:numFmt w:val="lowerLetter"/>
      <w:lvlText w:val="%2."/>
      <w:lvlJc w:val="left"/>
      <w:pPr>
        <w:ind w:left="2175" w:hanging="360"/>
      </w:pPr>
    </w:lvl>
    <w:lvl w:ilvl="2" w:tplc="0419001B" w:tentative="1">
      <w:start w:val="1"/>
      <w:numFmt w:val="lowerRoman"/>
      <w:lvlText w:val="%3."/>
      <w:lvlJc w:val="right"/>
      <w:pPr>
        <w:ind w:left="2895" w:hanging="180"/>
      </w:pPr>
    </w:lvl>
    <w:lvl w:ilvl="3" w:tplc="0419000F" w:tentative="1">
      <w:start w:val="1"/>
      <w:numFmt w:val="decimal"/>
      <w:lvlText w:val="%4."/>
      <w:lvlJc w:val="left"/>
      <w:pPr>
        <w:ind w:left="3615" w:hanging="360"/>
      </w:pPr>
    </w:lvl>
    <w:lvl w:ilvl="4" w:tplc="04190019" w:tentative="1">
      <w:start w:val="1"/>
      <w:numFmt w:val="lowerLetter"/>
      <w:lvlText w:val="%5."/>
      <w:lvlJc w:val="left"/>
      <w:pPr>
        <w:ind w:left="4335" w:hanging="360"/>
      </w:pPr>
    </w:lvl>
    <w:lvl w:ilvl="5" w:tplc="0419001B" w:tentative="1">
      <w:start w:val="1"/>
      <w:numFmt w:val="lowerRoman"/>
      <w:lvlText w:val="%6."/>
      <w:lvlJc w:val="right"/>
      <w:pPr>
        <w:ind w:left="5055" w:hanging="180"/>
      </w:pPr>
    </w:lvl>
    <w:lvl w:ilvl="6" w:tplc="0419000F" w:tentative="1">
      <w:start w:val="1"/>
      <w:numFmt w:val="decimal"/>
      <w:lvlText w:val="%7."/>
      <w:lvlJc w:val="left"/>
      <w:pPr>
        <w:ind w:left="5775" w:hanging="360"/>
      </w:pPr>
    </w:lvl>
    <w:lvl w:ilvl="7" w:tplc="04190019" w:tentative="1">
      <w:start w:val="1"/>
      <w:numFmt w:val="lowerLetter"/>
      <w:lvlText w:val="%8."/>
      <w:lvlJc w:val="left"/>
      <w:pPr>
        <w:ind w:left="6495" w:hanging="360"/>
      </w:pPr>
    </w:lvl>
    <w:lvl w:ilvl="8" w:tplc="0419001B" w:tentative="1">
      <w:start w:val="1"/>
      <w:numFmt w:val="lowerRoman"/>
      <w:lvlText w:val="%9."/>
      <w:lvlJc w:val="right"/>
      <w:pPr>
        <w:ind w:left="7215"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22"/>
  </w:num>
  <w:num w:numId="11">
    <w:abstractNumId w:val="27"/>
  </w:num>
  <w:num w:numId="12">
    <w:abstractNumId w:val="0"/>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11"/>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2"/>
  </w:num>
  <w:num w:numId="18">
    <w:abstractNumId w:val="21"/>
  </w:num>
  <w:num w:numId="19">
    <w:abstractNumId w:val="13"/>
  </w:num>
  <w:num w:numId="20">
    <w:abstractNumId w:val="16"/>
  </w:num>
  <w:num w:numId="21">
    <w:abstractNumId w:val="6"/>
  </w:num>
  <w:num w:numId="22">
    <w:abstractNumId w:val="25"/>
  </w:num>
  <w:num w:numId="23">
    <w:abstractNumId w:val="3"/>
  </w:num>
  <w:num w:numId="24">
    <w:abstractNumId w:val="17"/>
  </w:num>
  <w:num w:numId="25">
    <w:abstractNumId w:val="10"/>
  </w:num>
  <w:num w:numId="26">
    <w:abstractNumId w:val="26"/>
  </w:num>
  <w:num w:numId="27">
    <w:abstractNumId w:val="19"/>
  </w:num>
  <w:num w:numId="28">
    <w:abstractNumId w:val="18"/>
  </w:num>
  <w:num w:numId="29">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EB1FA0"/>
    <w:rsid w:val="000006AE"/>
    <w:rsid w:val="00000DBB"/>
    <w:rsid w:val="00001126"/>
    <w:rsid w:val="000019D5"/>
    <w:rsid w:val="00001B04"/>
    <w:rsid w:val="00001BF4"/>
    <w:rsid w:val="000022CE"/>
    <w:rsid w:val="000023CF"/>
    <w:rsid w:val="00002569"/>
    <w:rsid w:val="000038FB"/>
    <w:rsid w:val="00003CEE"/>
    <w:rsid w:val="00003F15"/>
    <w:rsid w:val="000043F6"/>
    <w:rsid w:val="0000528C"/>
    <w:rsid w:val="0000594C"/>
    <w:rsid w:val="00005B8A"/>
    <w:rsid w:val="00005E08"/>
    <w:rsid w:val="00006A95"/>
    <w:rsid w:val="00006D29"/>
    <w:rsid w:val="00007641"/>
    <w:rsid w:val="00007A02"/>
    <w:rsid w:val="00007DB7"/>
    <w:rsid w:val="00010378"/>
    <w:rsid w:val="000108F3"/>
    <w:rsid w:val="00010A33"/>
    <w:rsid w:val="00010E31"/>
    <w:rsid w:val="00012143"/>
    <w:rsid w:val="0001299B"/>
    <w:rsid w:val="0001305C"/>
    <w:rsid w:val="000143A6"/>
    <w:rsid w:val="00014A25"/>
    <w:rsid w:val="00014D39"/>
    <w:rsid w:val="0001529A"/>
    <w:rsid w:val="000154A0"/>
    <w:rsid w:val="00015635"/>
    <w:rsid w:val="000156E0"/>
    <w:rsid w:val="0001631A"/>
    <w:rsid w:val="000166A6"/>
    <w:rsid w:val="00016EA1"/>
    <w:rsid w:val="00020698"/>
    <w:rsid w:val="0002084D"/>
    <w:rsid w:val="00020A21"/>
    <w:rsid w:val="00020BA3"/>
    <w:rsid w:val="00021413"/>
    <w:rsid w:val="000214CD"/>
    <w:rsid w:val="000215FC"/>
    <w:rsid w:val="00021B55"/>
    <w:rsid w:val="00021E1F"/>
    <w:rsid w:val="00021FB8"/>
    <w:rsid w:val="0002299B"/>
    <w:rsid w:val="000237E8"/>
    <w:rsid w:val="00023C6E"/>
    <w:rsid w:val="00023DBC"/>
    <w:rsid w:val="00023ED2"/>
    <w:rsid w:val="00024510"/>
    <w:rsid w:val="00024737"/>
    <w:rsid w:val="0002516B"/>
    <w:rsid w:val="000260AB"/>
    <w:rsid w:val="0002693D"/>
    <w:rsid w:val="000269F7"/>
    <w:rsid w:val="00026DDF"/>
    <w:rsid w:val="00027274"/>
    <w:rsid w:val="000274F0"/>
    <w:rsid w:val="00027691"/>
    <w:rsid w:val="00027891"/>
    <w:rsid w:val="000279EB"/>
    <w:rsid w:val="00027EEB"/>
    <w:rsid w:val="000302F7"/>
    <w:rsid w:val="000303CE"/>
    <w:rsid w:val="0003054F"/>
    <w:rsid w:val="00030EE9"/>
    <w:rsid w:val="00031155"/>
    <w:rsid w:val="0003175E"/>
    <w:rsid w:val="00031DF0"/>
    <w:rsid w:val="00031E3A"/>
    <w:rsid w:val="00032074"/>
    <w:rsid w:val="00032084"/>
    <w:rsid w:val="000322A1"/>
    <w:rsid w:val="00032775"/>
    <w:rsid w:val="0003277F"/>
    <w:rsid w:val="000348A9"/>
    <w:rsid w:val="00034DEF"/>
    <w:rsid w:val="00035152"/>
    <w:rsid w:val="00035307"/>
    <w:rsid w:val="000355F2"/>
    <w:rsid w:val="0003645D"/>
    <w:rsid w:val="00036771"/>
    <w:rsid w:val="00036A5E"/>
    <w:rsid w:val="000372E1"/>
    <w:rsid w:val="00037549"/>
    <w:rsid w:val="00037873"/>
    <w:rsid w:val="00037C70"/>
    <w:rsid w:val="00040281"/>
    <w:rsid w:val="00040B34"/>
    <w:rsid w:val="00041D5D"/>
    <w:rsid w:val="0004241F"/>
    <w:rsid w:val="0004295A"/>
    <w:rsid w:val="00042CAE"/>
    <w:rsid w:val="00043911"/>
    <w:rsid w:val="00043EDE"/>
    <w:rsid w:val="000451B4"/>
    <w:rsid w:val="000456C7"/>
    <w:rsid w:val="00045B39"/>
    <w:rsid w:val="00045BF9"/>
    <w:rsid w:val="00045CD2"/>
    <w:rsid w:val="000462F7"/>
    <w:rsid w:val="00046489"/>
    <w:rsid w:val="00046DE7"/>
    <w:rsid w:val="000472EC"/>
    <w:rsid w:val="000473C9"/>
    <w:rsid w:val="000474C6"/>
    <w:rsid w:val="00047CB8"/>
    <w:rsid w:val="00047EFF"/>
    <w:rsid w:val="0005068C"/>
    <w:rsid w:val="00050DCE"/>
    <w:rsid w:val="00051B9C"/>
    <w:rsid w:val="00051FE7"/>
    <w:rsid w:val="00052A8F"/>
    <w:rsid w:val="00052B28"/>
    <w:rsid w:val="00052E7B"/>
    <w:rsid w:val="000533C0"/>
    <w:rsid w:val="00053674"/>
    <w:rsid w:val="00056C49"/>
    <w:rsid w:val="00057502"/>
    <w:rsid w:val="000605B4"/>
    <w:rsid w:val="0006060B"/>
    <w:rsid w:val="00060676"/>
    <w:rsid w:val="000616BA"/>
    <w:rsid w:val="00062A41"/>
    <w:rsid w:val="00062CBB"/>
    <w:rsid w:val="00063410"/>
    <w:rsid w:val="000639ED"/>
    <w:rsid w:val="00063DFC"/>
    <w:rsid w:val="00063E1F"/>
    <w:rsid w:val="00064196"/>
    <w:rsid w:val="000644DE"/>
    <w:rsid w:val="00064D47"/>
    <w:rsid w:val="00064D79"/>
    <w:rsid w:val="00064E0B"/>
    <w:rsid w:val="00067670"/>
    <w:rsid w:val="000677F4"/>
    <w:rsid w:val="0006797C"/>
    <w:rsid w:val="00067E3F"/>
    <w:rsid w:val="000700D5"/>
    <w:rsid w:val="00070190"/>
    <w:rsid w:val="000708F5"/>
    <w:rsid w:val="00070A6A"/>
    <w:rsid w:val="00070AE7"/>
    <w:rsid w:val="00070BEF"/>
    <w:rsid w:val="00071767"/>
    <w:rsid w:val="00071A13"/>
    <w:rsid w:val="0007215D"/>
    <w:rsid w:val="000729ED"/>
    <w:rsid w:val="00073DA8"/>
    <w:rsid w:val="000743C6"/>
    <w:rsid w:val="000748F0"/>
    <w:rsid w:val="00075327"/>
    <w:rsid w:val="00075F0F"/>
    <w:rsid w:val="00077049"/>
    <w:rsid w:val="00077342"/>
    <w:rsid w:val="00077422"/>
    <w:rsid w:val="0008082E"/>
    <w:rsid w:val="000808BA"/>
    <w:rsid w:val="00080ABD"/>
    <w:rsid w:val="00080B43"/>
    <w:rsid w:val="000818D0"/>
    <w:rsid w:val="00083657"/>
    <w:rsid w:val="00085D6C"/>
    <w:rsid w:val="00085F8E"/>
    <w:rsid w:val="00086524"/>
    <w:rsid w:val="00086782"/>
    <w:rsid w:val="00087896"/>
    <w:rsid w:val="00090079"/>
    <w:rsid w:val="0009017A"/>
    <w:rsid w:val="00090AD3"/>
    <w:rsid w:val="00091259"/>
    <w:rsid w:val="0009179A"/>
    <w:rsid w:val="0009188B"/>
    <w:rsid w:val="00091D31"/>
    <w:rsid w:val="00091F0E"/>
    <w:rsid w:val="00092772"/>
    <w:rsid w:val="00092B7B"/>
    <w:rsid w:val="00092C6D"/>
    <w:rsid w:val="00092D37"/>
    <w:rsid w:val="00093454"/>
    <w:rsid w:val="00093662"/>
    <w:rsid w:val="0009384F"/>
    <w:rsid w:val="00094E96"/>
    <w:rsid w:val="000954FF"/>
    <w:rsid w:val="00096B09"/>
    <w:rsid w:val="00097051"/>
    <w:rsid w:val="000A017E"/>
    <w:rsid w:val="000A065B"/>
    <w:rsid w:val="000A0DF7"/>
    <w:rsid w:val="000A11F0"/>
    <w:rsid w:val="000A14C3"/>
    <w:rsid w:val="000A18B8"/>
    <w:rsid w:val="000A1C0B"/>
    <w:rsid w:val="000A1FA9"/>
    <w:rsid w:val="000A2295"/>
    <w:rsid w:val="000A287C"/>
    <w:rsid w:val="000A3041"/>
    <w:rsid w:val="000A4845"/>
    <w:rsid w:val="000A5185"/>
    <w:rsid w:val="000A5EF2"/>
    <w:rsid w:val="000A6A7E"/>
    <w:rsid w:val="000A6A9E"/>
    <w:rsid w:val="000A6B94"/>
    <w:rsid w:val="000A74C2"/>
    <w:rsid w:val="000A781C"/>
    <w:rsid w:val="000A7899"/>
    <w:rsid w:val="000B034A"/>
    <w:rsid w:val="000B09E0"/>
    <w:rsid w:val="000B09F8"/>
    <w:rsid w:val="000B2836"/>
    <w:rsid w:val="000B28CC"/>
    <w:rsid w:val="000B2C03"/>
    <w:rsid w:val="000B2F29"/>
    <w:rsid w:val="000B36EE"/>
    <w:rsid w:val="000B37AC"/>
    <w:rsid w:val="000B3DF6"/>
    <w:rsid w:val="000B4367"/>
    <w:rsid w:val="000B455C"/>
    <w:rsid w:val="000B4832"/>
    <w:rsid w:val="000B51A5"/>
    <w:rsid w:val="000B52ED"/>
    <w:rsid w:val="000B57C4"/>
    <w:rsid w:val="000B5803"/>
    <w:rsid w:val="000B6025"/>
    <w:rsid w:val="000B614D"/>
    <w:rsid w:val="000B7539"/>
    <w:rsid w:val="000B7640"/>
    <w:rsid w:val="000B79C5"/>
    <w:rsid w:val="000C036F"/>
    <w:rsid w:val="000C0473"/>
    <w:rsid w:val="000C0C15"/>
    <w:rsid w:val="000C0ED3"/>
    <w:rsid w:val="000C177E"/>
    <w:rsid w:val="000C1AD1"/>
    <w:rsid w:val="000C1B7A"/>
    <w:rsid w:val="000C1D43"/>
    <w:rsid w:val="000C20C1"/>
    <w:rsid w:val="000C2D01"/>
    <w:rsid w:val="000C37CF"/>
    <w:rsid w:val="000C3C9E"/>
    <w:rsid w:val="000C3D56"/>
    <w:rsid w:val="000C41D4"/>
    <w:rsid w:val="000C42AA"/>
    <w:rsid w:val="000C4393"/>
    <w:rsid w:val="000C4398"/>
    <w:rsid w:val="000C43F7"/>
    <w:rsid w:val="000C4903"/>
    <w:rsid w:val="000C4AB5"/>
    <w:rsid w:val="000C4FA4"/>
    <w:rsid w:val="000C5555"/>
    <w:rsid w:val="000C58F4"/>
    <w:rsid w:val="000C7365"/>
    <w:rsid w:val="000C7585"/>
    <w:rsid w:val="000D0A86"/>
    <w:rsid w:val="000D0AB2"/>
    <w:rsid w:val="000D3683"/>
    <w:rsid w:val="000D36D2"/>
    <w:rsid w:val="000D3CFD"/>
    <w:rsid w:val="000D40A4"/>
    <w:rsid w:val="000D4498"/>
    <w:rsid w:val="000D4A7A"/>
    <w:rsid w:val="000D581A"/>
    <w:rsid w:val="000D5FB7"/>
    <w:rsid w:val="000D6199"/>
    <w:rsid w:val="000D61B5"/>
    <w:rsid w:val="000D682E"/>
    <w:rsid w:val="000D6A24"/>
    <w:rsid w:val="000D6EF5"/>
    <w:rsid w:val="000D73C2"/>
    <w:rsid w:val="000D7EDC"/>
    <w:rsid w:val="000E077E"/>
    <w:rsid w:val="000E08E5"/>
    <w:rsid w:val="000E0D59"/>
    <w:rsid w:val="000E11B0"/>
    <w:rsid w:val="000E19A4"/>
    <w:rsid w:val="000E1D33"/>
    <w:rsid w:val="000E1D65"/>
    <w:rsid w:val="000E23C9"/>
    <w:rsid w:val="000E2485"/>
    <w:rsid w:val="000E36DD"/>
    <w:rsid w:val="000E3A8E"/>
    <w:rsid w:val="000E3E68"/>
    <w:rsid w:val="000E437D"/>
    <w:rsid w:val="000E4448"/>
    <w:rsid w:val="000E596E"/>
    <w:rsid w:val="000E5C67"/>
    <w:rsid w:val="000E6ED4"/>
    <w:rsid w:val="000E71E2"/>
    <w:rsid w:val="000E7A0D"/>
    <w:rsid w:val="000F0FD9"/>
    <w:rsid w:val="000F1521"/>
    <w:rsid w:val="000F17AC"/>
    <w:rsid w:val="000F1C62"/>
    <w:rsid w:val="000F2BB2"/>
    <w:rsid w:val="000F2D30"/>
    <w:rsid w:val="000F3067"/>
    <w:rsid w:val="000F314B"/>
    <w:rsid w:val="000F32B6"/>
    <w:rsid w:val="000F502E"/>
    <w:rsid w:val="000F565F"/>
    <w:rsid w:val="000F5733"/>
    <w:rsid w:val="000F59DC"/>
    <w:rsid w:val="000F6248"/>
    <w:rsid w:val="000F6411"/>
    <w:rsid w:val="000F73FC"/>
    <w:rsid w:val="000F7621"/>
    <w:rsid w:val="000F7EAA"/>
    <w:rsid w:val="0010005F"/>
    <w:rsid w:val="001004BA"/>
    <w:rsid w:val="00100640"/>
    <w:rsid w:val="00100820"/>
    <w:rsid w:val="001008EE"/>
    <w:rsid w:val="00100DF3"/>
    <w:rsid w:val="001024B7"/>
    <w:rsid w:val="00102570"/>
    <w:rsid w:val="0010499C"/>
    <w:rsid w:val="00104FAA"/>
    <w:rsid w:val="00105040"/>
    <w:rsid w:val="0010548E"/>
    <w:rsid w:val="001054E7"/>
    <w:rsid w:val="001065BC"/>
    <w:rsid w:val="001068E4"/>
    <w:rsid w:val="0010723C"/>
    <w:rsid w:val="00107BE1"/>
    <w:rsid w:val="00107D08"/>
    <w:rsid w:val="001114FE"/>
    <w:rsid w:val="00111619"/>
    <w:rsid w:val="0011267D"/>
    <w:rsid w:val="00113145"/>
    <w:rsid w:val="00113425"/>
    <w:rsid w:val="00113767"/>
    <w:rsid w:val="00113B78"/>
    <w:rsid w:val="00113BF9"/>
    <w:rsid w:val="0011437A"/>
    <w:rsid w:val="001146D5"/>
    <w:rsid w:val="00114CBD"/>
    <w:rsid w:val="00115A24"/>
    <w:rsid w:val="00115B7E"/>
    <w:rsid w:val="00115D0E"/>
    <w:rsid w:val="00116270"/>
    <w:rsid w:val="001166E0"/>
    <w:rsid w:val="00116C66"/>
    <w:rsid w:val="001173AD"/>
    <w:rsid w:val="00117956"/>
    <w:rsid w:val="0012008C"/>
    <w:rsid w:val="001206C2"/>
    <w:rsid w:val="001209B3"/>
    <w:rsid w:val="00120AB4"/>
    <w:rsid w:val="00121519"/>
    <w:rsid w:val="0012195E"/>
    <w:rsid w:val="00121D84"/>
    <w:rsid w:val="00121E1C"/>
    <w:rsid w:val="00121FAF"/>
    <w:rsid w:val="00122AE1"/>
    <w:rsid w:val="00122DCF"/>
    <w:rsid w:val="00123521"/>
    <w:rsid w:val="00123E90"/>
    <w:rsid w:val="00123E97"/>
    <w:rsid w:val="00124A60"/>
    <w:rsid w:val="00124C27"/>
    <w:rsid w:val="00125666"/>
    <w:rsid w:val="00125B4C"/>
    <w:rsid w:val="00125E75"/>
    <w:rsid w:val="00125F7D"/>
    <w:rsid w:val="00126164"/>
    <w:rsid w:val="0012688E"/>
    <w:rsid w:val="00126BBA"/>
    <w:rsid w:val="001270B9"/>
    <w:rsid w:val="001273B6"/>
    <w:rsid w:val="001273C3"/>
    <w:rsid w:val="0012758E"/>
    <w:rsid w:val="00127635"/>
    <w:rsid w:val="00127B90"/>
    <w:rsid w:val="00127CE8"/>
    <w:rsid w:val="00127EDB"/>
    <w:rsid w:val="001303B8"/>
    <w:rsid w:val="001306D7"/>
    <w:rsid w:val="00130D94"/>
    <w:rsid w:val="00130E53"/>
    <w:rsid w:val="00131244"/>
    <w:rsid w:val="001316FD"/>
    <w:rsid w:val="00132460"/>
    <w:rsid w:val="00132D11"/>
    <w:rsid w:val="00132FAA"/>
    <w:rsid w:val="0013393F"/>
    <w:rsid w:val="00133A2B"/>
    <w:rsid w:val="00134B03"/>
    <w:rsid w:val="00135794"/>
    <w:rsid w:val="001364F3"/>
    <w:rsid w:val="0013798F"/>
    <w:rsid w:val="00137CB8"/>
    <w:rsid w:val="001409A0"/>
    <w:rsid w:val="00140AC9"/>
    <w:rsid w:val="00140B77"/>
    <w:rsid w:val="00140EFE"/>
    <w:rsid w:val="0014175D"/>
    <w:rsid w:val="00141FF1"/>
    <w:rsid w:val="0014236D"/>
    <w:rsid w:val="00142404"/>
    <w:rsid w:val="00143090"/>
    <w:rsid w:val="00143168"/>
    <w:rsid w:val="0014351D"/>
    <w:rsid w:val="001439BB"/>
    <w:rsid w:val="00143CEE"/>
    <w:rsid w:val="001442FD"/>
    <w:rsid w:val="001447F8"/>
    <w:rsid w:val="0014492B"/>
    <w:rsid w:val="00144EA2"/>
    <w:rsid w:val="00145460"/>
    <w:rsid w:val="0014606B"/>
    <w:rsid w:val="001475FD"/>
    <w:rsid w:val="00147A4F"/>
    <w:rsid w:val="00147E58"/>
    <w:rsid w:val="001511D3"/>
    <w:rsid w:val="00151CAA"/>
    <w:rsid w:val="001527D3"/>
    <w:rsid w:val="0015314E"/>
    <w:rsid w:val="0015327C"/>
    <w:rsid w:val="001536F3"/>
    <w:rsid w:val="0015376F"/>
    <w:rsid w:val="001537B7"/>
    <w:rsid w:val="0015392D"/>
    <w:rsid w:val="001540EF"/>
    <w:rsid w:val="00154390"/>
    <w:rsid w:val="00154919"/>
    <w:rsid w:val="0015492E"/>
    <w:rsid w:val="0015555E"/>
    <w:rsid w:val="00155EC7"/>
    <w:rsid w:val="001562CB"/>
    <w:rsid w:val="00156526"/>
    <w:rsid w:val="001565D0"/>
    <w:rsid w:val="0015666B"/>
    <w:rsid w:val="0015714C"/>
    <w:rsid w:val="00157EF0"/>
    <w:rsid w:val="0016012D"/>
    <w:rsid w:val="001602C8"/>
    <w:rsid w:val="0016034F"/>
    <w:rsid w:val="00160C95"/>
    <w:rsid w:val="00160CB3"/>
    <w:rsid w:val="00160D91"/>
    <w:rsid w:val="001610F3"/>
    <w:rsid w:val="00161CBC"/>
    <w:rsid w:val="00161F9D"/>
    <w:rsid w:val="00162136"/>
    <w:rsid w:val="00162F9F"/>
    <w:rsid w:val="00163A1E"/>
    <w:rsid w:val="00163B19"/>
    <w:rsid w:val="001645FA"/>
    <w:rsid w:val="001648A0"/>
    <w:rsid w:val="00164A68"/>
    <w:rsid w:val="00164DFE"/>
    <w:rsid w:val="00164E27"/>
    <w:rsid w:val="00166418"/>
    <w:rsid w:val="00166B44"/>
    <w:rsid w:val="00167F98"/>
    <w:rsid w:val="00170815"/>
    <w:rsid w:val="00171B30"/>
    <w:rsid w:val="00171F9B"/>
    <w:rsid w:val="00172A04"/>
    <w:rsid w:val="00172E36"/>
    <w:rsid w:val="00173D9E"/>
    <w:rsid w:val="00173EDF"/>
    <w:rsid w:val="00174550"/>
    <w:rsid w:val="00174BDA"/>
    <w:rsid w:val="0017533D"/>
    <w:rsid w:val="00176210"/>
    <w:rsid w:val="00176B6F"/>
    <w:rsid w:val="001777A5"/>
    <w:rsid w:val="00177998"/>
    <w:rsid w:val="00180C52"/>
    <w:rsid w:val="0018175D"/>
    <w:rsid w:val="00182000"/>
    <w:rsid w:val="00182295"/>
    <w:rsid w:val="00183623"/>
    <w:rsid w:val="00183E5E"/>
    <w:rsid w:val="00184033"/>
    <w:rsid w:val="001848AA"/>
    <w:rsid w:val="0018502E"/>
    <w:rsid w:val="001850F3"/>
    <w:rsid w:val="001851AA"/>
    <w:rsid w:val="0018570B"/>
    <w:rsid w:val="00185BD5"/>
    <w:rsid w:val="00185D09"/>
    <w:rsid w:val="00185FF8"/>
    <w:rsid w:val="00186541"/>
    <w:rsid w:val="0018683D"/>
    <w:rsid w:val="0018684F"/>
    <w:rsid w:val="00186954"/>
    <w:rsid w:val="001872E9"/>
    <w:rsid w:val="00187FA6"/>
    <w:rsid w:val="00190897"/>
    <w:rsid w:val="001909ED"/>
    <w:rsid w:val="0019101E"/>
    <w:rsid w:val="0019119A"/>
    <w:rsid w:val="0019119F"/>
    <w:rsid w:val="001914ED"/>
    <w:rsid w:val="00191517"/>
    <w:rsid w:val="0019170B"/>
    <w:rsid w:val="00191F53"/>
    <w:rsid w:val="0019328A"/>
    <w:rsid w:val="001934F8"/>
    <w:rsid w:val="001946A1"/>
    <w:rsid w:val="0019511C"/>
    <w:rsid w:val="001956A8"/>
    <w:rsid w:val="00196269"/>
    <w:rsid w:val="0019680E"/>
    <w:rsid w:val="00196842"/>
    <w:rsid w:val="0019697F"/>
    <w:rsid w:val="00197E3C"/>
    <w:rsid w:val="00197F4B"/>
    <w:rsid w:val="001A0BD1"/>
    <w:rsid w:val="001A0CC0"/>
    <w:rsid w:val="001A1270"/>
    <w:rsid w:val="001A1504"/>
    <w:rsid w:val="001A19D9"/>
    <w:rsid w:val="001A1C6A"/>
    <w:rsid w:val="001A22D9"/>
    <w:rsid w:val="001A24D4"/>
    <w:rsid w:val="001A2C5A"/>
    <w:rsid w:val="001A3AB6"/>
    <w:rsid w:val="001A3B46"/>
    <w:rsid w:val="001A3B72"/>
    <w:rsid w:val="001A4831"/>
    <w:rsid w:val="001A4ADE"/>
    <w:rsid w:val="001A4AE3"/>
    <w:rsid w:val="001A5797"/>
    <w:rsid w:val="001A5D68"/>
    <w:rsid w:val="001A5EB3"/>
    <w:rsid w:val="001A792D"/>
    <w:rsid w:val="001A794E"/>
    <w:rsid w:val="001A7F64"/>
    <w:rsid w:val="001B09BB"/>
    <w:rsid w:val="001B0CED"/>
    <w:rsid w:val="001B140D"/>
    <w:rsid w:val="001B16DF"/>
    <w:rsid w:val="001B28C8"/>
    <w:rsid w:val="001B2A35"/>
    <w:rsid w:val="001B32FC"/>
    <w:rsid w:val="001B33B3"/>
    <w:rsid w:val="001B36C2"/>
    <w:rsid w:val="001B3756"/>
    <w:rsid w:val="001B38AD"/>
    <w:rsid w:val="001B39AA"/>
    <w:rsid w:val="001B3AA0"/>
    <w:rsid w:val="001B4450"/>
    <w:rsid w:val="001B4B3B"/>
    <w:rsid w:val="001B50CD"/>
    <w:rsid w:val="001B547C"/>
    <w:rsid w:val="001B56BF"/>
    <w:rsid w:val="001B7270"/>
    <w:rsid w:val="001B72DD"/>
    <w:rsid w:val="001B7305"/>
    <w:rsid w:val="001C09B8"/>
    <w:rsid w:val="001C0BC1"/>
    <w:rsid w:val="001C0CA5"/>
    <w:rsid w:val="001C0DD2"/>
    <w:rsid w:val="001C1215"/>
    <w:rsid w:val="001C161A"/>
    <w:rsid w:val="001C1AFE"/>
    <w:rsid w:val="001C2081"/>
    <w:rsid w:val="001C2375"/>
    <w:rsid w:val="001C29E9"/>
    <w:rsid w:val="001C2AFC"/>
    <w:rsid w:val="001C30B9"/>
    <w:rsid w:val="001C342A"/>
    <w:rsid w:val="001C354C"/>
    <w:rsid w:val="001C3954"/>
    <w:rsid w:val="001C48F6"/>
    <w:rsid w:val="001C5090"/>
    <w:rsid w:val="001C52DE"/>
    <w:rsid w:val="001C53E6"/>
    <w:rsid w:val="001C54CD"/>
    <w:rsid w:val="001C57E4"/>
    <w:rsid w:val="001C5D31"/>
    <w:rsid w:val="001C5FCB"/>
    <w:rsid w:val="001C6296"/>
    <w:rsid w:val="001C67A0"/>
    <w:rsid w:val="001C6AF5"/>
    <w:rsid w:val="001C6ED4"/>
    <w:rsid w:val="001C7069"/>
    <w:rsid w:val="001C7772"/>
    <w:rsid w:val="001D073B"/>
    <w:rsid w:val="001D13A4"/>
    <w:rsid w:val="001D14C2"/>
    <w:rsid w:val="001D16D1"/>
    <w:rsid w:val="001D18E1"/>
    <w:rsid w:val="001D1D8A"/>
    <w:rsid w:val="001D2F39"/>
    <w:rsid w:val="001D2F75"/>
    <w:rsid w:val="001D3843"/>
    <w:rsid w:val="001D43F8"/>
    <w:rsid w:val="001D4423"/>
    <w:rsid w:val="001D51DA"/>
    <w:rsid w:val="001D5C4D"/>
    <w:rsid w:val="001D5CB9"/>
    <w:rsid w:val="001D6983"/>
    <w:rsid w:val="001D7AC7"/>
    <w:rsid w:val="001D7AE9"/>
    <w:rsid w:val="001D7CD1"/>
    <w:rsid w:val="001D7E39"/>
    <w:rsid w:val="001D7E8E"/>
    <w:rsid w:val="001E0019"/>
    <w:rsid w:val="001E0250"/>
    <w:rsid w:val="001E0452"/>
    <w:rsid w:val="001E2E1D"/>
    <w:rsid w:val="001E3CF2"/>
    <w:rsid w:val="001E4B28"/>
    <w:rsid w:val="001E5B27"/>
    <w:rsid w:val="001E62D1"/>
    <w:rsid w:val="001E64B0"/>
    <w:rsid w:val="001E666D"/>
    <w:rsid w:val="001E6794"/>
    <w:rsid w:val="001E747D"/>
    <w:rsid w:val="001F0007"/>
    <w:rsid w:val="001F053D"/>
    <w:rsid w:val="001F0710"/>
    <w:rsid w:val="001F0B66"/>
    <w:rsid w:val="001F0C97"/>
    <w:rsid w:val="001F0DEE"/>
    <w:rsid w:val="001F0DFC"/>
    <w:rsid w:val="001F1813"/>
    <w:rsid w:val="001F1D34"/>
    <w:rsid w:val="001F2043"/>
    <w:rsid w:val="001F2380"/>
    <w:rsid w:val="001F2574"/>
    <w:rsid w:val="001F29AD"/>
    <w:rsid w:val="001F354B"/>
    <w:rsid w:val="001F3BE6"/>
    <w:rsid w:val="001F3D21"/>
    <w:rsid w:val="001F42D2"/>
    <w:rsid w:val="001F4498"/>
    <w:rsid w:val="001F5103"/>
    <w:rsid w:val="001F55C9"/>
    <w:rsid w:val="001F5C62"/>
    <w:rsid w:val="001F611E"/>
    <w:rsid w:val="001F68EC"/>
    <w:rsid w:val="001F6EC0"/>
    <w:rsid w:val="001F7122"/>
    <w:rsid w:val="001F745A"/>
    <w:rsid w:val="001F7A03"/>
    <w:rsid w:val="001F7B27"/>
    <w:rsid w:val="001F7F6E"/>
    <w:rsid w:val="00200009"/>
    <w:rsid w:val="002001D9"/>
    <w:rsid w:val="002001EC"/>
    <w:rsid w:val="002002C6"/>
    <w:rsid w:val="00200F2E"/>
    <w:rsid w:val="00201258"/>
    <w:rsid w:val="002012E7"/>
    <w:rsid w:val="002018B5"/>
    <w:rsid w:val="0020213C"/>
    <w:rsid w:val="002030CA"/>
    <w:rsid w:val="00203604"/>
    <w:rsid w:val="0020364B"/>
    <w:rsid w:val="00204091"/>
    <w:rsid w:val="002046EA"/>
    <w:rsid w:val="002047B6"/>
    <w:rsid w:val="00204DC1"/>
    <w:rsid w:val="00204FC4"/>
    <w:rsid w:val="0020571E"/>
    <w:rsid w:val="00205D9C"/>
    <w:rsid w:val="00206F97"/>
    <w:rsid w:val="00207584"/>
    <w:rsid w:val="002077C5"/>
    <w:rsid w:val="002107E7"/>
    <w:rsid w:val="002108FA"/>
    <w:rsid w:val="00210C59"/>
    <w:rsid w:val="00210FD1"/>
    <w:rsid w:val="00211469"/>
    <w:rsid w:val="002119CD"/>
    <w:rsid w:val="00211B47"/>
    <w:rsid w:val="00212A31"/>
    <w:rsid w:val="00212AE4"/>
    <w:rsid w:val="00212EA4"/>
    <w:rsid w:val="002137F1"/>
    <w:rsid w:val="00213EB8"/>
    <w:rsid w:val="00214615"/>
    <w:rsid w:val="00214C77"/>
    <w:rsid w:val="00214E96"/>
    <w:rsid w:val="00215449"/>
    <w:rsid w:val="002162DF"/>
    <w:rsid w:val="0021646F"/>
    <w:rsid w:val="00216A75"/>
    <w:rsid w:val="00217298"/>
    <w:rsid w:val="002176D1"/>
    <w:rsid w:val="00217820"/>
    <w:rsid w:val="00217E56"/>
    <w:rsid w:val="002202BD"/>
    <w:rsid w:val="0022075F"/>
    <w:rsid w:val="00221487"/>
    <w:rsid w:val="00221DAE"/>
    <w:rsid w:val="00222734"/>
    <w:rsid w:val="00222892"/>
    <w:rsid w:val="00222A29"/>
    <w:rsid w:val="00222F41"/>
    <w:rsid w:val="00223729"/>
    <w:rsid w:val="00223813"/>
    <w:rsid w:val="00223A19"/>
    <w:rsid w:val="00224F7D"/>
    <w:rsid w:val="0022532B"/>
    <w:rsid w:val="00225EEA"/>
    <w:rsid w:val="002260D1"/>
    <w:rsid w:val="002267EB"/>
    <w:rsid w:val="00226E68"/>
    <w:rsid w:val="00227373"/>
    <w:rsid w:val="002302E1"/>
    <w:rsid w:val="002304AE"/>
    <w:rsid w:val="00230732"/>
    <w:rsid w:val="00231856"/>
    <w:rsid w:val="00231E57"/>
    <w:rsid w:val="0023305C"/>
    <w:rsid w:val="00233097"/>
    <w:rsid w:val="002332A1"/>
    <w:rsid w:val="002336F1"/>
    <w:rsid w:val="00233871"/>
    <w:rsid w:val="002339CC"/>
    <w:rsid w:val="00234044"/>
    <w:rsid w:val="0023425E"/>
    <w:rsid w:val="002342D4"/>
    <w:rsid w:val="00234829"/>
    <w:rsid w:val="00234DD0"/>
    <w:rsid w:val="00234FF8"/>
    <w:rsid w:val="002356EF"/>
    <w:rsid w:val="0023576C"/>
    <w:rsid w:val="00235D4F"/>
    <w:rsid w:val="002362B3"/>
    <w:rsid w:val="00236FAF"/>
    <w:rsid w:val="00237301"/>
    <w:rsid w:val="0023732A"/>
    <w:rsid w:val="00237649"/>
    <w:rsid w:val="002378F1"/>
    <w:rsid w:val="002379D8"/>
    <w:rsid w:val="00240116"/>
    <w:rsid w:val="0024025C"/>
    <w:rsid w:val="00240412"/>
    <w:rsid w:val="002404D3"/>
    <w:rsid w:val="00240915"/>
    <w:rsid w:val="00240E50"/>
    <w:rsid w:val="00241F0C"/>
    <w:rsid w:val="00242407"/>
    <w:rsid w:val="002427B9"/>
    <w:rsid w:val="00242F41"/>
    <w:rsid w:val="00242FEF"/>
    <w:rsid w:val="002439C6"/>
    <w:rsid w:val="00243A8C"/>
    <w:rsid w:val="00243D2D"/>
    <w:rsid w:val="0024495C"/>
    <w:rsid w:val="00244F00"/>
    <w:rsid w:val="002451D5"/>
    <w:rsid w:val="002454B4"/>
    <w:rsid w:val="00245FB5"/>
    <w:rsid w:val="00246002"/>
    <w:rsid w:val="0024603C"/>
    <w:rsid w:val="00246E72"/>
    <w:rsid w:val="0024749D"/>
    <w:rsid w:val="00247611"/>
    <w:rsid w:val="00250C39"/>
    <w:rsid w:val="0025191C"/>
    <w:rsid w:val="00252369"/>
    <w:rsid w:val="00252D99"/>
    <w:rsid w:val="002533C0"/>
    <w:rsid w:val="00254301"/>
    <w:rsid w:val="00254B78"/>
    <w:rsid w:val="002556A6"/>
    <w:rsid w:val="002561DB"/>
    <w:rsid w:val="002565C3"/>
    <w:rsid w:val="00256AEE"/>
    <w:rsid w:val="00257101"/>
    <w:rsid w:val="00257ED9"/>
    <w:rsid w:val="0026041D"/>
    <w:rsid w:val="00260A1F"/>
    <w:rsid w:val="00261527"/>
    <w:rsid w:val="002616A7"/>
    <w:rsid w:val="00261967"/>
    <w:rsid w:val="00262ECD"/>
    <w:rsid w:val="0026364C"/>
    <w:rsid w:val="00264DB1"/>
    <w:rsid w:val="0026623D"/>
    <w:rsid w:val="002673E3"/>
    <w:rsid w:val="002676F9"/>
    <w:rsid w:val="00267974"/>
    <w:rsid w:val="00267A0E"/>
    <w:rsid w:val="00267CC2"/>
    <w:rsid w:val="00267E79"/>
    <w:rsid w:val="00270269"/>
    <w:rsid w:val="0027049B"/>
    <w:rsid w:val="002706EA"/>
    <w:rsid w:val="00270ACC"/>
    <w:rsid w:val="00270BA7"/>
    <w:rsid w:val="00270CA1"/>
    <w:rsid w:val="002712EA"/>
    <w:rsid w:val="00271764"/>
    <w:rsid w:val="00271787"/>
    <w:rsid w:val="0027182C"/>
    <w:rsid w:val="002719EE"/>
    <w:rsid w:val="00271EEA"/>
    <w:rsid w:val="00272725"/>
    <w:rsid w:val="00272857"/>
    <w:rsid w:val="00273039"/>
    <w:rsid w:val="0027341E"/>
    <w:rsid w:val="00273A74"/>
    <w:rsid w:val="00273B86"/>
    <w:rsid w:val="00274229"/>
    <w:rsid w:val="00274257"/>
    <w:rsid w:val="0027464C"/>
    <w:rsid w:val="002747CC"/>
    <w:rsid w:val="00274A2B"/>
    <w:rsid w:val="00275002"/>
    <w:rsid w:val="002754FA"/>
    <w:rsid w:val="00275659"/>
    <w:rsid w:val="00275688"/>
    <w:rsid w:val="002758E0"/>
    <w:rsid w:val="00275FBC"/>
    <w:rsid w:val="002763CD"/>
    <w:rsid w:val="00277D7A"/>
    <w:rsid w:val="00280AF7"/>
    <w:rsid w:val="002812C7"/>
    <w:rsid w:val="00281414"/>
    <w:rsid w:val="00281AAE"/>
    <w:rsid w:val="00281FC3"/>
    <w:rsid w:val="0028211E"/>
    <w:rsid w:val="002826E1"/>
    <w:rsid w:val="00282981"/>
    <w:rsid w:val="00283234"/>
    <w:rsid w:val="00283643"/>
    <w:rsid w:val="00283FBC"/>
    <w:rsid w:val="002840D3"/>
    <w:rsid w:val="00284B45"/>
    <w:rsid w:val="00286C66"/>
    <w:rsid w:val="00286F31"/>
    <w:rsid w:val="00286FCB"/>
    <w:rsid w:val="0028723F"/>
    <w:rsid w:val="00287385"/>
    <w:rsid w:val="002877A7"/>
    <w:rsid w:val="00287970"/>
    <w:rsid w:val="00287A1A"/>
    <w:rsid w:val="00287C9A"/>
    <w:rsid w:val="002908A0"/>
    <w:rsid w:val="0029134F"/>
    <w:rsid w:val="00291881"/>
    <w:rsid w:val="00291C4E"/>
    <w:rsid w:val="0029337A"/>
    <w:rsid w:val="00293467"/>
    <w:rsid w:val="002942CA"/>
    <w:rsid w:val="00295393"/>
    <w:rsid w:val="002956CA"/>
    <w:rsid w:val="00295A4B"/>
    <w:rsid w:val="00295EC3"/>
    <w:rsid w:val="00296920"/>
    <w:rsid w:val="00296B19"/>
    <w:rsid w:val="00297694"/>
    <w:rsid w:val="00297DF4"/>
    <w:rsid w:val="002A0059"/>
    <w:rsid w:val="002A01A5"/>
    <w:rsid w:val="002A0D5D"/>
    <w:rsid w:val="002A1777"/>
    <w:rsid w:val="002A1C8C"/>
    <w:rsid w:val="002A2184"/>
    <w:rsid w:val="002A21EA"/>
    <w:rsid w:val="002A2AC3"/>
    <w:rsid w:val="002A2B79"/>
    <w:rsid w:val="002A31BC"/>
    <w:rsid w:val="002A3357"/>
    <w:rsid w:val="002A4F0F"/>
    <w:rsid w:val="002A568B"/>
    <w:rsid w:val="002A5877"/>
    <w:rsid w:val="002A5BEA"/>
    <w:rsid w:val="002A6611"/>
    <w:rsid w:val="002A68B4"/>
    <w:rsid w:val="002A7A9B"/>
    <w:rsid w:val="002A7D86"/>
    <w:rsid w:val="002B0744"/>
    <w:rsid w:val="002B0FDC"/>
    <w:rsid w:val="002B15DC"/>
    <w:rsid w:val="002B1B56"/>
    <w:rsid w:val="002B1B8F"/>
    <w:rsid w:val="002B2380"/>
    <w:rsid w:val="002B23EE"/>
    <w:rsid w:val="002B2CC1"/>
    <w:rsid w:val="002B38A0"/>
    <w:rsid w:val="002B3ED3"/>
    <w:rsid w:val="002B494C"/>
    <w:rsid w:val="002B5CF8"/>
    <w:rsid w:val="002B6F88"/>
    <w:rsid w:val="002B7205"/>
    <w:rsid w:val="002C074D"/>
    <w:rsid w:val="002C1739"/>
    <w:rsid w:val="002C1CE5"/>
    <w:rsid w:val="002C25DA"/>
    <w:rsid w:val="002C2614"/>
    <w:rsid w:val="002C33EE"/>
    <w:rsid w:val="002C36EB"/>
    <w:rsid w:val="002C3859"/>
    <w:rsid w:val="002C3EFE"/>
    <w:rsid w:val="002C47A9"/>
    <w:rsid w:val="002C4D84"/>
    <w:rsid w:val="002C4DCC"/>
    <w:rsid w:val="002C4E56"/>
    <w:rsid w:val="002C4F5D"/>
    <w:rsid w:val="002C501B"/>
    <w:rsid w:val="002C5071"/>
    <w:rsid w:val="002C5132"/>
    <w:rsid w:val="002C58A7"/>
    <w:rsid w:val="002C5918"/>
    <w:rsid w:val="002C597F"/>
    <w:rsid w:val="002C62C2"/>
    <w:rsid w:val="002C6484"/>
    <w:rsid w:val="002C6F10"/>
    <w:rsid w:val="002C6F48"/>
    <w:rsid w:val="002C71A7"/>
    <w:rsid w:val="002C7EDF"/>
    <w:rsid w:val="002D0903"/>
    <w:rsid w:val="002D0D42"/>
    <w:rsid w:val="002D2E7A"/>
    <w:rsid w:val="002D33E7"/>
    <w:rsid w:val="002D357D"/>
    <w:rsid w:val="002D3599"/>
    <w:rsid w:val="002D37D2"/>
    <w:rsid w:val="002D3825"/>
    <w:rsid w:val="002D38B6"/>
    <w:rsid w:val="002D3FED"/>
    <w:rsid w:val="002D42FF"/>
    <w:rsid w:val="002D481F"/>
    <w:rsid w:val="002D5B66"/>
    <w:rsid w:val="002D5BF9"/>
    <w:rsid w:val="002D62CF"/>
    <w:rsid w:val="002D637D"/>
    <w:rsid w:val="002D6AA2"/>
    <w:rsid w:val="002D6E70"/>
    <w:rsid w:val="002D6FA4"/>
    <w:rsid w:val="002D7CB5"/>
    <w:rsid w:val="002E06E8"/>
    <w:rsid w:val="002E0B6F"/>
    <w:rsid w:val="002E127C"/>
    <w:rsid w:val="002E1A3F"/>
    <w:rsid w:val="002E1E36"/>
    <w:rsid w:val="002E242A"/>
    <w:rsid w:val="002E2642"/>
    <w:rsid w:val="002E27CC"/>
    <w:rsid w:val="002E34DB"/>
    <w:rsid w:val="002E35E9"/>
    <w:rsid w:val="002E3B9E"/>
    <w:rsid w:val="002E3E51"/>
    <w:rsid w:val="002E4AB3"/>
    <w:rsid w:val="002E59F9"/>
    <w:rsid w:val="002E62C6"/>
    <w:rsid w:val="002E65C0"/>
    <w:rsid w:val="002E6930"/>
    <w:rsid w:val="002E7232"/>
    <w:rsid w:val="002E795D"/>
    <w:rsid w:val="002E7FD3"/>
    <w:rsid w:val="002F0528"/>
    <w:rsid w:val="002F139F"/>
    <w:rsid w:val="002F19C9"/>
    <w:rsid w:val="002F1C02"/>
    <w:rsid w:val="002F1E3F"/>
    <w:rsid w:val="002F1EE3"/>
    <w:rsid w:val="002F2190"/>
    <w:rsid w:val="002F23FF"/>
    <w:rsid w:val="002F28FE"/>
    <w:rsid w:val="002F33E9"/>
    <w:rsid w:val="002F3EE0"/>
    <w:rsid w:val="002F415F"/>
    <w:rsid w:val="002F43CA"/>
    <w:rsid w:val="002F43F8"/>
    <w:rsid w:val="002F48B5"/>
    <w:rsid w:val="002F49D8"/>
    <w:rsid w:val="002F4C23"/>
    <w:rsid w:val="002F54FE"/>
    <w:rsid w:val="002F5F43"/>
    <w:rsid w:val="002F60D8"/>
    <w:rsid w:val="002F665C"/>
    <w:rsid w:val="002F6BAE"/>
    <w:rsid w:val="002F7087"/>
    <w:rsid w:val="002F7400"/>
    <w:rsid w:val="002F7A18"/>
    <w:rsid w:val="002F7B20"/>
    <w:rsid w:val="003000DB"/>
    <w:rsid w:val="0030044D"/>
    <w:rsid w:val="00300D18"/>
    <w:rsid w:val="0030169B"/>
    <w:rsid w:val="00301750"/>
    <w:rsid w:val="00301B1E"/>
    <w:rsid w:val="00301F64"/>
    <w:rsid w:val="0030204E"/>
    <w:rsid w:val="003020C8"/>
    <w:rsid w:val="00302858"/>
    <w:rsid w:val="00302F9A"/>
    <w:rsid w:val="003035C0"/>
    <w:rsid w:val="003036A5"/>
    <w:rsid w:val="003045E3"/>
    <w:rsid w:val="00304ACE"/>
    <w:rsid w:val="0030636F"/>
    <w:rsid w:val="003064AA"/>
    <w:rsid w:val="003064F1"/>
    <w:rsid w:val="0030679E"/>
    <w:rsid w:val="00306947"/>
    <w:rsid w:val="00306BFB"/>
    <w:rsid w:val="003072E1"/>
    <w:rsid w:val="00310489"/>
    <w:rsid w:val="003105C9"/>
    <w:rsid w:val="003110EE"/>
    <w:rsid w:val="0031128F"/>
    <w:rsid w:val="00311D69"/>
    <w:rsid w:val="00312447"/>
    <w:rsid w:val="003145A1"/>
    <w:rsid w:val="00314AE3"/>
    <w:rsid w:val="00315FE3"/>
    <w:rsid w:val="003167DB"/>
    <w:rsid w:val="0031694D"/>
    <w:rsid w:val="00316B01"/>
    <w:rsid w:val="0031792E"/>
    <w:rsid w:val="00317AB0"/>
    <w:rsid w:val="00320BEC"/>
    <w:rsid w:val="003213E2"/>
    <w:rsid w:val="0032155C"/>
    <w:rsid w:val="003217BE"/>
    <w:rsid w:val="003219B6"/>
    <w:rsid w:val="00321E77"/>
    <w:rsid w:val="00322BC4"/>
    <w:rsid w:val="00323A6C"/>
    <w:rsid w:val="00324058"/>
    <w:rsid w:val="00324AA9"/>
    <w:rsid w:val="003250FB"/>
    <w:rsid w:val="00325196"/>
    <w:rsid w:val="00325240"/>
    <w:rsid w:val="00325668"/>
    <w:rsid w:val="00325968"/>
    <w:rsid w:val="00325CB0"/>
    <w:rsid w:val="00325D22"/>
    <w:rsid w:val="00326232"/>
    <w:rsid w:val="00330538"/>
    <w:rsid w:val="003309EC"/>
    <w:rsid w:val="00330C13"/>
    <w:rsid w:val="00330E2C"/>
    <w:rsid w:val="00331F12"/>
    <w:rsid w:val="00332587"/>
    <w:rsid w:val="003334C3"/>
    <w:rsid w:val="00333E41"/>
    <w:rsid w:val="00333FC6"/>
    <w:rsid w:val="0033448F"/>
    <w:rsid w:val="003344AC"/>
    <w:rsid w:val="003346C2"/>
    <w:rsid w:val="00334D5B"/>
    <w:rsid w:val="00334ED6"/>
    <w:rsid w:val="0033605B"/>
    <w:rsid w:val="003360D7"/>
    <w:rsid w:val="0033647C"/>
    <w:rsid w:val="00336BC0"/>
    <w:rsid w:val="0033773D"/>
    <w:rsid w:val="00337768"/>
    <w:rsid w:val="0033784C"/>
    <w:rsid w:val="00341232"/>
    <w:rsid w:val="00341253"/>
    <w:rsid w:val="003414E7"/>
    <w:rsid w:val="003417CF"/>
    <w:rsid w:val="00341B3D"/>
    <w:rsid w:val="003421AE"/>
    <w:rsid w:val="003424BA"/>
    <w:rsid w:val="003433AD"/>
    <w:rsid w:val="00343659"/>
    <w:rsid w:val="003445A5"/>
    <w:rsid w:val="003448D1"/>
    <w:rsid w:val="00345811"/>
    <w:rsid w:val="00345AA0"/>
    <w:rsid w:val="00345E0C"/>
    <w:rsid w:val="00345E94"/>
    <w:rsid w:val="0034605C"/>
    <w:rsid w:val="00346189"/>
    <w:rsid w:val="003462A5"/>
    <w:rsid w:val="003471A5"/>
    <w:rsid w:val="00347832"/>
    <w:rsid w:val="00350B78"/>
    <w:rsid w:val="00351093"/>
    <w:rsid w:val="00351882"/>
    <w:rsid w:val="00351A0F"/>
    <w:rsid w:val="00351B33"/>
    <w:rsid w:val="003525D8"/>
    <w:rsid w:val="003526C2"/>
    <w:rsid w:val="003526F5"/>
    <w:rsid w:val="00353428"/>
    <w:rsid w:val="0035413A"/>
    <w:rsid w:val="0035433C"/>
    <w:rsid w:val="00354953"/>
    <w:rsid w:val="00354963"/>
    <w:rsid w:val="00355119"/>
    <w:rsid w:val="003552E8"/>
    <w:rsid w:val="003565A9"/>
    <w:rsid w:val="00356BE9"/>
    <w:rsid w:val="003573CD"/>
    <w:rsid w:val="00357775"/>
    <w:rsid w:val="003606FF"/>
    <w:rsid w:val="00360804"/>
    <w:rsid w:val="00360AC0"/>
    <w:rsid w:val="00360F7B"/>
    <w:rsid w:val="003614C9"/>
    <w:rsid w:val="00361C01"/>
    <w:rsid w:val="00361F47"/>
    <w:rsid w:val="003621A4"/>
    <w:rsid w:val="003621BE"/>
    <w:rsid w:val="003623BE"/>
    <w:rsid w:val="00363756"/>
    <w:rsid w:val="00363886"/>
    <w:rsid w:val="00363E52"/>
    <w:rsid w:val="00364E89"/>
    <w:rsid w:val="00365219"/>
    <w:rsid w:val="00365EBE"/>
    <w:rsid w:val="00366007"/>
    <w:rsid w:val="003663FA"/>
    <w:rsid w:val="00366630"/>
    <w:rsid w:val="003668BA"/>
    <w:rsid w:val="00366AF3"/>
    <w:rsid w:val="00366BF3"/>
    <w:rsid w:val="00370047"/>
    <w:rsid w:val="003704B2"/>
    <w:rsid w:val="00370BF8"/>
    <w:rsid w:val="00370C14"/>
    <w:rsid w:val="003713E5"/>
    <w:rsid w:val="00371CC6"/>
    <w:rsid w:val="00371EEA"/>
    <w:rsid w:val="00372985"/>
    <w:rsid w:val="00372CD4"/>
    <w:rsid w:val="003731D9"/>
    <w:rsid w:val="0037350C"/>
    <w:rsid w:val="003751F6"/>
    <w:rsid w:val="003752FF"/>
    <w:rsid w:val="00375730"/>
    <w:rsid w:val="003757E6"/>
    <w:rsid w:val="00375ED2"/>
    <w:rsid w:val="003760A0"/>
    <w:rsid w:val="00376959"/>
    <w:rsid w:val="00376ABB"/>
    <w:rsid w:val="0037720F"/>
    <w:rsid w:val="003773C7"/>
    <w:rsid w:val="00377570"/>
    <w:rsid w:val="00377CE6"/>
    <w:rsid w:val="003807E3"/>
    <w:rsid w:val="00380821"/>
    <w:rsid w:val="00380A8F"/>
    <w:rsid w:val="00380CEF"/>
    <w:rsid w:val="00380DAA"/>
    <w:rsid w:val="00381EA8"/>
    <w:rsid w:val="0038218D"/>
    <w:rsid w:val="00382356"/>
    <w:rsid w:val="0038243D"/>
    <w:rsid w:val="00383043"/>
    <w:rsid w:val="003837F7"/>
    <w:rsid w:val="00383AB4"/>
    <w:rsid w:val="00383D5E"/>
    <w:rsid w:val="00383DEA"/>
    <w:rsid w:val="00383ECA"/>
    <w:rsid w:val="003840DF"/>
    <w:rsid w:val="00384331"/>
    <w:rsid w:val="00384576"/>
    <w:rsid w:val="003845D7"/>
    <w:rsid w:val="00384887"/>
    <w:rsid w:val="00384D4A"/>
    <w:rsid w:val="00384E71"/>
    <w:rsid w:val="00384FEF"/>
    <w:rsid w:val="00385E70"/>
    <w:rsid w:val="00386472"/>
    <w:rsid w:val="003865D6"/>
    <w:rsid w:val="00386DB3"/>
    <w:rsid w:val="0038745C"/>
    <w:rsid w:val="003875C4"/>
    <w:rsid w:val="00390236"/>
    <w:rsid w:val="003906DD"/>
    <w:rsid w:val="00390855"/>
    <w:rsid w:val="00390E3B"/>
    <w:rsid w:val="003922EF"/>
    <w:rsid w:val="00394022"/>
    <w:rsid w:val="00394348"/>
    <w:rsid w:val="0039488B"/>
    <w:rsid w:val="00394C89"/>
    <w:rsid w:val="00394FE2"/>
    <w:rsid w:val="00395283"/>
    <w:rsid w:val="00395861"/>
    <w:rsid w:val="003958E0"/>
    <w:rsid w:val="003963E6"/>
    <w:rsid w:val="00396980"/>
    <w:rsid w:val="00396A0E"/>
    <w:rsid w:val="00397115"/>
    <w:rsid w:val="003A03CD"/>
    <w:rsid w:val="003A0875"/>
    <w:rsid w:val="003A1171"/>
    <w:rsid w:val="003A119E"/>
    <w:rsid w:val="003A15EA"/>
    <w:rsid w:val="003A245F"/>
    <w:rsid w:val="003A31E8"/>
    <w:rsid w:val="003A37A4"/>
    <w:rsid w:val="003A3A26"/>
    <w:rsid w:val="003A4084"/>
    <w:rsid w:val="003A4239"/>
    <w:rsid w:val="003A45C8"/>
    <w:rsid w:val="003A574D"/>
    <w:rsid w:val="003A58B9"/>
    <w:rsid w:val="003A5965"/>
    <w:rsid w:val="003A5CDC"/>
    <w:rsid w:val="003A628C"/>
    <w:rsid w:val="003A6841"/>
    <w:rsid w:val="003A709F"/>
    <w:rsid w:val="003A7B4E"/>
    <w:rsid w:val="003B052C"/>
    <w:rsid w:val="003B07BD"/>
    <w:rsid w:val="003B13CC"/>
    <w:rsid w:val="003B2209"/>
    <w:rsid w:val="003B22E3"/>
    <w:rsid w:val="003B2527"/>
    <w:rsid w:val="003B2D12"/>
    <w:rsid w:val="003B2D89"/>
    <w:rsid w:val="003B36F1"/>
    <w:rsid w:val="003B51FB"/>
    <w:rsid w:val="003B55DA"/>
    <w:rsid w:val="003B58FF"/>
    <w:rsid w:val="003B5EA4"/>
    <w:rsid w:val="003B65B7"/>
    <w:rsid w:val="003B6A1E"/>
    <w:rsid w:val="003C019C"/>
    <w:rsid w:val="003C03EF"/>
    <w:rsid w:val="003C1846"/>
    <w:rsid w:val="003C1B42"/>
    <w:rsid w:val="003C21BF"/>
    <w:rsid w:val="003C230A"/>
    <w:rsid w:val="003C2E64"/>
    <w:rsid w:val="003C32FC"/>
    <w:rsid w:val="003C35CB"/>
    <w:rsid w:val="003C5598"/>
    <w:rsid w:val="003C5E56"/>
    <w:rsid w:val="003C5F0A"/>
    <w:rsid w:val="003C602A"/>
    <w:rsid w:val="003C619B"/>
    <w:rsid w:val="003C721A"/>
    <w:rsid w:val="003C7A11"/>
    <w:rsid w:val="003C7A24"/>
    <w:rsid w:val="003C7C3D"/>
    <w:rsid w:val="003D0496"/>
    <w:rsid w:val="003D0968"/>
    <w:rsid w:val="003D1620"/>
    <w:rsid w:val="003D1DBE"/>
    <w:rsid w:val="003D1EBD"/>
    <w:rsid w:val="003D2655"/>
    <w:rsid w:val="003D2A70"/>
    <w:rsid w:val="003D2EFB"/>
    <w:rsid w:val="003D34C4"/>
    <w:rsid w:val="003D42D0"/>
    <w:rsid w:val="003D4D02"/>
    <w:rsid w:val="003D4E44"/>
    <w:rsid w:val="003D5486"/>
    <w:rsid w:val="003D599D"/>
    <w:rsid w:val="003D6E86"/>
    <w:rsid w:val="003D6F53"/>
    <w:rsid w:val="003D716C"/>
    <w:rsid w:val="003D7394"/>
    <w:rsid w:val="003D7440"/>
    <w:rsid w:val="003D7DA5"/>
    <w:rsid w:val="003D7F40"/>
    <w:rsid w:val="003E0473"/>
    <w:rsid w:val="003E0580"/>
    <w:rsid w:val="003E0C02"/>
    <w:rsid w:val="003E0E0B"/>
    <w:rsid w:val="003E11B3"/>
    <w:rsid w:val="003E1688"/>
    <w:rsid w:val="003E1E13"/>
    <w:rsid w:val="003E1FEF"/>
    <w:rsid w:val="003E24F5"/>
    <w:rsid w:val="003E3751"/>
    <w:rsid w:val="003E4409"/>
    <w:rsid w:val="003E4645"/>
    <w:rsid w:val="003E478A"/>
    <w:rsid w:val="003E492C"/>
    <w:rsid w:val="003E5D6D"/>
    <w:rsid w:val="003E670F"/>
    <w:rsid w:val="003E68AC"/>
    <w:rsid w:val="003E7AF9"/>
    <w:rsid w:val="003F01D4"/>
    <w:rsid w:val="003F1AF0"/>
    <w:rsid w:val="003F22BB"/>
    <w:rsid w:val="003F2770"/>
    <w:rsid w:val="003F27A5"/>
    <w:rsid w:val="003F2837"/>
    <w:rsid w:val="003F29A3"/>
    <w:rsid w:val="003F393D"/>
    <w:rsid w:val="003F3991"/>
    <w:rsid w:val="003F3A34"/>
    <w:rsid w:val="003F3D85"/>
    <w:rsid w:val="003F4097"/>
    <w:rsid w:val="003F415B"/>
    <w:rsid w:val="003F43CA"/>
    <w:rsid w:val="003F4A91"/>
    <w:rsid w:val="003F4FE4"/>
    <w:rsid w:val="003F5C98"/>
    <w:rsid w:val="003F626A"/>
    <w:rsid w:val="003F6331"/>
    <w:rsid w:val="003F6439"/>
    <w:rsid w:val="003F6447"/>
    <w:rsid w:val="003F64AE"/>
    <w:rsid w:val="003F678B"/>
    <w:rsid w:val="003F72C7"/>
    <w:rsid w:val="003F7794"/>
    <w:rsid w:val="003F7A5A"/>
    <w:rsid w:val="003F7B76"/>
    <w:rsid w:val="003F7BD0"/>
    <w:rsid w:val="0040035E"/>
    <w:rsid w:val="00400782"/>
    <w:rsid w:val="00401408"/>
    <w:rsid w:val="00401543"/>
    <w:rsid w:val="00401DA0"/>
    <w:rsid w:val="0040248E"/>
    <w:rsid w:val="00402A5D"/>
    <w:rsid w:val="00402E33"/>
    <w:rsid w:val="00402E92"/>
    <w:rsid w:val="00403615"/>
    <w:rsid w:val="004037C7"/>
    <w:rsid w:val="0040394B"/>
    <w:rsid w:val="00403AFF"/>
    <w:rsid w:val="004044C8"/>
    <w:rsid w:val="004045E8"/>
    <w:rsid w:val="00405165"/>
    <w:rsid w:val="004055AC"/>
    <w:rsid w:val="004055EC"/>
    <w:rsid w:val="00405652"/>
    <w:rsid w:val="0040654D"/>
    <w:rsid w:val="00406763"/>
    <w:rsid w:val="00407460"/>
    <w:rsid w:val="00407D4C"/>
    <w:rsid w:val="004103CA"/>
    <w:rsid w:val="00410D4B"/>
    <w:rsid w:val="00411FD3"/>
    <w:rsid w:val="00412403"/>
    <w:rsid w:val="0041267A"/>
    <w:rsid w:val="0041273F"/>
    <w:rsid w:val="00412C12"/>
    <w:rsid w:val="00412F31"/>
    <w:rsid w:val="004137F6"/>
    <w:rsid w:val="00413C98"/>
    <w:rsid w:val="00414786"/>
    <w:rsid w:val="00414792"/>
    <w:rsid w:val="004156EB"/>
    <w:rsid w:val="00415A87"/>
    <w:rsid w:val="00415CE5"/>
    <w:rsid w:val="004168D8"/>
    <w:rsid w:val="004173F6"/>
    <w:rsid w:val="0041758F"/>
    <w:rsid w:val="00417B5F"/>
    <w:rsid w:val="00417E39"/>
    <w:rsid w:val="00420610"/>
    <w:rsid w:val="0042084A"/>
    <w:rsid w:val="00420F99"/>
    <w:rsid w:val="00421757"/>
    <w:rsid w:val="0042215D"/>
    <w:rsid w:val="0042235F"/>
    <w:rsid w:val="00422D6E"/>
    <w:rsid w:val="00422E8E"/>
    <w:rsid w:val="00423784"/>
    <w:rsid w:val="004241C3"/>
    <w:rsid w:val="004241FF"/>
    <w:rsid w:val="004242FF"/>
    <w:rsid w:val="004250C7"/>
    <w:rsid w:val="0042569D"/>
    <w:rsid w:val="00425A89"/>
    <w:rsid w:val="00425BD6"/>
    <w:rsid w:val="00425E85"/>
    <w:rsid w:val="00426A83"/>
    <w:rsid w:val="00427074"/>
    <w:rsid w:val="00427A95"/>
    <w:rsid w:val="00430F4F"/>
    <w:rsid w:val="004312CC"/>
    <w:rsid w:val="00432C03"/>
    <w:rsid w:val="0043375A"/>
    <w:rsid w:val="00434212"/>
    <w:rsid w:val="004342DD"/>
    <w:rsid w:val="00434E7D"/>
    <w:rsid w:val="00434E8D"/>
    <w:rsid w:val="00434EBA"/>
    <w:rsid w:val="00435117"/>
    <w:rsid w:val="00435F31"/>
    <w:rsid w:val="00436029"/>
    <w:rsid w:val="00436197"/>
    <w:rsid w:val="0043625B"/>
    <w:rsid w:val="00436C12"/>
    <w:rsid w:val="00437DFF"/>
    <w:rsid w:val="00440229"/>
    <w:rsid w:val="00440F00"/>
    <w:rsid w:val="00441322"/>
    <w:rsid w:val="00441347"/>
    <w:rsid w:val="00441785"/>
    <w:rsid w:val="004418DC"/>
    <w:rsid w:val="00441CC8"/>
    <w:rsid w:val="00442D5E"/>
    <w:rsid w:val="00442E04"/>
    <w:rsid w:val="004434F8"/>
    <w:rsid w:val="00443AF5"/>
    <w:rsid w:val="00444B15"/>
    <w:rsid w:val="00444D71"/>
    <w:rsid w:val="0044512E"/>
    <w:rsid w:val="004458D8"/>
    <w:rsid w:val="004469A2"/>
    <w:rsid w:val="0044739D"/>
    <w:rsid w:val="004477E9"/>
    <w:rsid w:val="00447B9C"/>
    <w:rsid w:val="00447BAF"/>
    <w:rsid w:val="00447C3F"/>
    <w:rsid w:val="00447D4F"/>
    <w:rsid w:val="0045013B"/>
    <w:rsid w:val="00451D70"/>
    <w:rsid w:val="0045268F"/>
    <w:rsid w:val="0045292C"/>
    <w:rsid w:val="00454078"/>
    <w:rsid w:val="004541C6"/>
    <w:rsid w:val="00454A13"/>
    <w:rsid w:val="00454ABB"/>
    <w:rsid w:val="004554B9"/>
    <w:rsid w:val="00455861"/>
    <w:rsid w:val="004558C6"/>
    <w:rsid w:val="00455BDE"/>
    <w:rsid w:val="00455C4D"/>
    <w:rsid w:val="00455CDF"/>
    <w:rsid w:val="004560E9"/>
    <w:rsid w:val="00456B5F"/>
    <w:rsid w:val="0045765C"/>
    <w:rsid w:val="00457734"/>
    <w:rsid w:val="00460CCB"/>
    <w:rsid w:val="00461501"/>
    <w:rsid w:val="0046169F"/>
    <w:rsid w:val="004618DD"/>
    <w:rsid w:val="00461ACA"/>
    <w:rsid w:val="00461BCE"/>
    <w:rsid w:val="004626F7"/>
    <w:rsid w:val="004631EE"/>
    <w:rsid w:val="00463DFA"/>
    <w:rsid w:val="00463F00"/>
    <w:rsid w:val="004649FB"/>
    <w:rsid w:val="00464A72"/>
    <w:rsid w:val="00465548"/>
    <w:rsid w:val="0046560D"/>
    <w:rsid w:val="004665E7"/>
    <w:rsid w:val="0046665A"/>
    <w:rsid w:val="004668B8"/>
    <w:rsid w:val="00466AFF"/>
    <w:rsid w:val="00467876"/>
    <w:rsid w:val="00467B9F"/>
    <w:rsid w:val="004706AE"/>
    <w:rsid w:val="00471FF0"/>
    <w:rsid w:val="004728C8"/>
    <w:rsid w:val="00472EBA"/>
    <w:rsid w:val="00473A22"/>
    <w:rsid w:val="0047409B"/>
    <w:rsid w:val="00474862"/>
    <w:rsid w:val="00474DE6"/>
    <w:rsid w:val="00475991"/>
    <w:rsid w:val="00475A7E"/>
    <w:rsid w:val="00475BD6"/>
    <w:rsid w:val="00476CBF"/>
    <w:rsid w:val="00477FB5"/>
    <w:rsid w:val="004805BB"/>
    <w:rsid w:val="0048107B"/>
    <w:rsid w:val="00481239"/>
    <w:rsid w:val="0048129E"/>
    <w:rsid w:val="0048182B"/>
    <w:rsid w:val="004829AC"/>
    <w:rsid w:val="004832B0"/>
    <w:rsid w:val="00483522"/>
    <w:rsid w:val="004849C3"/>
    <w:rsid w:val="00485CBB"/>
    <w:rsid w:val="00485CBD"/>
    <w:rsid w:val="004863FF"/>
    <w:rsid w:val="0048687F"/>
    <w:rsid w:val="004869BA"/>
    <w:rsid w:val="00487426"/>
    <w:rsid w:val="00487914"/>
    <w:rsid w:val="00490063"/>
    <w:rsid w:val="004907E1"/>
    <w:rsid w:val="004915ED"/>
    <w:rsid w:val="004919D8"/>
    <w:rsid w:val="00491F14"/>
    <w:rsid w:val="004922B9"/>
    <w:rsid w:val="0049239B"/>
    <w:rsid w:val="00492745"/>
    <w:rsid w:val="00492BF2"/>
    <w:rsid w:val="00493EBF"/>
    <w:rsid w:val="00493EF5"/>
    <w:rsid w:val="00494025"/>
    <w:rsid w:val="0049465A"/>
    <w:rsid w:val="00494721"/>
    <w:rsid w:val="00494B73"/>
    <w:rsid w:val="00494D5B"/>
    <w:rsid w:val="00495A70"/>
    <w:rsid w:val="004972EE"/>
    <w:rsid w:val="00497350"/>
    <w:rsid w:val="00497514"/>
    <w:rsid w:val="004A0082"/>
    <w:rsid w:val="004A2E8D"/>
    <w:rsid w:val="004A3488"/>
    <w:rsid w:val="004A3C71"/>
    <w:rsid w:val="004A58BC"/>
    <w:rsid w:val="004A5ECC"/>
    <w:rsid w:val="004A662B"/>
    <w:rsid w:val="004A688B"/>
    <w:rsid w:val="004A6E59"/>
    <w:rsid w:val="004A73E3"/>
    <w:rsid w:val="004A798F"/>
    <w:rsid w:val="004B076B"/>
    <w:rsid w:val="004B121D"/>
    <w:rsid w:val="004B198A"/>
    <w:rsid w:val="004B1EBD"/>
    <w:rsid w:val="004B2663"/>
    <w:rsid w:val="004B30FE"/>
    <w:rsid w:val="004B40E4"/>
    <w:rsid w:val="004B4BDD"/>
    <w:rsid w:val="004B5288"/>
    <w:rsid w:val="004B553E"/>
    <w:rsid w:val="004B598B"/>
    <w:rsid w:val="004B5C84"/>
    <w:rsid w:val="004B5D9B"/>
    <w:rsid w:val="004B605A"/>
    <w:rsid w:val="004B6137"/>
    <w:rsid w:val="004B6230"/>
    <w:rsid w:val="004B6362"/>
    <w:rsid w:val="004B6744"/>
    <w:rsid w:val="004B69B6"/>
    <w:rsid w:val="004B6DA3"/>
    <w:rsid w:val="004C000C"/>
    <w:rsid w:val="004C049A"/>
    <w:rsid w:val="004C04E1"/>
    <w:rsid w:val="004C11EC"/>
    <w:rsid w:val="004C11F0"/>
    <w:rsid w:val="004C14CA"/>
    <w:rsid w:val="004C15FD"/>
    <w:rsid w:val="004C17C7"/>
    <w:rsid w:val="004C1CDC"/>
    <w:rsid w:val="004C1EED"/>
    <w:rsid w:val="004C28B5"/>
    <w:rsid w:val="004C33A8"/>
    <w:rsid w:val="004C374A"/>
    <w:rsid w:val="004C40AB"/>
    <w:rsid w:val="004C40DA"/>
    <w:rsid w:val="004C4250"/>
    <w:rsid w:val="004C56C4"/>
    <w:rsid w:val="004C5D48"/>
    <w:rsid w:val="004C6570"/>
    <w:rsid w:val="004C70C8"/>
    <w:rsid w:val="004C7F61"/>
    <w:rsid w:val="004D0147"/>
    <w:rsid w:val="004D08A8"/>
    <w:rsid w:val="004D0C14"/>
    <w:rsid w:val="004D16E4"/>
    <w:rsid w:val="004D1B6C"/>
    <w:rsid w:val="004D2B65"/>
    <w:rsid w:val="004D3883"/>
    <w:rsid w:val="004D3A9B"/>
    <w:rsid w:val="004D3CC5"/>
    <w:rsid w:val="004D3DDE"/>
    <w:rsid w:val="004D3F98"/>
    <w:rsid w:val="004D41EA"/>
    <w:rsid w:val="004D4A70"/>
    <w:rsid w:val="004D4AC7"/>
    <w:rsid w:val="004D4C1F"/>
    <w:rsid w:val="004D5136"/>
    <w:rsid w:val="004D5519"/>
    <w:rsid w:val="004D5B3A"/>
    <w:rsid w:val="004D6B18"/>
    <w:rsid w:val="004D7C32"/>
    <w:rsid w:val="004E0A93"/>
    <w:rsid w:val="004E0EA3"/>
    <w:rsid w:val="004E150D"/>
    <w:rsid w:val="004E182C"/>
    <w:rsid w:val="004E2F41"/>
    <w:rsid w:val="004E3F00"/>
    <w:rsid w:val="004E3F7B"/>
    <w:rsid w:val="004E4E7B"/>
    <w:rsid w:val="004E4FE8"/>
    <w:rsid w:val="004E559E"/>
    <w:rsid w:val="004E5AF9"/>
    <w:rsid w:val="004E5FC1"/>
    <w:rsid w:val="004E613B"/>
    <w:rsid w:val="004E6799"/>
    <w:rsid w:val="004E6886"/>
    <w:rsid w:val="004E6FC5"/>
    <w:rsid w:val="004E72E4"/>
    <w:rsid w:val="004F020B"/>
    <w:rsid w:val="004F028F"/>
    <w:rsid w:val="004F0BF9"/>
    <w:rsid w:val="004F172E"/>
    <w:rsid w:val="004F26F6"/>
    <w:rsid w:val="004F27E5"/>
    <w:rsid w:val="004F2DC8"/>
    <w:rsid w:val="004F4887"/>
    <w:rsid w:val="004F499C"/>
    <w:rsid w:val="004F4D33"/>
    <w:rsid w:val="004F5567"/>
    <w:rsid w:val="004F706C"/>
    <w:rsid w:val="004F7177"/>
    <w:rsid w:val="004F7BC1"/>
    <w:rsid w:val="004F7EA8"/>
    <w:rsid w:val="005000F6"/>
    <w:rsid w:val="005005E3"/>
    <w:rsid w:val="005005EB"/>
    <w:rsid w:val="00500AE4"/>
    <w:rsid w:val="00502884"/>
    <w:rsid w:val="005028B1"/>
    <w:rsid w:val="00502F61"/>
    <w:rsid w:val="00504670"/>
    <w:rsid w:val="0050481E"/>
    <w:rsid w:val="00504F46"/>
    <w:rsid w:val="00505B86"/>
    <w:rsid w:val="00505CDE"/>
    <w:rsid w:val="00505D6A"/>
    <w:rsid w:val="00506302"/>
    <w:rsid w:val="00506F8F"/>
    <w:rsid w:val="00507A0A"/>
    <w:rsid w:val="00507B56"/>
    <w:rsid w:val="00507BF4"/>
    <w:rsid w:val="00507F47"/>
    <w:rsid w:val="0051003D"/>
    <w:rsid w:val="00511D54"/>
    <w:rsid w:val="00511E3D"/>
    <w:rsid w:val="00511EF5"/>
    <w:rsid w:val="00512FF7"/>
    <w:rsid w:val="00513686"/>
    <w:rsid w:val="00513CB9"/>
    <w:rsid w:val="00513FB6"/>
    <w:rsid w:val="00514417"/>
    <w:rsid w:val="00514455"/>
    <w:rsid w:val="0051455B"/>
    <w:rsid w:val="00514ABC"/>
    <w:rsid w:val="0051557C"/>
    <w:rsid w:val="005155A4"/>
    <w:rsid w:val="00515BA5"/>
    <w:rsid w:val="005163A1"/>
    <w:rsid w:val="00516E55"/>
    <w:rsid w:val="00517372"/>
    <w:rsid w:val="00517D2A"/>
    <w:rsid w:val="0052016F"/>
    <w:rsid w:val="00521060"/>
    <w:rsid w:val="0052119F"/>
    <w:rsid w:val="00521671"/>
    <w:rsid w:val="005220A5"/>
    <w:rsid w:val="00522EBE"/>
    <w:rsid w:val="005238DE"/>
    <w:rsid w:val="00523AB3"/>
    <w:rsid w:val="00523ABC"/>
    <w:rsid w:val="0052453E"/>
    <w:rsid w:val="00525014"/>
    <w:rsid w:val="0052619A"/>
    <w:rsid w:val="00526557"/>
    <w:rsid w:val="005265C0"/>
    <w:rsid w:val="005271BC"/>
    <w:rsid w:val="00527264"/>
    <w:rsid w:val="00527530"/>
    <w:rsid w:val="00527589"/>
    <w:rsid w:val="0052797B"/>
    <w:rsid w:val="00527A4C"/>
    <w:rsid w:val="00527B38"/>
    <w:rsid w:val="00527C3E"/>
    <w:rsid w:val="005308C7"/>
    <w:rsid w:val="00530A17"/>
    <w:rsid w:val="00530D17"/>
    <w:rsid w:val="0053110D"/>
    <w:rsid w:val="00531170"/>
    <w:rsid w:val="0053161C"/>
    <w:rsid w:val="005318D1"/>
    <w:rsid w:val="00531AA7"/>
    <w:rsid w:val="00531B80"/>
    <w:rsid w:val="00531BAD"/>
    <w:rsid w:val="005322E0"/>
    <w:rsid w:val="0053257D"/>
    <w:rsid w:val="00532A0F"/>
    <w:rsid w:val="00533E34"/>
    <w:rsid w:val="00534198"/>
    <w:rsid w:val="00534841"/>
    <w:rsid w:val="00535551"/>
    <w:rsid w:val="00535A5C"/>
    <w:rsid w:val="005369E9"/>
    <w:rsid w:val="005369EE"/>
    <w:rsid w:val="00536BA4"/>
    <w:rsid w:val="00536BAF"/>
    <w:rsid w:val="00536C01"/>
    <w:rsid w:val="00537191"/>
    <w:rsid w:val="005371E3"/>
    <w:rsid w:val="00537F35"/>
    <w:rsid w:val="005405AC"/>
    <w:rsid w:val="005405DB"/>
    <w:rsid w:val="00540BE4"/>
    <w:rsid w:val="0054133C"/>
    <w:rsid w:val="00541506"/>
    <w:rsid w:val="00541BB1"/>
    <w:rsid w:val="005425CB"/>
    <w:rsid w:val="00542972"/>
    <w:rsid w:val="00542EE9"/>
    <w:rsid w:val="00542F36"/>
    <w:rsid w:val="00543BF6"/>
    <w:rsid w:val="00543C60"/>
    <w:rsid w:val="00544940"/>
    <w:rsid w:val="00544AF2"/>
    <w:rsid w:val="0054548F"/>
    <w:rsid w:val="00545E9C"/>
    <w:rsid w:val="00545F01"/>
    <w:rsid w:val="00545F1B"/>
    <w:rsid w:val="005463AE"/>
    <w:rsid w:val="00546451"/>
    <w:rsid w:val="00546BD2"/>
    <w:rsid w:val="00547620"/>
    <w:rsid w:val="00547E3F"/>
    <w:rsid w:val="00550605"/>
    <w:rsid w:val="00550D9A"/>
    <w:rsid w:val="00551E0E"/>
    <w:rsid w:val="005523FD"/>
    <w:rsid w:val="00552ECE"/>
    <w:rsid w:val="0055348B"/>
    <w:rsid w:val="0055362F"/>
    <w:rsid w:val="00554185"/>
    <w:rsid w:val="00554521"/>
    <w:rsid w:val="00554583"/>
    <w:rsid w:val="0055507E"/>
    <w:rsid w:val="005552C4"/>
    <w:rsid w:val="005554A6"/>
    <w:rsid w:val="00555FD2"/>
    <w:rsid w:val="00556D20"/>
    <w:rsid w:val="0055701C"/>
    <w:rsid w:val="005579F3"/>
    <w:rsid w:val="00557FB7"/>
    <w:rsid w:val="005600E5"/>
    <w:rsid w:val="00560112"/>
    <w:rsid w:val="005609B9"/>
    <w:rsid w:val="00561667"/>
    <w:rsid w:val="0056226E"/>
    <w:rsid w:val="00562494"/>
    <w:rsid w:val="005627CD"/>
    <w:rsid w:val="00562A71"/>
    <w:rsid w:val="0056320A"/>
    <w:rsid w:val="005635A9"/>
    <w:rsid w:val="0056367F"/>
    <w:rsid w:val="00563B89"/>
    <w:rsid w:val="005641E3"/>
    <w:rsid w:val="005647BD"/>
    <w:rsid w:val="00564856"/>
    <w:rsid w:val="00564B67"/>
    <w:rsid w:val="00565822"/>
    <w:rsid w:val="00565976"/>
    <w:rsid w:val="00565DFB"/>
    <w:rsid w:val="005669AC"/>
    <w:rsid w:val="00567A97"/>
    <w:rsid w:val="00567FA7"/>
    <w:rsid w:val="005707A6"/>
    <w:rsid w:val="00570E66"/>
    <w:rsid w:val="005712D5"/>
    <w:rsid w:val="00571723"/>
    <w:rsid w:val="005717B8"/>
    <w:rsid w:val="00571A99"/>
    <w:rsid w:val="00571BE9"/>
    <w:rsid w:val="00571C9C"/>
    <w:rsid w:val="00571EC6"/>
    <w:rsid w:val="005723D5"/>
    <w:rsid w:val="00572644"/>
    <w:rsid w:val="0057395D"/>
    <w:rsid w:val="0057397A"/>
    <w:rsid w:val="00574681"/>
    <w:rsid w:val="00575BB4"/>
    <w:rsid w:val="00575BD9"/>
    <w:rsid w:val="00575CD2"/>
    <w:rsid w:val="00575F3A"/>
    <w:rsid w:val="0057661E"/>
    <w:rsid w:val="0057686A"/>
    <w:rsid w:val="005769CE"/>
    <w:rsid w:val="0057749D"/>
    <w:rsid w:val="0057769F"/>
    <w:rsid w:val="00580448"/>
    <w:rsid w:val="00580456"/>
    <w:rsid w:val="00580625"/>
    <w:rsid w:val="005816F8"/>
    <w:rsid w:val="0058181E"/>
    <w:rsid w:val="0058187F"/>
    <w:rsid w:val="00581BD9"/>
    <w:rsid w:val="00582041"/>
    <w:rsid w:val="005825D6"/>
    <w:rsid w:val="00582C06"/>
    <w:rsid w:val="00582CD1"/>
    <w:rsid w:val="00582D6A"/>
    <w:rsid w:val="00583155"/>
    <w:rsid w:val="005835D2"/>
    <w:rsid w:val="00583880"/>
    <w:rsid w:val="005838AC"/>
    <w:rsid w:val="00584157"/>
    <w:rsid w:val="005844C2"/>
    <w:rsid w:val="00584AD9"/>
    <w:rsid w:val="00585769"/>
    <w:rsid w:val="00585D60"/>
    <w:rsid w:val="0058631A"/>
    <w:rsid w:val="0058640E"/>
    <w:rsid w:val="00586461"/>
    <w:rsid w:val="00586E4E"/>
    <w:rsid w:val="005874EF"/>
    <w:rsid w:val="005906C4"/>
    <w:rsid w:val="00590A3A"/>
    <w:rsid w:val="00591606"/>
    <w:rsid w:val="00592E01"/>
    <w:rsid w:val="00592EC8"/>
    <w:rsid w:val="00593B8E"/>
    <w:rsid w:val="00594252"/>
    <w:rsid w:val="0059435B"/>
    <w:rsid w:val="005948FA"/>
    <w:rsid w:val="00595189"/>
    <w:rsid w:val="0059572E"/>
    <w:rsid w:val="00596398"/>
    <w:rsid w:val="005972C1"/>
    <w:rsid w:val="0059741A"/>
    <w:rsid w:val="0059796D"/>
    <w:rsid w:val="005A1005"/>
    <w:rsid w:val="005A1CD4"/>
    <w:rsid w:val="005A392A"/>
    <w:rsid w:val="005A4050"/>
    <w:rsid w:val="005A4A01"/>
    <w:rsid w:val="005A56B0"/>
    <w:rsid w:val="005A6868"/>
    <w:rsid w:val="005A6BE7"/>
    <w:rsid w:val="005A7025"/>
    <w:rsid w:val="005A78EC"/>
    <w:rsid w:val="005A7B64"/>
    <w:rsid w:val="005A7F8B"/>
    <w:rsid w:val="005A7F9A"/>
    <w:rsid w:val="005B0B4B"/>
    <w:rsid w:val="005B0F03"/>
    <w:rsid w:val="005B1AB7"/>
    <w:rsid w:val="005B2448"/>
    <w:rsid w:val="005B26B4"/>
    <w:rsid w:val="005B287B"/>
    <w:rsid w:val="005B2940"/>
    <w:rsid w:val="005B3715"/>
    <w:rsid w:val="005B372E"/>
    <w:rsid w:val="005B4E4F"/>
    <w:rsid w:val="005B5189"/>
    <w:rsid w:val="005B5F8B"/>
    <w:rsid w:val="005B5FD7"/>
    <w:rsid w:val="005B6432"/>
    <w:rsid w:val="005B6BFE"/>
    <w:rsid w:val="005B76F8"/>
    <w:rsid w:val="005B7A0B"/>
    <w:rsid w:val="005B7CC9"/>
    <w:rsid w:val="005B7D28"/>
    <w:rsid w:val="005B7DD5"/>
    <w:rsid w:val="005B7F9E"/>
    <w:rsid w:val="005C03AF"/>
    <w:rsid w:val="005C0460"/>
    <w:rsid w:val="005C09BE"/>
    <w:rsid w:val="005C195D"/>
    <w:rsid w:val="005C1CB3"/>
    <w:rsid w:val="005C2785"/>
    <w:rsid w:val="005C3A67"/>
    <w:rsid w:val="005C52D3"/>
    <w:rsid w:val="005C5F29"/>
    <w:rsid w:val="005C625C"/>
    <w:rsid w:val="005C667D"/>
    <w:rsid w:val="005C67E7"/>
    <w:rsid w:val="005C6E0B"/>
    <w:rsid w:val="005C7C82"/>
    <w:rsid w:val="005C7EBC"/>
    <w:rsid w:val="005D050A"/>
    <w:rsid w:val="005D096F"/>
    <w:rsid w:val="005D0D53"/>
    <w:rsid w:val="005D1369"/>
    <w:rsid w:val="005D1DA7"/>
    <w:rsid w:val="005D1E6C"/>
    <w:rsid w:val="005D209A"/>
    <w:rsid w:val="005D28AA"/>
    <w:rsid w:val="005D2A7D"/>
    <w:rsid w:val="005D2B6F"/>
    <w:rsid w:val="005D385E"/>
    <w:rsid w:val="005D39C4"/>
    <w:rsid w:val="005D3C69"/>
    <w:rsid w:val="005D3D96"/>
    <w:rsid w:val="005D3FE1"/>
    <w:rsid w:val="005D43AF"/>
    <w:rsid w:val="005D4D9F"/>
    <w:rsid w:val="005D515C"/>
    <w:rsid w:val="005D5B00"/>
    <w:rsid w:val="005D633F"/>
    <w:rsid w:val="005D7624"/>
    <w:rsid w:val="005D7C2E"/>
    <w:rsid w:val="005E045C"/>
    <w:rsid w:val="005E0604"/>
    <w:rsid w:val="005E08A6"/>
    <w:rsid w:val="005E0DF2"/>
    <w:rsid w:val="005E15E2"/>
    <w:rsid w:val="005E1686"/>
    <w:rsid w:val="005E1898"/>
    <w:rsid w:val="005E1CBF"/>
    <w:rsid w:val="005E1CE1"/>
    <w:rsid w:val="005E1E01"/>
    <w:rsid w:val="005E2011"/>
    <w:rsid w:val="005E226A"/>
    <w:rsid w:val="005E265C"/>
    <w:rsid w:val="005E3CAA"/>
    <w:rsid w:val="005E41D7"/>
    <w:rsid w:val="005E44E6"/>
    <w:rsid w:val="005E4B85"/>
    <w:rsid w:val="005E4F45"/>
    <w:rsid w:val="005E5383"/>
    <w:rsid w:val="005E5E34"/>
    <w:rsid w:val="005E6531"/>
    <w:rsid w:val="005E6554"/>
    <w:rsid w:val="005E6753"/>
    <w:rsid w:val="005E6F42"/>
    <w:rsid w:val="005E7865"/>
    <w:rsid w:val="005E7A9B"/>
    <w:rsid w:val="005E7C7A"/>
    <w:rsid w:val="005E7FD6"/>
    <w:rsid w:val="005F0399"/>
    <w:rsid w:val="005F04CA"/>
    <w:rsid w:val="005F0AE2"/>
    <w:rsid w:val="005F0B41"/>
    <w:rsid w:val="005F0D95"/>
    <w:rsid w:val="005F13C9"/>
    <w:rsid w:val="005F19C9"/>
    <w:rsid w:val="005F1AB9"/>
    <w:rsid w:val="005F1BBA"/>
    <w:rsid w:val="005F2935"/>
    <w:rsid w:val="005F34F3"/>
    <w:rsid w:val="005F3A4C"/>
    <w:rsid w:val="005F513F"/>
    <w:rsid w:val="005F58DB"/>
    <w:rsid w:val="005F5C7E"/>
    <w:rsid w:val="005F5F07"/>
    <w:rsid w:val="005F6A4B"/>
    <w:rsid w:val="005F74A9"/>
    <w:rsid w:val="005F7B33"/>
    <w:rsid w:val="00600C83"/>
    <w:rsid w:val="00600EAB"/>
    <w:rsid w:val="00600EF6"/>
    <w:rsid w:val="006013DE"/>
    <w:rsid w:val="00601B6E"/>
    <w:rsid w:val="00601C43"/>
    <w:rsid w:val="00601C78"/>
    <w:rsid w:val="00601E0D"/>
    <w:rsid w:val="0060247A"/>
    <w:rsid w:val="00602D63"/>
    <w:rsid w:val="00602D84"/>
    <w:rsid w:val="00602E8E"/>
    <w:rsid w:val="00603CA8"/>
    <w:rsid w:val="00604F07"/>
    <w:rsid w:val="00605BF1"/>
    <w:rsid w:val="00605DE6"/>
    <w:rsid w:val="00606394"/>
    <w:rsid w:val="00606A33"/>
    <w:rsid w:val="00606C46"/>
    <w:rsid w:val="00606EA7"/>
    <w:rsid w:val="0061106E"/>
    <w:rsid w:val="00611366"/>
    <w:rsid w:val="006113CB"/>
    <w:rsid w:val="006119AF"/>
    <w:rsid w:val="00611B88"/>
    <w:rsid w:val="0061207F"/>
    <w:rsid w:val="00612156"/>
    <w:rsid w:val="0061267C"/>
    <w:rsid w:val="006126E2"/>
    <w:rsid w:val="006135F0"/>
    <w:rsid w:val="006145E6"/>
    <w:rsid w:val="006167A4"/>
    <w:rsid w:val="0061681C"/>
    <w:rsid w:val="006169FD"/>
    <w:rsid w:val="00617A64"/>
    <w:rsid w:val="0062074D"/>
    <w:rsid w:val="00621422"/>
    <w:rsid w:val="006217E4"/>
    <w:rsid w:val="00621A00"/>
    <w:rsid w:val="00621E39"/>
    <w:rsid w:val="00623137"/>
    <w:rsid w:val="006232D3"/>
    <w:rsid w:val="00623573"/>
    <w:rsid w:val="006238A4"/>
    <w:rsid w:val="00623C1E"/>
    <w:rsid w:val="006240AE"/>
    <w:rsid w:val="00624427"/>
    <w:rsid w:val="00624923"/>
    <w:rsid w:val="00624C87"/>
    <w:rsid w:val="00624C94"/>
    <w:rsid w:val="00624CBE"/>
    <w:rsid w:val="00624DBE"/>
    <w:rsid w:val="00625ACE"/>
    <w:rsid w:val="00625B3A"/>
    <w:rsid w:val="00625F3F"/>
    <w:rsid w:val="00625F73"/>
    <w:rsid w:val="00626D84"/>
    <w:rsid w:val="006275BA"/>
    <w:rsid w:val="006276E4"/>
    <w:rsid w:val="006302E7"/>
    <w:rsid w:val="006308E6"/>
    <w:rsid w:val="00630D06"/>
    <w:rsid w:val="00630E86"/>
    <w:rsid w:val="00631F72"/>
    <w:rsid w:val="00632256"/>
    <w:rsid w:val="00632787"/>
    <w:rsid w:val="00632917"/>
    <w:rsid w:val="0063361A"/>
    <w:rsid w:val="00633828"/>
    <w:rsid w:val="00633E01"/>
    <w:rsid w:val="00634013"/>
    <w:rsid w:val="00634323"/>
    <w:rsid w:val="006347A9"/>
    <w:rsid w:val="00634E4D"/>
    <w:rsid w:val="00634EED"/>
    <w:rsid w:val="006355FF"/>
    <w:rsid w:val="00636473"/>
    <w:rsid w:val="00637995"/>
    <w:rsid w:val="00637BE3"/>
    <w:rsid w:val="00637D80"/>
    <w:rsid w:val="00637F58"/>
    <w:rsid w:val="006403E0"/>
    <w:rsid w:val="00640802"/>
    <w:rsid w:val="00640E0E"/>
    <w:rsid w:val="006412C5"/>
    <w:rsid w:val="006417DE"/>
    <w:rsid w:val="00641AE5"/>
    <w:rsid w:val="006424FE"/>
    <w:rsid w:val="00642B98"/>
    <w:rsid w:val="00642E84"/>
    <w:rsid w:val="006433CE"/>
    <w:rsid w:val="00643B42"/>
    <w:rsid w:val="00643D65"/>
    <w:rsid w:val="00644492"/>
    <w:rsid w:val="00644853"/>
    <w:rsid w:val="0064554D"/>
    <w:rsid w:val="006456CD"/>
    <w:rsid w:val="00645729"/>
    <w:rsid w:val="00645A30"/>
    <w:rsid w:val="00645A6E"/>
    <w:rsid w:val="00646246"/>
    <w:rsid w:val="00646390"/>
    <w:rsid w:val="006466C5"/>
    <w:rsid w:val="0064671E"/>
    <w:rsid w:val="00646DE2"/>
    <w:rsid w:val="00647B33"/>
    <w:rsid w:val="00647DFD"/>
    <w:rsid w:val="00647E2E"/>
    <w:rsid w:val="00650995"/>
    <w:rsid w:val="00651E7B"/>
    <w:rsid w:val="00652869"/>
    <w:rsid w:val="00652CB9"/>
    <w:rsid w:val="006530F8"/>
    <w:rsid w:val="00653220"/>
    <w:rsid w:val="0065389C"/>
    <w:rsid w:val="006538B7"/>
    <w:rsid w:val="0065439C"/>
    <w:rsid w:val="006543F7"/>
    <w:rsid w:val="00654A82"/>
    <w:rsid w:val="006556D0"/>
    <w:rsid w:val="0065585B"/>
    <w:rsid w:val="00656033"/>
    <w:rsid w:val="00656F7C"/>
    <w:rsid w:val="00657D5D"/>
    <w:rsid w:val="0066022A"/>
    <w:rsid w:val="0066065F"/>
    <w:rsid w:val="0066074C"/>
    <w:rsid w:val="0066089A"/>
    <w:rsid w:val="00660A72"/>
    <w:rsid w:val="00660C6E"/>
    <w:rsid w:val="00661B6F"/>
    <w:rsid w:val="006622E3"/>
    <w:rsid w:val="0066241D"/>
    <w:rsid w:val="0066421E"/>
    <w:rsid w:val="00664790"/>
    <w:rsid w:val="00664B62"/>
    <w:rsid w:val="006650C1"/>
    <w:rsid w:val="00665102"/>
    <w:rsid w:val="00665176"/>
    <w:rsid w:val="00665276"/>
    <w:rsid w:val="00665C65"/>
    <w:rsid w:val="00666684"/>
    <w:rsid w:val="00667383"/>
    <w:rsid w:val="0066748A"/>
    <w:rsid w:val="00667760"/>
    <w:rsid w:val="00667765"/>
    <w:rsid w:val="006679B3"/>
    <w:rsid w:val="006705C0"/>
    <w:rsid w:val="0067113A"/>
    <w:rsid w:val="0067260C"/>
    <w:rsid w:val="00672AA0"/>
    <w:rsid w:val="0067390C"/>
    <w:rsid w:val="00673E75"/>
    <w:rsid w:val="00674A58"/>
    <w:rsid w:val="0067602C"/>
    <w:rsid w:val="006761C7"/>
    <w:rsid w:val="00676DA4"/>
    <w:rsid w:val="00677360"/>
    <w:rsid w:val="0067785F"/>
    <w:rsid w:val="00677D6B"/>
    <w:rsid w:val="00677DE7"/>
    <w:rsid w:val="00680423"/>
    <w:rsid w:val="00680A9F"/>
    <w:rsid w:val="00681086"/>
    <w:rsid w:val="00681DF1"/>
    <w:rsid w:val="00682172"/>
    <w:rsid w:val="006828BC"/>
    <w:rsid w:val="00683B18"/>
    <w:rsid w:val="00683C68"/>
    <w:rsid w:val="00683D1C"/>
    <w:rsid w:val="00683FC2"/>
    <w:rsid w:val="006841C3"/>
    <w:rsid w:val="0068489D"/>
    <w:rsid w:val="006849F9"/>
    <w:rsid w:val="00685473"/>
    <w:rsid w:val="00685563"/>
    <w:rsid w:val="006857DF"/>
    <w:rsid w:val="006858DB"/>
    <w:rsid w:val="00685E90"/>
    <w:rsid w:val="00685F62"/>
    <w:rsid w:val="0068652A"/>
    <w:rsid w:val="006865D4"/>
    <w:rsid w:val="006869E7"/>
    <w:rsid w:val="00686B84"/>
    <w:rsid w:val="00686EA1"/>
    <w:rsid w:val="00687A8B"/>
    <w:rsid w:val="00687FEB"/>
    <w:rsid w:val="00690205"/>
    <w:rsid w:val="00690309"/>
    <w:rsid w:val="00690697"/>
    <w:rsid w:val="006909DC"/>
    <w:rsid w:val="00690F75"/>
    <w:rsid w:val="0069154E"/>
    <w:rsid w:val="00691AD7"/>
    <w:rsid w:val="006921BD"/>
    <w:rsid w:val="00692256"/>
    <w:rsid w:val="0069266A"/>
    <w:rsid w:val="006926CB"/>
    <w:rsid w:val="00692887"/>
    <w:rsid w:val="006928B7"/>
    <w:rsid w:val="006931F6"/>
    <w:rsid w:val="006932BB"/>
    <w:rsid w:val="006933D7"/>
    <w:rsid w:val="00693CC8"/>
    <w:rsid w:val="00693D56"/>
    <w:rsid w:val="00694D24"/>
    <w:rsid w:val="00694EA2"/>
    <w:rsid w:val="0069527E"/>
    <w:rsid w:val="0069620D"/>
    <w:rsid w:val="00696587"/>
    <w:rsid w:val="00696B71"/>
    <w:rsid w:val="00696F95"/>
    <w:rsid w:val="006A0D31"/>
    <w:rsid w:val="006A1318"/>
    <w:rsid w:val="006A2EDD"/>
    <w:rsid w:val="006A4332"/>
    <w:rsid w:val="006A48B2"/>
    <w:rsid w:val="006A4906"/>
    <w:rsid w:val="006A4A1F"/>
    <w:rsid w:val="006A4DCE"/>
    <w:rsid w:val="006A5D91"/>
    <w:rsid w:val="006A63F1"/>
    <w:rsid w:val="006A64C4"/>
    <w:rsid w:val="006A6997"/>
    <w:rsid w:val="006A6C50"/>
    <w:rsid w:val="006A6F34"/>
    <w:rsid w:val="006A735E"/>
    <w:rsid w:val="006A7491"/>
    <w:rsid w:val="006A7CC4"/>
    <w:rsid w:val="006B02B6"/>
    <w:rsid w:val="006B062F"/>
    <w:rsid w:val="006B0ACA"/>
    <w:rsid w:val="006B0D26"/>
    <w:rsid w:val="006B1287"/>
    <w:rsid w:val="006B1C1C"/>
    <w:rsid w:val="006B2948"/>
    <w:rsid w:val="006B36F1"/>
    <w:rsid w:val="006B394D"/>
    <w:rsid w:val="006B4074"/>
    <w:rsid w:val="006B4432"/>
    <w:rsid w:val="006B466C"/>
    <w:rsid w:val="006B472E"/>
    <w:rsid w:val="006B481D"/>
    <w:rsid w:val="006B4B1B"/>
    <w:rsid w:val="006B4ECB"/>
    <w:rsid w:val="006B51F8"/>
    <w:rsid w:val="006B5630"/>
    <w:rsid w:val="006B58C9"/>
    <w:rsid w:val="006B5EE4"/>
    <w:rsid w:val="006B64C5"/>
    <w:rsid w:val="006B685A"/>
    <w:rsid w:val="006B6C4D"/>
    <w:rsid w:val="006B7094"/>
    <w:rsid w:val="006B7222"/>
    <w:rsid w:val="006B78B5"/>
    <w:rsid w:val="006B79AD"/>
    <w:rsid w:val="006C0753"/>
    <w:rsid w:val="006C0CCE"/>
    <w:rsid w:val="006C13A2"/>
    <w:rsid w:val="006C1589"/>
    <w:rsid w:val="006C237A"/>
    <w:rsid w:val="006C28AE"/>
    <w:rsid w:val="006C2ABC"/>
    <w:rsid w:val="006C39C8"/>
    <w:rsid w:val="006C45CF"/>
    <w:rsid w:val="006C5F4C"/>
    <w:rsid w:val="006C60CD"/>
    <w:rsid w:val="006C6276"/>
    <w:rsid w:val="006C645F"/>
    <w:rsid w:val="006C7497"/>
    <w:rsid w:val="006C7E2A"/>
    <w:rsid w:val="006D015C"/>
    <w:rsid w:val="006D0465"/>
    <w:rsid w:val="006D15B8"/>
    <w:rsid w:val="006D1D16"/>
    <w:rsid w:val="006D23A8"/>
    <w:rsid w:val="006D4923"/>
    <w:rsid w:val="006D4A8B"/>
    <w:rsid w:val="006D4B0F"/>
    <w:rsid w:val="006D5228"/>
    <w:rsid w:val="006D550B"/>
    <w:rsid w:val="006D55B5"/>
    <w:rsid w:val="006D6D23"/>
    <w:rsid w:val="006D74CB"/>
    <w:rsid w:val="006D7AB5"/>
    <w:rsid w:val="006E158F"/>
    <w:rsid w:val="006E16E5"/>
    <w:rsid w:val="006E1A57"/>
    <w:rsid w:val="006E1B74"/>
    <w:rsid w:val="006E1E74"/>
    <w:rsid w:val="006E261C"/>
    <w:rsid w:val="006E293F"/>
    <w:rsid w:val="006E2A9C"/>
    <w:rsid w:val="006E3445"/>
    <w:rsid w:val="006E36FC"/>
    <w:rsid w:val="006E3974"/>
    <w:rsid w:val="006E475B"/>
    <w:rsid w:val="006E4A59"/>
    <w:rsid w:val="006E4F1F"/>
    <w:rsid w:val="006E502E"/>
    <w:rsid w:val="006E50BA"/>
    <w:rsid w:val="006E578B"/>
    <w:rsid w:val="006E6247"/>
    <w:rsid w:val="006E63BC"/>
    <w:rsid w:val="006E6D73"/>
    <w:rsid w:val="006E71F5"/>
    <w:rsid w:val="006E76E7"/>
    <w:rsid w:val="006F04BE"/>
    <w:rsid w:val="006F0679"/>
    <w:rsid w:val="006F0728"/>
    <w:rsid w:val="006F1E39"/>
    <w:rsid w:val="006F42F8"/>
    <w:rsid w:val="006F48E2"/>
    <w:rsid w:val="006F4C88"/>
    <w:rsid w:val="006F616A"/>
    <w:rsid w:val="006F6334"/>
    <w:rsid w:val="006F6C5D"/>
    <w:rsid w:val="006F7A09"/>
    <w:rsid w:val="007004F9"/>
    <w:rsid w:val="007007DF"/>
    <w:rsid w:val="007007F6"/>
    <w:rsid w:val="00701017"/>
    <w:rsid w:val="007011BE"/>
    <w:rsid w:val="00701483"/>
    <w:rsid w:val="0070173C"/>
    <w:rsid w:val="00702033"/>
    <w:rsid w:val="007030F2"/>
    <w:rsid w:val="007033FE"/>
    <w:rsid w:val="007040BF"/>
    <w:rsid w:val="00704839"/>
    <w:rsid w:val="007051BB"/>
    <w:rsid w:val="00705F64"/>
    <w:rsid w:val="007067E9"/>
    <w:rsid w:val="00706DC1"/>
    <w:rsid w:val="007070EF"/>
    <w:rsid w:val="00710036"/>
    <w:rsid w:val="00710D11"/>
    <w:rsid w:val="007112B3"/>
    <w:rsid w:val="00711FB2"/>
    <w:rsid w:val="0071230E"/>
    <w:rsid w:val="007137FE"/>
    <w:rsid w:val="0071424E"/>
    <w:rsid w:val="007146FA"/>
    <w:rsid w:val="00714FE0"/>
    <w:rsid w:val="00715E15"/>
    <w:rsid w:val="0071764C"/>
    <w:rsid w:val="00717A89"/>
    <w:rsid w:val="00717E75"/>
    <w:rsid w:val="00720E0E"/>
    <w:rsid w:val="0072252A"/>
    <w:rsid w:val="007225CD"/>
    <w:rsid w:val="0072343B"/>
    <w:rsid w:val="00724702"/>
    <w:rsid w:val="00724A33"/>
    <w:rsid w:val="00724CB4"/>
    <w:rsid w:val="007253E7"/>
    <w:rsid w:val="00727DAA"/>
    <w:rsid w:val="00727E58"/>
    <w:rsid w:val="00730A86"/>
    <w:rsid w:val="0073101E"/>
    <w:rsid w:val="0073110C"/>
    <w:rsid w:val="007321CC"/>
    <w:rsid w:val="0073270E"/>
    <w:rsid w:val="007337E2"/>
    <w:rsid w:val="00733956"/>
    <w:rsid w:val="00733DC2"/>
    <w:rsid w:val="0073421C"/>
    <w:rsid w:val="00734AFE"/>
    <w:rsid w:val="00735B72"/>
    <w:rsid w:val="00735F65"/>
    <w:rsid w:val="007370A3"/>
    <w:rsid w:val="00737980"/>
    <w:rsid w:val="00737F8C"/>
    <w:rsid w:val="00740A8A"/>
    <w:rsid w:val="00740C8A"/>
    <w:rsid w:val="00741120"/>
    <w:rsid w:val="00742EA5"/>
    <w:rsid w:val="0074384D"/>
    <w:rsid w:val="00743C92"/>
    <w:rsid w:val="00744EA7"/>
    <w:rsid w:val="00745016"/>
    <w:rsid w:val="007450D4"/>
    <w:rsid w:val="007452BE"/>
    <w:rsid w:val="00745403"/>
    <w:rsid w:val="00745DE2"/>
    <w:rsid w:val="00745E23"/>
    <w:rsid w:val="00747393"/>
    <w:rsid w:val="007476CF"/>
    <w:rsid w:val="00747BAA"/>
    <w:rsid w:val="00750CD4"/>
    <w:rsid w:val="007513BF"/>
    <w:rsid w:val="00752209"/>
    <w:rsid w:val="00752C76"/>
    <w:rsid w:val="00753459"/>
    <w:rsid w:val="00753A3A"/>
    <w:rsid w:val="00754B73"/>
    <w:rsid w:val="00754BE1"/>
    <w:rsid w:val="00754C24"/>
    <w:rsid w:val="00754C2C"/>
    <w:rsid w:val="00755228"/>
    <w:rsid w:val="0075575B"/>
    <w:rsid w:val="007557DB"/>
    <w:rsid w:val="00755CD5"/>
    <w:rsid w:val="00755FFA"/>
    <w:rsid w:val="00756379"/>
    <w:rsid w:val="0075695C"/>
    <w:rsid w:val="00756F99"/>
    <w:rsid w:val="007571A9"/>
    <w:rsid w:val="0075729D"/>
    <w:rsid w:val="00757635"/>
    <w:rsid w:val="00757EA9"/>
    <w:rsid w:val="0076004A"/>
    <w:rsid w:val="00760468"/>
    <w:rsid w:val="00760E63"/>
    <w:rsid w:val="007612CA"/>
    <w:rsid w:val="0076222D"/>
    <w:rsid w:val="0076248D"/>
    <w:rsid w:val="0076299B"/>
    <w:rsid w:val="00763D68"/>
    <w:rsid w:val="00764D19"/>
    <w:rsid w:val="007652AF"/>
    <w:rsid w:val="00765C00"/>
    <w:rsid w:val="00765CA5"/>
    <w:rsid w:val="00765F7F"/>
    <w:rsid w:val="0076774A"/>
    <w:rsid w:val="00770158"/>
    <w:rsid w:val="00771505"/>
    <w:rsid w:val="007719AC"/>
    <w:rsid w:val="00771F90"/>
    <w:rsid w:val="00772D3D"/>
    <w:rsid w:val="00773FE3"/>
    <w:rsid w:val="00774A92"/>
    <w:rsid w:val="007750FB"/>
    <w:rsid w:val="00775432"/>
    <w:rsid w:val="00775647"/>
    <w:rsid w:val="007760AB"/>
    <w:rsid w:val="007760F3"/>
    <w:rsid w:val="00776BFE"/>
    <w:rsid w:val="00777207"/>
    <w:rsid w:val="007772C0"/>
    <w:rsid w:val="00777BA6"/>
    <w:rsid w:val="00777E6A"/>
    <w:rsid w:val="0078117F"/>
    <w:rsid w:val="007811D5"/>
    <w:rsid w:val="007815C5"/>
    <w:rsid w:val="00781798"/>
    <w:rsid w:val="0078181C"/>
    <w:rsid w:val="00781BBA"/>
    <w:rsid w:val="00781BC5"/>
    <w:rsid w:val="00781C3C"/>
    <w:rsid w:val="00782576"/>
    <w:rsid w:val="00782E2C"/>
    <w:rsid w:val="007833EB"/>
    <w:rsid w:val="0078364A"/>
    <w:rsid w:val="00783B1B"/>
    <w:rsid w:val="00783B74"/>
    <w:rsid w:val="007847DD"/>
    <w:rsid w:val="00784FB4"/>
    <w:rsid w:val="00784FB8"/>
    <w:rsid w:val="00785182"/>
    <w:rsid w:val="007853C9"/>
    <w:rsid w:val="007858ED"/>
    <w:rsid w:val="00785B25"/>
    <w:rsid w:val="007862AE"/>
    <w:rsid w:val="007866AD"/>
    <w:rsid w:val="007875A3"/>
    <w:rsid w:val="00787693"/>
    <w:rsid w:val="00787BC1"/>
    <w:rsid w:val="00787D81"/>
    <w:rsid w:val="00790970"/>
    <w:rsid w:val="00790A9E"/>
    <w:rsid w:val="0079110B"/>
    <w:rsid w:val="00791A2C"/>
    <w:rsid w:val="0079214C"/>
    <w:rsid w:val="00792159"/>
    <w:rsid w:val="00793076"/>
    <w:rsid w:val="00793239"/>
    <w:rsid w:val="00793337"/>
    <w:rsid w:val="00793FDC"/>
    <w:rsid w:val="00794C0E"/>
    <w:rsid w:val="00794DDE"/>
    <w:rsid w:val="00795F2F"/>
    <w:rsid w:val="00796EF4"/>
    <w:rsid w:val="00796F3B"/>
    <w:rsid w:val="0079732C"/>
    <w:rsid w:val="00797365"/>
    <w:rsid w:val="00797B9F"/>
    <w:rsid w:val="00797EEE"/>
    <w:rsid w:val="007A01ED"/>
    <w:rsid w:val="007A0DBC"/>
    <w:rsid w:val="007A155C"/>
    <w:rsid w:val="007A17A0"/>
    <w:rsid w:val="007A2DE6"/>
    <w:rsid w:val="007A2FD3"/>
    <w:rsid w:val="007A49B7"/>
    <w:rsid w:val="007A5384"/>
    <w:rsid w:val="007A6309"/>
    <w:rsid w:val="007A6452"/>
    <w:rsid w:val="007A67C1"/>
    <w:rsid w:val="007A73B6"/>
    <w:rsid w:val="007A7653"/>
    <w:rsid w:val="007B02EC"/>
    <w:rsid w:val="007B0DC0"/>
    <w:rsid w:val="007B1198"/>
    <w:rsid w:val="007B1795"/>
    <w:rsid w:val="007B1E42"/>
    <w:rsid w:val="007B2560"/>
    <w:rsid w:val="007B3E99"/>
    <w:rsid w:val="007B3EEC"/>
    <w:rsid w:val="007B40A5"/>
    <w:rsid w:val="007B4A28"/>
    <w:rsid w:val="007B617D"/>
    <w:rsid w:val="007B705D"/>
    <w:rsid w:val="007B7064"/>
    <w:rsid w:val="007B7F02"/>
    <w:rsid w:val="007C045B"/>
    <w:rsid w:val="007C08D9"/>
    <w:rsid w:val="007C1036"/>
    <w:rsid w:val="007C115F"/>
    <w:rsid w:val="007C1942"/>
    <w:rsid w:val="007C1FDD"/>
    <w:rsid w:val="007C2EB2"/>
    <w:rsid w:val="007C376A"/>
    <w:rsid w:val="007C4270"/>
    <w:rsid w:val="007C4328"/>
    <w:rsid w:val="007C4C74"/>
    <w:rsid w:val="007C59E5"/>
    <w:rsid w:val="007C5BE9"/>
    <w:rsid w:val="007C5C64"/>
    <w:rsid w:val="007C6E2D"/>
    <w:rsid w:val="007C70E9"/>
    <w:rsid w:val="007C74B4"/>
    <w:rsid w:val="007C78CC"/>
    <w:rsid w:val="007D0B73"/>
    <w:rsid w:val="007D0E7F"/>
    <w:rsid w:val="007D12BB"/>
    <w:rsid w:val="007D1B65"/>
    <w:rsid w:val="007D2559"/>
    <w:rsid w:val="007D2A77"/>
    <w:rsid w:val="007D2E43"/>
    <w:rsid w:val="007D3870"/>
    <w:rsid w:val="007D4053"/>
    <w:rsid w:val="007D481B"/>
    <w:rsid w:val="007D48D8"/>
    <w:rsid w:val="007D514D"/>
    <w:rsid w:val="007D51C0"/>
    <w:rsid w:val="007D5666"/>
    <w:rsid w:val="007D58A9"/>
    <w:rsid w:val="007D59B4"/>
    <w:rsid w:val="007D5F2B"/>
    <w:rsid w:val="007D608B"/>
    <w:rsid w:val="007D6251"/>
    <w:rsid w:val="007D6C7F"/>
    <w:rsid w:val="007D6D25"/>
    <w:rsid w:val="007D720B"/>
    <w:rsid w:val="007D7711"/>
    <w:rsid w:val="007D7AC9"/>
    <w:rsid w:val="007E009A"/>
    <w:rsid w:val="007E029D"/>
    <w:rsid w:val="007E05C9"/>
    <w:rsid w:val="007E0E95"/>
    <w:rsid w:val="007E147D"/>
    <w:rsid w:val="007E18F9"/>
    <w:rsid w:val="007E1AA3"/>
    <w:rsid w:val="007E1BDA"/>
    <w:rsid w:val="007E1DBA"/>
    <w:rsid w:val="007E2321"/>
    <w:rsid w:val="007E2749"/>
    <w:rsid w:val="007E2975"/>
    <w:rsid w:val="007E29B1"/>
    <w:rsid w:val="007E422F"/>
    <w:rsid w:val="007E4572"/>
    <w:rsid w:val="007E4933"/>
    <w:rsid w:val="007E52AE"/>
    <w:rsid w:val="007E5874"/>
    <w:rsid w:val="007E5EF0"/>
    <w:rsid w:val="007E690D"/>
    <w:rsid w:val="007E6B16"/>
    <w:rsid w:val="007E73F8"/>
    <w:rsid w:val="007E7748"/>
    <w:rsid w:val="007E7BC4"/>
    <w:rsid w:val="007F070C"/>
    <w:rsid w:val="007F0AA5"/>
    <w:rsid w:val="007F19DB"/>
    <w:rsid w:val="007F26A3"/>
    <w:rsid w:val="007F2DA7"/>
    <w:rsid w:val="007F2FDA"/>
    <w:rsid w:val="007F30DA"/>
    <w:rsid w:val="007F345A"/>
    <w:rsid w:val="007F3FEC"/>
    <w:rsid w:val="007F46C5"/>
    <w:rsid w:val="007F6F1E"/>
    <w:rsid w:val="007F766C"/>
    <w:rsid w:val="007F76A5"/>
    <w:rsid w:val="007F78A6"/>
    <w:rsid w:val="008006DB"/>
    <w:rsid w:val="00800DF0"/>
    <w:rsid w:val="008012DF"/>
    <w:rsid w:val="008013E6"/>
    <w:rsid w:val="00801F5A"/>
    <w:rsid w:val="00802962"/>
    <w:rsid w:val="00802F81"/>
    <w:rsid w:val="008035A7"/>
    <w:rsid w:val="0080398B"/>
    <w:rsid w:val="0080421B"/>
    <w:rsid w:val="00804369"/>
    <w:rsid w:val="00804454"/>
    <w:rsid w:val="00804601"/>
    <w:rsid w:val="00804745"/>
    <w:rsid w:val="0080476E"/>
    <w:rsid w:val="00804E19"/>
    <w:rsid w:val="008054B2"/>
    <w:rsid w:val="00805912"/>
    <w:rsid w:val="00805A64"/>
    <w:rsid w:val="008060F9"/>
    <w:rsid w:val="00806BEA"/>
    <w:rsid w:val="00810516"/>
    <w:rsid w:val="00810BF6"/>
    <w:rsid w:val="00811D2A"/>
    <w:rsid w:val="00811F62"/>
    <w:rsid w:val="00812D21"/>
    <w:rsid w:val="00812F6D"/>
    <w:rsid w:val="00812F7D"/>
    <w:rsid w:val="00813539"/>
    <w:rsid w:val="00813A7D"/>
    <w:rsid w:val="00813B56"/>
    <w:rsid w:val="00813DA7"/>
    <w:rsid w:val="008145AF"/>
    <w:rsid w:val="008145CF"/>
    <w:rsid w:val="0081485D"/>
    <w:rsid w:val="00815346"/>
    <w:rsid w:val="00816D6D"/>
    <w:rsid w:val="0081794D"/>
    <w:rsid w:val="00817991"/>
    <w:rsid w:val="00817AC9"/>
    <w:rsid w:val="00817CFD"/>
    <w:rsid w:val="00817EB5"/>
    <w:rsid w:val="0082031C"/>
    <w:rsid w:val="00820AD0"/>
    <w:rsid w:val="0082178B"/>
    <w:rsid w:val="00821B37"/>
    <w:rsid w:val="0082229F"/>
    <w:rsid w:val="0082236A"/>
    <w:rsid w:val="0082299A"/>
    <w:rsid w:val="00823719"/>
    <w:rsid w:val="00823BC1"/>
    <w:rsid w:val="00823DDD"/>
    <w:rsid w:val="00823E81"/>
    <w:rsid w:val="008245AB"/>
    <w:rsid w:val="00824A1D"/>
    <w:rsid w:val="008254B0"/>
    <w:rsid w:val="00825524"/>
    <w:rsid w:val="00825672"/>
    <w:rsid w:val="00825713"/>
    <w:rsid w:val="008258C4"/>
    <w:rsid w:val="00825F51"/>
    <w:rsid w:val="00826177"/>
    <w:rsid w:val="008261AC"/>
    <w:rsid w:val="008265EB"/>
    <w:rsid w:val="008267D1"/>
    <w:rsid w:val="008267DB"/>
    <w:rsid w:val="00826AEE"/>
    <w:rsid w:val="00830025"/>
    <w:rsid w:val="008311A5"/>
    <w:rsid w:val="00831550"/>
    <w:rsid w:val="00831C83"/>
    <w:rsid w:val="008321D8"/>
    <w:rsid w:val="00832789"/>
    <w:rsid w:val="00832CAB"/>
    <w:rsid w:val="00833170"/>
    <w:rsid w:val="00833822"/>
    <w:rsid w:val="00833A03"/>
    <w:rsid w:val="00834A4D"/>
    <w:rsid w:val="00834D7F"/>
    <w:rsid w:val="00835877"/>
    <w:rsid w:val="0083596C"/>
    <w:rsid w:val="00835B01"/>
    <w:rsid w:val="00836039"/>
    <w:rsid w:val="00836326"/>
    <w:rsid w:val="00836A38"/>
    <w:rsid w:val="00836A6D"/>
    <w:rsid w:val="00836BD0"/>
    <w:rsid w:val="00836BF4"/>
    <w:rsid w:val="00836C61"/>
    <w:rsid w:val="00837838"/>
    <w:rsid w:val="00837A57"/>
    <w:rsid w:val="00840612"/>
    <w:rsid w:val="00840A0B"/>
    <w:rsid w:val="00840EB8"/>
    <w:rsid w:val="0084138B"/>
    <w:rsid w:val="008413D9"/>
    <w:rsid w:val="008429E1"/>
    <w:rsid w:val="00842EE4"/>
    <w:rsid w:val="00844712"/>
    <w:rsid w:val="00844FA6"/>
    <w:rsid w:val="008451AB"/>
    <w:rsid w:val="00846A97"/>
    <w:rsid w:val="00846E16"/>
    <w:rsid w:val="0084743E"/>
    <w:rsid w:val="008476B1"/>
    <w:rsid w:val="008477A1"/>
    <w:rsid w:val="00847D0D"/>
    <w:rsid w:val="00847F10"/>
    <w:rsid w:val="008501D6"/>
    <w:rsid w:val="00850345"/>
    <w:rsid w:val="00850F23"/>
    <w:rsid w:val="00851251"/>
    <w:rsid w:val="00851833"/>
    <w:rsid w:val="008528DD"/>
    <w:rsid w:val="008535B4"/>
    <w:rsid w:val="008538B8"/>
    <w:rsid w:val="00854225"/>
    <w:rsid w:val="0085495D"/>
    <w:rsid w:val="00854BDE"/>
    <w:rsid w:val="00854C8E"/>
    <w:rsid w:val="00854CCF"/>
    <w:rsid w:val="0085547A"/>
    <w:rsid w:val="008558F6"/>
    <w:rsid w:val="00856F3F"/>
    <w:rsid w:val="00857F22"/>
    <w:rsid w:val="0086007B"/>
    <w:rsid w:val="008607EF"/>
    <w:rsid w:val="00860862"/>
    <w:rsid w:val="00860CEE"/>
    <w:rsid w:val="00860E06"/>
    <w:rsid w:val="0086149F"/>
    <w:rsid w:val="0086194C"/>
    <w:rsid w:val="00861B6D"/>
    <w:rsid w:val="00861D06"/>
    <w:rsid w:val="00861FF2"/>
    <w:rsid w:val="008623CC"/>
    <w:rsid w:val="00862C5F"/>
    <w:rsid w:val="00864E62"/>
    <w:rsid w:val="00865E7F"/>
    <w:rsid w:val="00866D78"/>
    <w:rsid w:val="008675AC"/>
    <w:rsid w:val="00867A62"/>
    <w:rsid w:val="00867BA3"/>
    <w:rsid w:val="00867ED4"/>
    <w:rsid w:val="008704E1"/>
    <w:rsid w:val="00870EF1"/>
    <w:rsid w:val="008712EC"/>
    <w:rsid w:val="00871653"/>
    <w:rsid w:val="00871661"/>
    <w:rsid w:val="00872E9C"/>
    <w:rsid w:val="008732B3"/>
    <w:rsid w:val="00873F2F"/>
    <w:rsid w:val="0087406C"/>
    <w:rsid w:val="00874816"/>
    <w:rsid w:val="00874DB7"/>
    <w:rsid w:val="00875F09"/>
    <w:rsid w:val="00876AF4"/>
    <w:rsid w:val="00876DE3"/>
    <w:rsid w:val="00876F5A"/>
    <w:rsid w:val="00876FD3"/>
    <w:rsid w:val="0087799A"/>
    <w:rsid w:val="00877C7D"/>
    <w:rsid w:val="00877EF1"/>
    <w:rsid w:val="00880725"/>
    <w:rsid w:val="008809E7"/>
    <w:rsid w:val="00880BA4"/>
    <w:rsid w:val="008812F2"/>
    <w:rsid w:val="00881347"/>
    <w:rsid w:val="008827F6"/>
    <w:rsid w:val="00882AF7"/>
    <w:rsid w:val="00882D8E"/>
    <w:rsid w:val="0088333E"/>
    <w:rsid w:val="00884116"/>
    <w:rsid w:val="0088461B"/>
    <w:rsid w:val="0088636E"/>
    <w:rsid w:val="0088675D"/>
    <w:rsid w:val="00886C89"/>
    <w:rsid w:val="00887500"/>
    <w:rsid w:val="008879BE"/>
    <w:rsid w:val="00887A69"/>
    <w:rsid w:val="00887DFC"/>
    <w:rsid w:val="00890619"/>
    <w:rsid w:val="008909E9"/>
    <w:rsid w:val="00890A0B"/>
    <w:rsid w:val="00890A48"/>
    <w:rsid w:val="00890AA1"/>
    <w:rsid w:val="00890D15"/>
    <w:rsid w:val="0089123B"/>
    <w:rsid w:val="00891401"/>
    <w:rsid w:val="00891942"/>
    <w:rsid w:val="00891C2F"/>
    <w:rsid w:val="0089215D"/>
    <w:rsid w:val="00892863"/>
    <w:rsid w:val="00892E95"/>
    <w:rsid w:val="00892FA2"/>
    <w:rsid w:val="00893107"/>
    <w:rsid w:val="008931BD"/>
    <w:rsid w:val="00893329"/>
    <w:rsid w:val="00893C56"/>
    <w:rsid w:val="008953E7"/>
    <w:rsid w:val="0089571B"/>
    <w:rsid w:val="00895AA6"/>
    <w:rsid w:val="00896331"/>
    <w:rsid w:val="00896373"/>
    <w:rsid w:val="00896B03"/>
    <w:rsid w:val="00896B6E"/>
    <w:rsid w:val="00896D5A"/>
    <w:rsid w:val="00896D6A"/>
    <w:rsid w:val="00896F47"/>
    <w:rsid w:val="0089740C"/>
    <w:rsid w:val="0089756D"/>
    <w:rsid w:val="008A0237"/>
    <w:rsid w:val="008A047B"/>
    <w:rsid w:val="008A054A"/>
    <w:rsid w:val="008A0B68"/>
    <w:rsid w:val="008A2B45"/>
    <w:rsid w:val="008A2B48"/>
    <w:rsid w:val="008A2CB5"/>
    <w:rsid w:val="008A3552"/>
    <w:rsid w:val="008A389D"/>
    <w:rsid w:val="008A3D00"/>
    <w:rsid w:val="008A40C4"/>
    <w:rsid w:val="008A51B7"/>
    <w:rsid w:val="008A5484"/>
    <w:rsid w:val="008A5ADB"/>
    <w:rsid w:val="008A6A58"/>
    <w:rsid w:val="008A741C"/>
    <w:rsid w:val="008A7F43"/>
    <w:rsid w:val="008B0E87"/>
    <w:rsid w:val="008B0F19"/>
    <w:rsid w:val="008B1A7F"/>
    <w:rsid w:val="008B26EA"/>
    <w:rsid w:val="008B27A6"/>
    <w:rsid w:val="008B2FE2"/>
    <w:rsid w:val="008B311E"/>
    <w:rsid w:val="008B3875"/>
    <w:rsid w:val="008B38D9"/>
    <w:rsid w:val="008B3B13"/>
    <w:rsid w:val="008B3BEA"/>
    <w:rsid w:val="008B3D78"/>
    <w:rsid w:val="008B402D"/>
    <w:rsid w:val="008B44B4"/>
    <w:rsid w:val="008B4858"/>
    <w:rsid w:val="008B4C1F"/>
    <w:rsid w:val="008B5471"/>
    <w:rsid w:val="008B54EA"/>
    <w:rsid w:val="008B5D5C"/>
    <w:rsid w:val="008B5DA5"/>
    <w:rsid w:val="008B5DEE"/>
    <w:rsid w:val="008B5E08"/>
    <w:rsid w:val="008B6256"/>
    <w:rsid w:val="008B6329"/>
    <w:rsid w:val="008B6A8E"/>
    <w:rsid w:val="008B6E53"/>
    <w:rsid w:val="008B7C87"/>
    <w:rsid w:val="008C287E"/>
    <w:rsid w:val="008C2BDE"/>
    <w:rsid w:val="008C3940"/>
    <w:rsid w:val="008C41BF"/>
    <w:rsid w:val="008C4797"/>
    <w:rsid w:val="008C5636"/>
    <w:rsid w:val="008C593A"/>
    <w:rsid w:val="008C606B"/>
    <w:rsid w:val="008C6318"/>
    <w:rsid w:val="008C69A1"/>
    <w:rsid w:val="008C792E"/>
    <w:rsid w:val="008D00C9"/>
    <w:rsid w:val="008D075E"/>
    <w:rsid w:val="008D0CD6"/>
    <w:rsid w:val="008D1370"/>
    <w:rsid w:val="008D1917"/>
    <w:rsid w:val="008D2503"/>
    <w:rsid w:val="008D2F12"/>
    <w:rsid w:val="008D30CC"/>
    <w:rsid w:val="008D324A"/>
    <w:rsid w:val="008D3598"/>
    <w:rsid w:val="008D36E9"/>
    <w:rsid w:val="008D4079"/>
    <w:rsid w:val="008D41DA"/>
    <w:rsid w:val="008D4DB2"/>
    <w:rsid w:val="008D501A"/>
    <w:rsid w:val="008D5392"/>
    <w:rsid w:val="008D56C2"/>
    <w:rsid w:val="008D5EFA"/>
    <w:rsid w:val="008D656F"/>
    <w:rsid w:val="008D7274"/>
    <w:rsid w:val="008D75D7"/>
    <w:rsid w:val="008D79A9"/>
    <w:rsid w:val="008D7CF5"/>
    <w:rsid w:val="008E0019"/>
    <w:rsid w:val="008E0038"/>
    <w:rsid w:val="008E12AD"/>
    <w:rsid w:val="008E1F30"/>
    <w:rsid w:val="008E1FD2"/>
    <w:rsid w:val="008E21DC"/>
    <w:rsid w:val="008E2468"/>
    <w:rsid w:val="008E2776"/>
    <w:rsid w:val="008E296D"/>
    <w:rsid w:val="008E33F1"/>
    <w:rsid w:val="008E35FE"/>
    <w:rsid w:val="008E37ED"/>
    <w:rsid w:val="008E4021"/>
    <w:rsid w:val="008E44E4"/>
    <w:rsid w:val="008E5A6B"/>
    <w:rsid w:val="008E6359"/>
    <w:rsid w:val="008E63F5"/>
    <w:rsid w:val="008E66C7"/>
    <w:rsid w:val="008E6AF0"/>
    <w:rsid w:val="008E71AE"/>
    <w:rsid w:val="008E75BA"/>
    <w:rsid w:val="008E776D"/>
    <w:rsid w:val="008E7D3C"/>
    <w:rsid w:val="008E7E1E"/>
    <w:rsid w:val="008F0E50"/>
    <w:rsid w:val="008F0ECF"/>
    <w:rsid w:val="008F117B"/>
    <w:rsid w:val="008F1545"/>
    <w:rsid w:val="008F1DD2"/>
    <w:rsid w:val="008F226D"/>
    <w:rsid w:val="008F25D4"/>
    <w:rsid w:val="008F2731"/>
    <w:rsid w:val="008F30D6"/>
    <w:rsid w:val="008F3471"/>
    <w:rsid w:val="008F3758"/>
    <w:rsid w:val="008F3D92"/>
    <w:rsid w:val="008F46E9"/>
    <w:rsid w:val="008F47A3"/>
    <w:rsid w:val="008F597B"/>
    <w:rsid w:val="008F5E7B"/>
    <w:rsid w:val="008F65AE"/>
    <w:rsid w:val="00900439"/>
    <w:rsid w:val="00900806"/>
    <w:rsid w:val="00900CF6"/>
    <w:rsid w:val="00901548"/>
    <w:rsid w:val="00901BCD"/>
    <w:rsid w:val="00902058"/>
    <w:rsid w:val="0090285A"/>
    <w:rsid w:val="00902F1D"/>
    <w:rsid w:val="00902FEC"/>
    <w:rsid w:val="0090352C"/>
    <w:rsid w:val="00903F91"/>
    <w:rsid w:val="00904323"/>
    <w:rsid w:val="00904348"/>
    <w:rsid w:val="0090460F"/>
    <w:rsid w:val="00904924"/>
    <w:rsid w:val="009054CF"/>
    <w:rsid w:val="0090609A"/>
    <w:rsid w:val="00906C92"/>
    <w:rsid w:val="00907953"/>
    <w:rsid w:val="00907A2D"/>
    <w:rsid w:val="00910BCC"/>
    <w:rsid w:val="00911C6C"/>
    <w:rsid w:val="0091244F"/>
    <w:rsid w:val="00912C6B"/>
    <w:rsid w:val="00912E77"/>
    <w:rsid w:val="00912F01"/>
    <w:rsid w:val="009136F4"/>
    <w:rsid w:val="009139B9"/>
    <w:rsid w:val="00914080"/>
    <w:rsid w:val="009143B9"/>
    <w:rsid w:val="00914C1D"/>
    <w:rsid w:val="00914DDE"/>
    <w:rsid w:val="009152EB"/>
    <w:rsid w:val="0091672F"/>
    <w:rsid w:val="009167E0"/>
    <w:rsid w:val="00916B86"/>
    <w:rsid w:val="00917D9B"/>
    <w:rsid w:val="00921B57"/>
    <w:rsid w:val="00922323"/>
    <w:rsid w:val="00922DEA"/>
    <w:rsid w:val="00923689"/>
    <w:rsid w:val="0092370F"/>
    <w:rsid w:val="00923F3C"/>
    <w:rsid w:val="009243BD"/>
    <w:rsid w:val="00924C04"/>
    <w:rsid w:val="0092504F"/>
    <w:rsid w:val="0092526F"/>
    <w:rsid w:val="009256FA"/>
    <w:rsid w:val="00926E3B"/>
    <w:rsid w:val="00927123"/>
    <w:rsid w:val="00927208"/>
    <w:rsid w:val="009274AD"/>
    <w:rsid w:val="00927817"/>
    <w:rsid w:val="00927F16"/>
    <w:rsid w:val="00927FE7"/>
    <w:rsid w:val="00930844"/>
    <w:rsid w:val="0093129D"/>
    <w:rsid w:val="009330D1"/>
    <w:rsid w:val="00933BDA"/>
    <w:rsid w:val="00934A8C"/>
    <w:rsid w:val="00934DD8"/>
    <w:rsid w:val="00934F9D"/>
    <w:rsid w:val="0093525E"/>
    <w:rsid w:val="0093541F"/>
    <w:rsid w:val="00935F19"/>
    <w:rsid w:val="00936898"/>
    <w:rsid w:val="00937201"/>
    <w:rsid w:val="00937B59"/>
    <w:rsid w:val="009408AB"/>
    <w:rsid w:val="00940AD4"/>
    <w:rsid w:val="00940FED"/>
    <w:rsid w:val="00941143"/>
    <w:rsid w:val="009411A3"/>
    <w:rsid w:val="009411DC"/>
    <w:rsid w:val="009411FE"/>
    <w:rsid w:val="00941633"/>
    <w:rsid w:val="00941831"/>
    <w:rsid w:val="009418C5"/>
    <w:rsid w:val="00941E3D"/>
    <w:rsid w:val="00941F06"/>
    <w:rsid w:val="009420B9"/>
    <w:rsid w:val="00942850"/>
    <w:rsid w:val="00942B12"/>
    <w:rsid w:val="00942C2B"/>
    <w:rsid w:val="00943F19"/>
    <w:rsid w:val="009441B5"/>
    <w:rsid w:val="00944C73"/>
    <w:rsid w:val="00944D04"/>
    <w:rsid w:val="00944E42"/>
    <w:rsid w:val="00944F5E"/>
    <w:rsid w:val="009452D3"/>
    <w:rsid w:val="009452E9"/>
    <w:rsid w:val="0094541D"/>
    <w:rsid w:val="00945B6A"/>
    <w:rsid w:val="00946C17"/>
    <w:rsid w:val="009470BF"/>
    <w:rsid w:val="00947A2F"/>
    <w:rsid w:val="0095184B"/>
    <w:rsid w:val="00951AEF"/>
    <w:rsid w:val="0095205F"/>
    <w:rsid w:val="00952C8E"/>
    <w:rsid w:val="00952FFE"/>
    <w:rsid w:val="009533A7"/>
    <w:rsid w:val="0095357D"/>
    <w:rsid w:val="00953936"/>
    <w:rsid w:val="009540B6"/>
    <w:rsid w:val="009546A6"/>
    <w:rsid w:val="00955B56"/>
    <w:rsid w:val="00955D68"/>
    <w:rsid w:val="00955F72"/>
    <w:rsid w:val="00955F75"/>
    <w:rsid w:val="0095656F"/>
    <w:rsid w:val="009568BE"/>
    <w:rsid w:val="00956EBE"/>
    <w:rsid w:val="00957560"/>
    <w:rsid w:val="00960566"/>
    <w:rsid w:val="009607C6"/>
    <w:rsid w:val="00960E95"/>
    <w:rsid w:val="00961F61"/>
    <w:rsid w:val="0096207D"/>
    <w:rsid w:val="009620F6"/>
    <w:rsid w:val="00962386"/>
    <w:rsid w:val="00962A35"/>
    <w:rsid w:val="0096357F"/>
    <w:rsid w:val="00963C8D"/>
    <w:rsid w:val="00963EA5"/>
    <w:rsid w:val="00963F27"/>
    <w:rsid w:val="00964C21"/>
    <w:rsid w:val="00965606"/>
    <w:rsid w:val="00965665"/>
    <w:rsid w:val="009658A9"/>
    <w:rsid w:val="00965A26"/>
    <w:rsid w:val="00966309"/>
    <w:rsid w:val="00967D99"/>
    <w:rsid w:val="0097140E"/>
    <w:rsid w:val="009724E1"/>
    <w:rsid w:val="009726CF"/>
    <w:rsid w:val="00972B3A"/>
    <w:rsid w:val="009745AF"/>
    <w:rsid w:val="00974B56"/>
    <w:rsid w:val="00974F5E"/>
    <w:rsid w:val="009758BF"/>
    <w:rsid w:val="00976318"/>
    <w:rsid w:val="009766AC"/>
    <w:rsid w:val="00977A0E"/>
    <w:rsid w:val="00977C5E"/>
    <w:rsid w:val="00981223"/>
    <w:rsid w:val="00981566"/>
    <w:rsid w:val="009819BB"/>
    <w:rsid w:val="00981E01"/>
    <w:rsid w:val="00982645"/>
    <w:rsid w:val="009826F6"/>
    <w:rsid w:val="00983AA7"/>
    <w:rsid w:val="00984390"/>
    <w:rsid w:val="0098492E"/>
    <w:rsid w:val="00984E44"/>
    <w:rsid w:val="0098571E"/>
    <w:rsid w:val="009858E7"/>
    <w:rsid w:val="00985B50"/>
    <w:rsid w:val="00985D0F"/>
    <w:rsid w:val="009863BB"/>
    <w:rsid w:val="00986F3D"/>
    <w:rsid w:val="009870FA"/>
    <w:rsid w:val="00987197"/>
    <w:rsid w:val="009873AD"/>
    <w:rsid w:val="00987587"/>
    <w:rsid w:val="00987943"/>
    <w:rsid w:val="00987CF9"/>
    <w:rsid w:val="00990822"/>
    <w:rsid w:val="00990BBD"/>
    <w:rsid w:val="009913F1"/>
    <w:rsid w:val="00991449"/>
    <w:rsid w:val="00991783"/>
    <w:rsid w:val="0099257D"/>
    <w:rsid w:val="00992F0F"/>
    <w:rsid w:val="009934E5"/>
    <w:rsid w:val="00993B67"/>
    <w:rsid w:val="009943BA"/>
    <w:rsid w:val="0099540E"/>
    <w:rsid w:val="00995732"/>
    <w:rsid w:val="00995B8B"/>
    <w:rsid w:val="0099772D"/>
    <w:rsid w:val="009A031F"/>
    <w:rsid w:val="009A080E"/>
    <w:rsid w:val="009A1566"/>
    <w:rsid w:val="009A167A"/>
    <w:rsid w:val="009A21CD"/>
    <w:rsid w:val="009A3F1D"/>
    <w:rsid w:val="009A4489"/>
    <w:rsid w:val="009A4611"/>
    <w:rsid w:val="009A6092"/>
    <w:rsid w:val="009A6AE0"/>
    <w:rsid w:val="009A6BB7"/>
    <w:rsid w:val="009A7003"/>
    <w:rsid w:val="009A73F3"/>
    <w:rsid w:val="009A77F5"/>
    <w:rsid w:val="009B17A3"/>
    <w:rsid w:val="009B22AE"/>
    <w:rsid w:val="009B30E0"/>
    <w:rsid w:val="009B3228"/>
    <w:rsid w:val="009B32CA"/>
    <w:rsid w:val="009B34FA"/>
    <w:rsid w:val="009B3E19"/>
    <w:rsid w:val="009B3F47"/>
    <w:rsid w:val="009B42BF"/>
    <w:rsid w:val="009B45C5"/>
    <w:rsid w:val="009B4870"/>
    <w:rsid w:val="009B4B5B"/>
    <w:rsid w:val="009B5807"/>
    <w:rsid w:val="009B65B4"/>
    <w:rsid w:val="009B6732"/>
    <w:rsid w:val="009B68E8"/>
    <w:rsid w:val="009B6CC7"/>
    <w:rsid w:val="009B6FC7"/>
    <w:rsid w:val="009B79CB"/>
    <w:rsid w:val="009B7F23"/>
    <w:rsid w:val="009C042A"/>
    <w:rsid w:val="009C04D7"/>
    <w:rsid w:val="009C0791"/>
    <w:rsid w:val="009C08C5"/>
    <w:rsid w:val="009C0B2E"/>
    <w:rsid w:val="009C10BC"/>
    <w:rsid w:val="009C1120"/>
    <w:rsid w:val="009C1DEE"/>
    <w:rsid w:val="009C200A"/>
    <w:rsid w:val="009C2786"/>
    <w:rsid w:val="009C2B43"/>
    <w:rsid w:val="009C2E99"/>
    <w:rsid w:val="009C381A"/>
    <w:rsid w:val="009C4378"/>
    <w:rsid w:val="009C47D1"/>
    <w:rsid w:val="009C593E"/>
    <w:rsid w:val="009C66FD"/>
    <w:rsid w:val="009C6DA2"/>
    <w:rsid w:val="009C6E20"/>
    <w:rsid w:val="009C7289"/>
    <w:rsid w:val="009C72FA"/>
    <w:rsid w:val="009C7773"/>
    <w:rsid w:val="009D1224"/>
    <w:rsid w:val="009D1A12"/>
    <w:rsid w:val="009D1B9A"/>
    <w:rsid w:val="009D1BAF"/>
    <w:rsid w:val="009D1BF0"/>
    <w:rsid w:val="009D2053"/>
    <w:rsid w:val="009D271C"/>
    <w:rsid w:val="009D33DD"/>
    <w:rsid w:val="009D3F55"/>
    <w:rsid w:val="009D4174"/>
    <w:rsid w:val="009D4B97"/>
    <w:rsid w:val="009D5711"/>
    <w:rsid w:val="009D5791"/>
    <w:rsid w:val="009D6185"/>
    <w:rsid w:val="009D6D1C"/>
    <w:rsid w:val="009D7416"/>
    <w:rsid w:val="009D77A2"/>
    <w:rsid w:val="009E05FA"/>
    <w:rsid w:val="009E0831"/>
    <w:rsid w:val="009E09D8"/>
    <w:rsid w:val="009E206A"/>
    <w:rsid w:val="009E2B45"/>
    <w:rsid w:val="009E2F73"/>
    <w:rsid w:val="009E359D"/>
    <w:rsid w:val="009E3B86"/>
    <w:rsid w:val="009E40D6"/>
    <w:rsid w:val="009E596B"/>
    <w:rsid w:val="009E5B0A"/>
    <w:rsid w:val="009E5DC3"/>
    <w:rsid w:val="009E6024"/>
    <w:rsid w:val="009E6B79"/>
    <w:rsid w:val="009E706E"/>
    <w:rsid w:val="009E7900"/>
    <w:rsid w:val="009E7BB4"/>
    <w:rsid w:val="009F060D"/>
    <w:rsid w:val="009F08CF"/>
    <w:rsid w:val="009F1087"/>
    <w:rsid w:val="009F1319"/>
    <w:rsid w:val="009F171E"/>
    <w:rsid w:val="009F1EF1"/>
    <w:rsid w:val="009F1F10"/>
    <w:rsid w:val="009F2AB2"/>
    <w:rsid w:val="009F2E04"/>
    <w:rsid w:val="009F3D20"/>
    <w:rsid w:val="009F3E64"/>
    <w:rsid w:val="009F40AF"/>
    <w:rsid w:val="009F452C"/>
    <w:rsid w:val="009F7108"/>
    <w:rsid w:val="009F751C"/>
    <w:rsid w:val="009F7AF9"/>
    <w:rsid w:val="009F7BBF"/>
    <w:rsid w:val="00A017F2"/>
    <w:rsid w:val="00A0186D"/>
    <w:rsid w:val="00A0266B"/>
    <w:rsid w:val="00A03E8D"/>
    <w:rsid w:val="00A03FEC"/>
    <w:rsid w:val="00A04847"/>
    <w:rsid w:val="00A053AD"/>
    <w:rsid w:val="00A05497"/>
    <w:rsid w:val="00A054EE"/>
    <w:rsid w:val="00A0573A"/>
    <w:rsid w:val="00A05782"/>
    <w:rsid w:val="00A057D8"/>
    <w:rsid w:val="00A05CB8"/>
    <w:rsid w:val="00A063D1"/>
    <w:rsid w:val="00A06DB4"/>
    <w:rsid w:val="00A077F2"/>
    <w:rsid w:val="00A103FD"/>
    <w:rsid w:val="00A10EDB"/>
    <w:rsid w:val="00A10FC7"/>
    <w:rsid w:val="00A10FE2"/>
    <w:rsid w:val="00A118C9"/>
    <w:rsid w:val="00A122E3"/>
    <w:rsid w:val="00A129C6"/>
    <w:rsid w:val="00A13194"/>
    <w:rsid w:val="00A133F9"/>
    <w:rsid w:val="00A13E70"/>
    <w:rsid w:val="00A1420B"/>
    <w:rsid w:val="00A1432C"/>
    <w:rsid w:val="00A144F9"/>
    <w:rsid w:val="00A150BA"/>
    <w:rsid w:val="00A15915"/>
    <w:rsid w:val="00A161DF"/>
    <w:rsid w:val="00A16421"/>
    <w:rsid w:val="00A167E3"/>
    <w:rsid w:val="00A16A46"/>
    <w:rsid w:val="00A16F6F"/>
    <w:rsid w:val="00A174DD"/>
    <w:rsid w:val="00A204DF"/>
    <w:rsid w:val="00A20B6E"/>
    <w:rsid w:val="00A20C96"/>
    <w:rsid w:val="00A213F2"/>
    <w:rsid w:val="00A215AF"/>
    <w:rsid w:val="00A21D39"/>
    <w:rsid w:val="00A21F09"/>
    <w:rsid w:val="00A23D4E"/>
    <w:rsid w:val="00A2400B"/>
    <w:rsid w:val="00A2415F"/>
    <w:rsid w:val="00A24FF5"/>
    <w:rsid w:val="00A25DE2"/>
    <w:rsid w:val="00A25F77"/>
    <w:rsid w:val="00A264FE"/>
    <w:rsid w:val="00A26B3C"/>
    <w:rsid w:val="00A26E4F"/>
    <w:rsid w:val="00A2730B"/>
    <w:rsid w:val="00A27C7C"/>
    <w:rsid w:val="00A27E10"/>
    <w:rsid w:val="00A302B6"/>
    <w:rsid w:val="00A30A39"/>
    <w:rsid w:val="00A30ED5"/>
    <w:rsid w:val="00A31F3E"/>
    <w:rsid w:val="00A322D9"/>
    <w:rsid w:val="00A32ABD"/>
    <w:rsid w:val="00A32DB7"/>
    <w:rsid w:val="00A3311F"/>
    <w:rsid w:val="00A34093"/>
    <w:rsid w:val="00A34B91"/>
    <w:rsid w:val="00A34BF1"/>
    <w:rsid w:val="00A350FC"/>
    <w:rsid w:val="00A35403"/>
    <w:rsid w:val="00A35768"/>
    <w:rsid w:val="00A36A79"/>
    <w:rsid w:val="00A36F00"/>
    <w:rsid w:val="00A370F9"/>
    <w:rsid w:val="00A40288"/>
    <w:rsid w:val="00A40A42"/>
    <w:rsid w:val="00A40B58"/>
    <w:rsid w:val="00A40C30"/>
    <w:rsid w:val="00A4377D"/>
    <w:rsid w:val="00A43933"/>
    <w:rsid w:val="00A43A87"/>
    <w:rsid w:val="00A43D5E"/>
    <w:rsid w:val="00A44F2D"/>
    <w:rsid w:val="00A44FCD"/>
    <w:rsid w:val="00A4504D"/>
    <w:rsid w:val="00A46390"/>
    <w:rsid w:val="00A464B7"/>
    <w:rsid w:val="00A47596"/>
    <w:rsid w:val="00A4794D"/>
    <w:rsid w:val="00A47981"/>
    <w:rsid w:val="00A5068A"/>
    <w:rsid w:val="00A510FC"/>
    <w:rsid w:val="00A51EF8"/>
    <w:rsid w:val="00A52DAD"/>
    <w:rsid w:val="00A53281"/>
    <w:rsid w:val="00A53D55"/>
    <w:rsid w:val="00A54503"/>
    <w:rsid w:val="00A548AD"/>
    <w:rsid w:val="00A54A1B"/>
    <w:rsid w:val="00A5603F"/>
    <w:rsid w:val="00A56573"/>
    <w:rsid w:val="00A56CDE"/>
    <w:rsid w:val="00A5755C"/>
    <w:rsid w:val="00A57B18"/>
    <w:rsid w:val="00A57FC6"/>
    <w:rsid w:val="00A601CF"/>
    <w:rsid w:val="00A6043C"/>
    <w:rsid w:val="00A61726"/>
    <w:rsid w:val="00A620F2"/>
    <w:rsid w:val="00A628A8"/>
    <w:rsid w:val="00A62A61"/>
    <w:rsid w:val="00A62B99"/>
    <w:rsid w:val="00A63A3E"/>
    <w:rsid w:val="00A63ABE"/>
    <w:rsid w:val="00A64961"/>
    <w:rsid w:val="00A64A1C"/>
    <w:rsid w:val="00A657A9"/>
    <w:rsid w:val="00A67127"/>
    <w:rsid w:val="00A67278"/>
    <w:rsid w:val="00A67464"/>
    <w:rsid w:val="00A674C4"/>
    <w:rsid w:val="00A676B5"/>
    <w:rsid w:val="00A67778"/>
    <w:rsid w:val="00A67C86"/>
    <w:rsid w:val="00A71063"/>
    <w:rsid w:val="00A71607"/>
    <w:rsid w:val="00A716E5"/>
    <w:rsid w:val="00A71A81"/>
    <w:rsid w:val="00A71B3D"/>
    <w:rsid w:val="00A72B06"/>
    <w:rsid w:val="00A73100"/>
    <w:rsid w:val="00A73849"/>
    <w:rsid w:val="00A746B0"/>
    <w:rsid w:val="00A748C5"/>
    <w:rsid w:val="00A7526C"/>
    <w:rsid w:val="00A753A5"/>
    <w:rsid w:val="00A75E21"/>
    <w:rsid w:val="00A76072"/>
    <w:rsid w:val="00A76191"/>
    <w:rsid w:val="00A76A80"/>
    <w:rsid w:val="00A7777F"/>
    <w:rsid w:val="00A82C79"/>
    <w:rsid w:val="00A82ED0"/>
    <w:rsid w:val="00A83DB0"/>
    <w:rsid w:val="00A84037"/>
    <w:rsid w:val="00A8439F"/>
    <w:rsid w:val="00A84450"/>
    <w:rsid w:val="00A84647"/>
    <w:rsid w:val="00A8578C"/>
    <w:rsid w:val="00A868D6"/>
    <w:rsid w:val="00A86F40"/>
    <w:rsid w:val="00A87173"/>
    <w:rsid w:val="00A87D07"/>
    <w:rsid w:val="00A87E47"/>
    <w:rsid w:val="00A9039D"/>
    <w:rsid w:val="00A905D4"/>
    <w:rsid w:val="00A90B8F"/>
    <w:rsid w:val="00A90BF4"/>
    <w:rsid w:val="00A90DD7"/>
    <w:rsid w:val="00A90E12"/>
    <w:rsid w:val="00A91915"/>
    <w:rsid w:val="00A939AF"/>
    <w:rsid w:val="00A93BF2"/>
    <w:rsid w:val="00A95429"/>
    <w:rsid w:val="00A95C2C"/>
    <w:rsid w:val="00A95E95"/>
    <w:rsid w:val="00A960EA"/>
    <w:rsid w:val="00A965EF"/>
    <w:rsid w:val="00A9675A"/>
    <w:rsid w:val="00A9731D"/>
    <w:rsid w:val="00A977E6"/>
    <w:rsid w:val="00A97B88"/>
    <w:rsid w:val="00A97C06"/>
    <w:rsid w:val="00A97E9A"/>
    <w:rsid w:val="00AA007A"/>
    <w:rsid w:val="00AA04FE"/>
    <w:rsid w:val="00AA074E"/>
    <w:rsid w:val="00AA07EB"/>
    <w:rsid w:val="00AA0F61"/>
    <w:rsid w:val="00AA218C"/>
    <w:rsid w:val="00AA23FE"/>
    <w:rsid w:val="00AA281B"/>
    <w:rsid w:val="00AA3090"/>
    <w:rsid w:val="00AA33B4"/>
    <w:rsid w:val="00AA34EA"/>
    <w:rsid w:val="00AA3F90"/>
    <w:rsid w:val="00AA53F5"/>
    <w:rsid w:val="00AA5764"/>
    <w:rsid w:val="00AA5A14"/>
    <w:rsid w:val="00AA5ADE"/>
    <w:rsid w:val="00AA77C4"/>
    <w:rsid w:val="00AA7815"/>
    <w:rsid w:val="00AA7933"/>
    <w:rsid w:val="00AB0255"/>
    <w:rsid w:val="00AB08D9"/>
    <w:rsid w:val="00AB0905"/>
    <w:rsid w:val="00AB0FF4"/>
    <w:rsid w:val="00AB16BF"/>
    <w:rsid w:val="00AB21D9"/>
    <w:rsid w:val="00AB236C"/>
    <w:rsid w:val="00AB2DC7"/>
    <w:rsid w:val="00AB3209"/>
    <w:rsid w:val="00AB37AC"/>
    <w:rsid w:val="00AB3FF4"/>
    <w:rsid w:val="00AB5332"/>
    <w:rsid w:val="00AB57F9"/>
    <w:rsid w:val="00AB58A2"/>
    <w:rsid w:val="00AB63C8"/>
    <w:rsid w:val="00AB6426"/>
    <w:rsid w:val="00AB6F2B"/>
    <w:rsid w:val="00AB73DC"/>
    <w:rsid w:val="00AC0EB0"/>
    <w:rsid w:val="00AC10A3"/>
    <w:rsid w:val="00AC112C"/>
    <w:rsid w:val="00AC156D"/>
    <w:rsid w:val="00AC1720"/>
    <w:rsid w:val="00AC1A22"/>
    <w:rsid w:val="00AC1A58"/>
    <w:rsid w:val="00AC21BF"/>
    <w:rsid w:val="00AC2BE5"/>
    <w:rsid w:val="00AC2D50"/>
    <w:rsid w:val="00AC2E59"/>
    <w:rsid w:val="00AC33EC"/>
    <w:rsid w:val="00AC441D"/>
    <w:rsid w:val="00AC53FD"/>
    <w:rsid w:val="00AC6813"/>
    <w:rsid w:val="00AC6880"/>
    <w:rsid w:val="00AC694E"/>
    <w:rsid w:val="00AD021F"/>
    <w:rsid w:val="00AD02B1"/>
    <w:rsid w:val="00AD1133"/>
    <w:rsid w:val="00AD1350"/>
    <w:rsid w:val="00AD14E1"/>
    <w:rsid w:val="00AD1AE9"/>
    <w:rsid w:val="00AD1E33"/>
    <w:rsid w:val="00AD1F5F"/>
    <w:rsid w:val="00AD2E83"/>
    <w:rsid w:val="00AD337A"/>
    <w:rsid w:val="00AD3959"/>
    <w:rsid w:val="00AD4033"/>
    <w:rsid w:val="00AD45C5"/>
    <w:rsid w:val="00AD4639"/>
    <w:rsid w:val="00AD5217"/>
    <w:rsid w:val="00AD574B"/>
    <w:rsid w:val="00AD599B"/>
    <w:rsid w:val="00AD5AF5"/>
    <w:rsid w:val="00AD710C"/>
    <w:rsid w:val="00AD7760"/>
    <w:rsid w:val="00AE003F"/>
    <w:rsid w:val="00AE00D1"/>
    <w:rsid w:val="00AE057C"/>
    <w:rsid w:val="00AE0684"/>
    <w:rsid w:val="00AE09BA"/>
    <w:rsid w:val="00AE0ED8"/>
    <w:rsid w:val="00AE28B9"/>
    <w:rsid w:val="00AE3331"/>
    <w:rsid w:val="00AE417C"/>
    <w:rsid w:val="00AE4867"/>
    <w:rsid w:val="00AE4BFC"/>
    <w:rsid w:val="00AE4FCA"/>
    <w:rsid w:val="00AE6AD0"/>
    <w:rsid w:val="00AE780A"/>
    <w:rsid w:val="00AE7840"/>
    <w:rsid w:val="00AE79E4"/>
    <w:rsid w:val="00AF14A3"/>
    <w:rsid w:val="00AF1558"/>
    <w:rsid w:val="00AF1BC4"/>
    <w:rsid w:val="00AF1C01"/>
    <w:rsid w:val="00AF1CA6"/>
    <w:rsid w:val="00AF1D1D"/>
    <w:rsid w:val="00AF2782"/>
    <w:rsid w:val="00AF336E"/>
    <w:rsid w:val="00AF37EC"/>
    <w:rsid w:val="00AF4070"/>
    <w:rsid w:val="00AF4531"/>
    <w:rsid w:val="00AF536F"/>
    <w:rsid w:val="00AF55F1"/>
    <w:rsid w:val="00AF5A16"/>
    <w:rsid w:val="00AF5F28"/>
    <w:rsid w:val="00AF67DC"/>
    <w:rsid w:val="00AF6A57"/>
    <w:rsid w:val="00AF6AF3"/>
    <w:rsid w:val="00AF6F10"/>
    <w:rsid w:val="00AF7788"/>
    <w:rsid w:val="00AF7809"/>
    <w:rsid w:val="00AF7B88"/>
    <w:rsid w:val="00AF7BEE"/>
    <w:rsid w:val="00AF7DF5"/>
    <w:rsid w:val="00B002FB"/>
    <w:rsid w:val="00B00845"/>
    <w:rsid w:val="00B00D3C"/>
    <w:rsid w:val="00B012CD"/>
    <w:rsid w:val="00B016EF"/>
    <w:rsid w:val="00B020F5"/>
    <w:rsid w:val="00B0267E"/>
    <w:rsid w:val="00B030C2"/>
    <w:rsid w:val="00B03289"/>
    <w:rsid w:val="00B03814"/>
    <w:rsid w:val="00B043CA"/>
    <w:rsid w:val="00B043D1"/>
    <w:rsid w:val="00B056A1"/>
    <w:rsid w:val="00B06850"/>
    <w:rsid w:val="00B06EA4"/>
    <w:rsid w:val="00B07713"/>
    <w:rsid w:val="00B121F0"/>
    <w:rsid w:val="00B1257A"/>
    <w:rsid w:val="00B125B4"/>
    <w:rsid w:val="00B129F6"/>
    <w:rsid w:val="00B130BA"/>
    <w:rsid w:val="00B1342F"/>
    <w:rsid w:val="00B14051"/>
    <w:rsid w:val="00B14AAE"/>
    <w:rsid w:val="00B14BD7"/>
    <w:rsid w:val="00B154C0"/>
    <w:rsid w:val="00B15926"/>
    <w:rsid w:val="00B16199"/>
    <w:rsid w:val="00B165DA"/>
    <w:rsid w:val="00B178D6"/>
    <w:rsid w:val="00B204CE"/>
    <w:rsid w:val="00B20A43"/>
    <w:rsid w:val="00B20CBC"/>
    <w:rsid w:val="00B20DC6"/>
    <w:rsid w:val="00B20E83"/>
    <w:rsid w:val="00B2126F"/>
    <w:rsid w:val="00B21CE2"/>
    <w:rsid w:val="00B22C8C"/>
    <w:rsid w:val="00B23020"/>
    <w:rsid w:val="00B23113"/>
    <w:rsid w:val="00B236C5"/>
    <w:rsid w:val="00B23FCA"/>
    <w:rsid w:val="00B24DEB"/>
    <w:rsid w:val="00B2504F"/>
    <w:rsid w:val="00B25138"/>
    <w:rsid w:val="00B2586C"/>
    <w:rsid w:val="00B25BBB"/>
    <w:rsid w:val="00B25D59"/>
    <w:rsid w:val="00B2602C"/>
    <w:rsid w:val="00B26AAB"/>
    <w:rsid w:val="00B27B99"/>
    <w:rsid w:val="00B300E5"/>
    <w:rsid w:val="00B304A9"/>
    <w:rsid w:val="00B306E3"/>
    <w:rsid w:val="00B3088A"/>
    <w:rsid w:val="00B30ED8"/>
    <w:rsid w:val="00B31442"/>
    <w:rsid w:val="00B3169F"/>
    <w:rsid w:val="00B322EB"/>
    <w:rsid w:val="00B3265E"/>
    <w:rsid w:val="00B332D8"/>
    <w:rsid w:val="00B33FC5"/>
    <w:rsid w:val="00B3471C"/>
    <w:rsid w:val="00B351AF"/>
    <w:rsid w:val="00B35E48"/>
    <w:rsid w:val="00B3692A"/>
    <w:rsid w:val="00B36A31"/>
    <w:rsid w:val="00B37858"/>
    <w:rsid w:val="00B37EA4"/>
    <w:rsid w:val="00B404B6"/>
    <w:rsid w:val="00B40623"/>
    <w:rsid w:val="00B40A30"/>
    <w:rsid w:val="00B40E52"/>
    <w:rsid w:val="00B411FB"/>
    <w:rsid w:val="00B41E39"/>
    <w:rsid w:val="00B420DF"/>
    <w:rsid w:val="00B424AB"/>
    <w:rsid w:val="00B42C44"/>
    <w:rsid w:val="00B447AF"/>
    <w:rsid w:val="00B447DF"/>
    <w:rsid w:val="00B44C9E"/>
    <w:rsid w:val="00B452ED"/>
    <w:rsid w:val="00B4553B"/>
    <w:rsid w:val="00B4598E"/>
    <w:rsid w:val="00B462D8"/>
    <w:rsid w:val="00B463AB"/>
    <w:rsid w:val="00B4641E"/>
    <w:rsid w:val="00B46A1A"/>
    <w:rsid w:val="00B46A8A"/>
    <w:rsid w:val="00B46C2D"/>
    <w:rsid w:val="00B46F91"/>
    <w:rsid w:val="00B50117"/>
    <w:rsid w:val="00B526C2"/>
    <w:rsid w:val="00B52C82"/>
    <w:rsid w:val="00B52D3E"/>
    <w:rsid w:val="00B52D65"/>
    <w:rsid w:val="00B52E4E"/>
    <w:rsid w:val="00B531B7"/>
    <w:rsid w:val="00B53B8E"/>
    <w:rsid w:val="00B53C0F"/>
    <w:rsid w:val="00B53DFC"/>
    <w:rsid w:val="00B54974"/>
    <w:rsid w:val="00B54BC7"/>
    <w:rsid w:val="00B550F2"/>
    <w:rsid w:val="00B55223"/>
    <w:rsid w:val="00B56020"/>
    <w:rsid w:val="00B564F2"/>
    <w:rsid w:val="00B56BA6"/>
    <w:rsid w:val="00B573FC"/>
    <w:rsid w:val="00B57878"/>
    <w:rsid w:val="00B60219"/>
    <w:rsid w:val="00B606AE"/>
    <w:rsid w:val="00B617C3"/>
    <w:rsid w:val="00B64237"/>
    <w:rsid w:val="00B645C4"/>
    <w:rsid w:val="00B652F4"/>
    <w:rsid w:val="00B654DB"/>
    <w:rsid w:val="00B65B94"/>
    <w:rsid w:val="00B65C6C"/>
    <w:rsid w:val="00B661A5"/>
    <w:rsid w:val="00B661F3"/>
    <w:rsid w:val="00B66DA7"/>
    <w:rsid w:val="00B671C2"/>
    <w:rsid w:val="00B671CF"/>
    <w:rsid w:val="00B67705"/>
    <w:rsid w:val="00B6792D"/>
    <w:rsid w:val="00B70C77"/>
    <w:rsid w:val="00B71286"/>
    <w:rsid w:val="00B71836"/>
    <w:rsid w:val="00B71E94"/>
    <w:rsid w:val="00B722B0"/>
    <w:rsid w:val="00B728A5"/>
    <w:rsid w:val="00B7290A"/>
    <w:rsid w:val="00B72B32"/>
    <w:rsid w:val="00B72C15"/>
    <w:rsid w:val="00B72FD3"/>
    <w:rsid w:val="00B732BD"/>
    <w:rsid w:val="00B74DC1"/>
    <w:rsid w:val="00B75321"/>
    <w:rsid w:val="00B75696"/>
    <w:rsid w:val="00B75E15"/>
    <w:rsid w:val="00B761F2"/>
    <w:rsid w:val="00B77DB9"/>
    <w:rsid w:val="00B80B22"/>
    <w:rsid w:val="00B81E89"/>
    <w:rsid w:val="00B81F36"/>
    <w:rsid w:val="00B82433"/>
    <w:rsid w:val="00B82630"/>
    <w:rsid w:val="00B82B33"/>
    <w:rsid w:val="00B82D85"/>
    <w:rsid w:val="00B82FC5"/>
    <w:rsid w:val="00B839B4"/>
    <w:rsid w:val="00B84012"/>
    <w:rsid w:val="00B842A6"/>
    <w:rsid w:val="00B844B4"/>
    <w:rsid w:val="00B84615"/>
    <w:rsid w:val="00B8464E"/>
    <w:rsid w:val="00B849D1"/>
    <w:rsid w:val="00B84C8F"/>
    <w:rsid w:val="00B85677"/>
    <w:rsid w:val="00B85940"/>
    <w:rsid w:val="00B85A66"/>
    <w:rsid w:val="00B86013"/>
    <w:rsid w:val="00B8607E"/>
    <w:rsid w:val="00B86CC1"/>
    <w:rsid w:val="00B87AA2"/>
    <w:rsid w:val="00B90C70"/>
    <w:rsid w:val="00B910A6"/>
    <w:rsid w:val="00B91E74"/>
    <w:rsid w:val="00B92C39"/>
    <w:rsid w:val="00B9316A"/>
    <w:rsid w:val="00B9329A"/>
    <w:rsid w:val="00B93C10"/>
    <w:rsid w:val="00B93E57"/>
    <w:rsid w:val="00B94018"/>
    <w:rsid w:val="00B9402C"/>
    <w:rsid w:val="00B9418C"/>
    <w:rsid w:val="00B941FE"/>
    <w:rsid w:val="00B947C0"/>
    <w:rsid w:val="00B947DE"/>
    <w:rsid w:val="00B94B18"/>
    <w:rsid w:val="00B94B23"/>
    <w:rsid w:val="00B94BC3"/>
    <w:rsid w:val="00B953A3"/>
    <w:rsid w:val="00B953E4"/>
    <w:rsid w:val="00B95421"/>
    <w:rsid w:val="00B95A5A"/>
    <w:rsid w:val="00B95ABF"/>
    <w:rsid w:val="00B95B62"/>
    <w:rsid w:val="00B971EC"/>
    <w:rsid w:val="00BA05A5"/>
    <w:rsid w:val="00BA0CC3"/>
    <w:rsid w:val="00BA2FA7"/>
    <w:rsid w:val="00BA3257"/>
    <w:rsid w:val="00BA411E"/>
    <w:rsid w:val="00BA4F3E"/>
    <w:rsid w:val="00BA51B1"/>
    <w:rsid w:val="00BA56EA"/>
    <w:rsid w:val="00BA59E4"/>
    <w:rsid w:val="00BA5A2A"/>
    <w:rsid w:val="00BA5B27"/>
    <w:rsid w:val="00BA5BF2"/>
    <w:rsid w:val="00BA5F6C"/>
    <w:rsid w:val="00BA66E3"/>
    <w:rsid w:val="00BA66F4"/>
    <w:rsid w:val="00BA705B"/>
    <w:rsid w:val="00BA777B"/>
    <w:rsid w:val="00BA7937"/>
    <w:rsid w:val="00BB0166"/>
    <w:rsid w:val="00BB0C31"/>
    <w:rsid w:val="00BB1A37"/>
    <w:rsid w:val="00BB1CCC"/>
    <w:rsid w:val="00BB34F4"/>
    <w:rsid w:val="00BB3A10"/>
    <w:rsid w:val="00BB46FE"/>
    <w:rsid w:val="00BB48FD"/>
    <w:rsid w:val="00BB4A1F"/>
    <w:rsid w:val="00BB4BEF"/>
    <w:rsid w:val="00BB5042"/>
    <w:rsid w:val="00BB59CF"/>
    <w:rsid w:val="00BB63F7"/>
    <w:rsid w:val="00BB7334"/>
    <w:rsid w:val="00BB73D2"/>
    <w:rsid w:val="00BB788E"/>
    <w:rsid w:val="00BB7D27"/>
    <w:rsid w:val="00BC05F3"/>
    <w:rsid w:val="00BC06DD"/>
    <w:rsid w:val="00BC1280"/>
    <w:rsid w:val="00BC1D34"/>
    <w:rsid w:val="00BC2151"/>
    <w:rsid w:val="00BC27F6"/>
    <w:rsid w:val="00BC32C3"/>
    <w:rsid w:val="00BC35A9"/>
    <w:rsid w:val="00BC41A4"/>
    <w:rsid w:val="00BC444C"/>
    <w:rsid w:val="00BC4865"/>
    <w:rsid w:val="00BC48E7"/>
    <w:rsid w:val="00BC4BA7"/>
    <w:rsid w:val="00BC5012"/>
    <w:rsid w:val="00BC5135"/>
    <w:rsid w:val="00BC5167"/>
    <w:rsid w:val="00BC5790"/>
    <w:rsid w:val="00BC6285"/>
    <w:rsid w:val="00BC665C"/>
    <w:rsid w:val="00BC6B1E"/>
    <w:rsid w:val="00BC6D56"/>
    <w:rsid w:val="00BC71E9"/>
    <w:rsid w:val="00BD013B"/>
    <w:rsid w:val="00BD119A"/>
    <w:rsid w:val="00BD141C"/>
    <w:rsid w:val="00BD1E81"/>
    <w:rsid w:val="00BD2212"/>
    <w:rsid w:val="00BD2234"/>
    <w:rsid w:val="00BD2BE8"/>
    <w:rsid w:val="00BD33A2"/>
    <w:rsid w:val="00BD35E3"/>
    <w:rsid w:val="00BD3F7F"/>
    <w:rsid w:val="00BD4659"/>
    <w:rsid w:val="00BD49B6"/>
    <w:rsid w:val="00BD4F0F"/>
    <w:rsid w:val="00BD5B2B"/>
    <w:rsid w:val="00BD5B4D"/>
    <w:rsid w:val="00BD6AB6"/>
    <w:rsid w:val="00BD6AD9"/>
    <w:rsid w:val="00BD6E0D"/>
    <w:rsid w:val="00BD706A"/>
    <w:rsid w:val="00BD709A"/>
    <w:rsid w:val="00BD7473"/>
    <w:rsid w:val="00BD748B"/>
    <w:rsid w:val="00BD7AE7"/>
    <w:rsid w:val="00BD7FCF"/>
    <w:rsid w:val="00BE0237"/>
    <w:rsid w:val="00BE0B05"/>
    <w:rsid w:val="00BE0D96"/>
    <w:rsid w:val="00BE123A"/>
    <w:rsid w:val="00BE12B0"/>
    <w:rsid w:val="00BE130E"/>
    <w:rsid w:val="00BE14B6"/>
    <w:rsid w:val="00BE23EA"/>
    <w:rsid w:val="00BE3454"/>
    <w:rsid w:val="00BE3DBC"/>
    <w:rsid w:val="00BE3FC4"/>
    <w:rsid w:val="00BE4846"/>
    <w:rsid w:val="00BE4A35"/>
    <w:rsid w:val="00BE5481"/>
    <w:rsid w:val="00BE6353"/>
    <w:rsid w:val="00BE65B6"/>
    <w:rsid w:val="00BE7C85"/>
    <w:rsid w:val="00BE7C91"/>
    <w:rsid w:val="00BF06AF"/>
    <w:rsid w:val="00BF0754"/>
    <w:rsid w:val="00BF166C"/>
    <w:rsid w:val="00BF1B55"/>
    <w:rsid w:val="00BF1B7A"/>
    <w:rsid w:val="00BF253E"/>
    <w:rsid w:val="00BF26A3"/>
    <w:rsid w:val="00BF404D"/>
    <w:rsid w:val="00BF4057"/>
    <w:rsid w:val="00BF4344"/>
    <w:rsid w:val="00BF4D02"/>
    <w:rsid w:val="00BF56CA"/>
    <w:rsid w:val="00BF67E1"/>
    <w:rsid w:val="00BF7539"/>
    <w:rsid w:val="00BF7866"/>
    <w:rsid w:val="00C000F4"/>
    <w:rsid w:val="00C01444"/>
    <w:rsid w:val="00C01777"/>
    <w:rsid w:val="00C01E3D"/>
    <w:rsid w:val="00C029F0"/>
    <w:rsid w:val="00C02E86"/>
    <w:rsid w:val="00C03032"/>
    <w:rsid w:val="00C0315B"/>
    <w:rsid w:val="00C03760"/>
    <w:rsid w:val="00C04429"/>
    <w:rsid w:val="00C04FE0"/>
    <w:rsid w:val="00C05B5A"/>
    <w:rsid w:val="00C05F66"/>
    <w:rsid w:val="00C05FA1"/>
    <w:rsid w:val="00C07183"/>
    <w:rsid w:val="00C076A2"/>
    <w:rsid w:val="00C10106"/>
    <w:rsid w:val="00C1014B"/>
    <w:rsid w:val="00C107F5"/>
    <w:rsid w:val="00C11C22"/>
    <w:rsid w:val="00C11F0A"/>
    <w:rsid w:val="00C1323A"/>
    <w:rsid w:val="00C13E81"/>
    <w:rsid w:val="00C14305"/>
    <w:rsid w:val="00C145D1"/>
    <w:rsid w:val="00C15EBE"/>
    <w:rsid w:val="00C17486"/>
    <w:rsid w:val="00C174AE"/>
    <w:rsid w:val="00C206A8"/>
    <w:rsid w:val="00C20AB9"/>
    <w:rsid w:val="00C20BB7"/>
    <w:rsid w:val="00C214C6"/>
    <w:rsid w:val="00C216F5"/>
    <w:rsid w:val="00C217B1"/>
    <w:rsid w:val="00C21FEF"/>
    <w:rsid w:val="00C2206A"/>
    <w:rsid w:val="00C223CD"/>
    <w:rsid w:val="00C2247E"/>
    <w:rsid w:val="00C22707"/>
    <w:rsid w:val="00C22754"/>
    <w:rsid w:val="00C22915"/>
    <w:rsid w:val="00C2298F"/>
    <w:rsid w:val="00C22A7E"/>
    <w:rsid w:val="00C22F64"/>
    <w:rsid w:val="00C22FE2"/>
    <w:rsid w:val="00C2374D"/>
    <w:rsid w:val="00C23972"/>
    <w:rsid w:val="00C23F40"/>
    <w:rsid w:val="00C251FF"/>
    <w:rsid w:val="00C25768"/>
    <w:rsid w:val="00C258C2"/>
    <w:rsid w:val="00C26465"/>
    <w:rsid w:val="00C26718"/>
    <w:rsid w:val="00C27811"/>
    <w:rsid w:val="00C312ED"/>
    <w:rsid w:val="00C31726"/>
    <w:rsid w:val="00C32542"/>
    <w:rsid w:val="00C32FB0"/>
    <w:rsid w:val="00C33474"/>
    <w:rsid w:val="00C34296"/>
    <w:rsid w:val="00C34B4C"/>
    <w:rsid w:val="00C34DB1"/>
    <w:rsid w:val="00C34FCA"/>
    <w:rsid w:val="00C35DDE"/>
    <w:rsid w:val="00C36031"/>
    <w:rsid w:val="00C36639"/>
    <w:rsid w:val="00C375B1"/>
    <w:rsid w:val="00C37C91"/>
    <w:rsid w:val="00C37D16"/>
    <w:rsid w:val="00C37F3B"/>
    <w:rsid w:val="00C40192"/>
    <w:rsid w:val="00C405FD"/>
    <w:rsid w:val="00C40FE2"/>
    <w:rsid w:val="00C422F5"/>
    <w:rsid w:val="00C42778"/>
    <w:rsid w:val="00C42CD8"/>
    <w:rsid w:val="00C44671"/>
    <w:rsid w:val="00C446DC"/>
    <w:rsid w:val="00C44FD3"/>
    <w:rsid w:val="00C452E8"/>
    <w:rsid w:val="00C459B9"/>
    <w:rsid w:val="00C45DD9"/>
    <w:rsid w:val="00C45ED6"/>
    <w:rsid w:val="00C462DB"/>
    <w:rsid w:val="00C4717B"/>
    <w:rsid w:val="00C479B0"/>
    <w:rsid w:val="00C47DEF"/>
    <w:rsid w:val="00C50002"/>
    <w:rsid w:val="00C50482"/>
    <w:rsid w:val="00C5064B"/>
    <w:rsid w:val="00C509A7"/>
    <w:rsid w:val="00C512E8"/>
    <w:rsid w:val="00C51484"/>
    <w:rsid w:val="00C51815"/>
    <w:rsid w:val="00C52877"/>
    <w:rsid w:val="00C52D34"/>
    <w:rsid w:val="00C5325A"/>
    <w:rsid w:val="00C53381"/>
    <w:rsid w:val="00C53433"/>
    <w:rsid w:val="00C53700"/>
    <w:rsid w:val="00C537AD"/>
    <w:rsid w:val="00C53EB2"/>
    <w:rsid w:val="00C54344"/>
    <w:rsid w:val="00C54B67"/>
    <w:rsid w:val="00C55038"/>
    <w:rsid w:val="00C551F7"/>
    <w:rsid w:val="00C5526A"/>
    <w:rsid w:val="00C553E0"/>
    <w:rsid w:val="00C555F7"/>
    <w:rsid w:val="00C55B77"/>
    <w:rsid w:val="00C5717B"/>
    <w:rsid w:val="00C57CB8"/>
    <w:rsid w:val="00C6055D"/>
    <w:rsid w:val="00C60866"/>
    <w:rsid w:val="00C60DA2"/>
    <w:rsid w:val="00C61C0A"/>
    <w:rsid w:val="00C63014"/>
    <w:rsid w:val="00C63716"/>
    <w:rsid w:val="00C63872"/>
    <w:rsid w:val="00C639F2"/>
    <w:rsid w:val="00C63C26"/>
    <w:rsid w:val="00C64255"/>
    <w:rsid w:val="00C64501"/>
    <w:rsid w:val="00C64D6B"/>
    <w:rsid w:val="00C64EB4"/>
    <w:rsid w:val="00C65853"/>
    <w:rsid w:val="00C672D5"/>
    <w:rsid w:val="00C67459"/>
    <w:rsid w:val="00C67FDE"/>
    <w:rsid w:val="00C7073D"/>
    <w:rsid w:val="00C71DF5"/>
    <w:rsid w:val="00C722A4"/>
    <w:rsid w:val="00C72317"/>
    <w:rsid w:val="00C72368"/>
    <w:rsid w:val="00C72C04"/>
    <w:rsid w:val="00C72DA7"/>
    <w:rsid w:val="00C72FC4"/>
    <w:rsid w:val="00C73334"/>
    <w:rsid w:val="00C735C0"/>
    <w:rsid w:val="00C73F2A"/>
    <w:rsid w:val="00C74369"/>
    <w:rsid w:val="00C7457E"/>
    <w:rsid w:val="00C75BA7"/>
    <w:rsid w:val="00C75F75"/>
    <w:rsid w:val="00C76017"/>
    <w:rsid w:val="00C761C4"/>
    <w:rsid w:val="00C77BED"/>
    <w:rsid w:val="00C77C11"/>
    <w:rsid w:val="00C77CE0"/>
    <w:rsid w:val="00C80D76"/>
    <w:rsid w:val="00C810AA"/>
    <w:rsid w:val="00C8124D"/>
    <w:rsid w:val="00C815CA"/>
    <w:rsid w:val="00C83A7F"/>
    <w:rsid w:val="00C84045"/>
    <w:rsid w:val="00C853CE"/>
    <w:rsid w:val="00C85932"/>
    <w:rsid w:val="00C860E2"/>
    <w:rsid w:val="00C86227"/>
    <w:rsid w:val="00C86A5B"/>
    <w:rsid w:val="00C86AC5"/>
    <w:rsid w:val="00C86D08"/>
    <w:rsid w:val="00C86D52"/>
    <w:rsid w:val="00C86E61"/>
    <w:rsid w:val="00C87316"/>
    <w:rsid w:val="00C87D3B"/>
    <w:rsid w:val="00C90195"/>
    <w:rsid w:val="00C902B6"/>
    <w:rsid w:val="00C90BFD"/>
    <w:rsid w:val="00C91140"/>
    <w:rsid w:val="00C91209"/>
    <w:rsid w:val="00C91C22"/>
    <w:rsid w:val="00C925BE"/>
    <w:rsid w:val="00C92A3A"/>
    <w:rsid w:val="00C92B0F"/>
    <w:rsid w:val="00C92CA6"/>
    <w:rsid w:val="00C92DDC"/>
    <w:rsid w:val="00C93423"/>
    <w:rsid w:val="00C94592"/>
    <w:rsid w:val="00C94831"/>
    <w:rsid w:val="00C94B38"/>
    <w:rsid w:val="00C955A6"/>
    <w:rsid w:val="00C95646"/>
    <w:rsid w:val="00C95C39"/>
    <w:rsid w:val="00C97262"/>
    <w:rsid w:val="00C97A39"/>
    <w:rsid w:val="00CA04B8"/>
    <w:rsid w:val="00CA0F02"/>
    <w:rsid w:val="00CA1B2A"/>
    <w:rsid w:val="00CA2579"/>
    <w:rsid w:val="00CA2686"/>
    <w:rsid w:val="00CA2F89"/>
    <w:rsid w:val="00CA3F09"/>
    <w:rsid w:val="00CA64D5"/>
    <w:rsid w:val="00CA6613"/>
    <w:rsid w:val="00CA6916"/>
    <w:rsid w:val="00CA70B6"/>
    <w:rsid w:val="00CA732B"/>
    <w:rsid w:val="00CA7383"/>
    <w:rsid w:val="00CA79E9"/>
    <w:rsid w:val="00CA7BD3"/>
    <w:rsid w:val="00CB0B00"/>
    <w:rsid w:val="00CB16DF"/>
    <w:rsid w:val="00CB19A2"/>
    <w:rsid w:val="00CB1D2F"/>
    <w:rsid w:val="00CB22FC"/>
    <w:rsid w:val="00CB2D6C"/>
    <w:rsid w:val="00CB2FC1"/>
    <w:rsid w:val="00CB3493"/>
    <w:rsid w:val="00CB4436"/>
    <w:rsid w:val="00CB555E"/>
    <w:rsid w:val="00CB5569"/>
    <w:rsid w:val="00CB562A"/>
    <w:rsid w:val="00CB5956"/>
    <w:rsid w:val="00CB5FAB"/>
    <w:rsid w:val="00CB6524"/>
    <w:rsid w:val="00CB7C79"/>
    <w:rsid w:val="00CC0596"/>
    <w:rsid w:val="00CC063E"/>
    <w:rsid w:val="00CC0A79"/>
    <w:rsid w:val="00CC2A07"/>
    <w:rsid w:val="00CC3177"/>
    <w:rsid w:val="00CC41D7"/>
    <w:rsid w:val="00CC4619"/>
    <w:rsid w:val="00CC4C1D"/>
    <w:rsid w:val="00CC5531"/>
    <w:rsid w:val="00CC59CD"/>
    <w:rsid w:val="00CC699E"/>
    <w:rsid w:val="00CC7DB3"/>
    <w:rsid w:val="00CC7F0C"/>
    <w:rsid w:val="00CC7F4F"/>
    <w:rsid w:val="00CD0268"/>
    <w:rsid w:val="00CD02E4"/>
    <w:rsid w:val="00CD03D7"/>
    <w:rsid w:val="00CD1335"/>
    <w:rsid w:val="00CD18B1"/>
    <w:rsid w:val="00CD2E16"/>
    <w:rsid w:val="00CD3051"/>
    <w:rsid w:val="00CD34D1"/>
    <w:rsid w:val="00CD4427"/>
    <w:rsid w:val="00CD4EFC"/>
    <w:rsid w:val="00CD54D9"/>
    <w:rsid w:val="00CD59E4"/>
    <w:rsid w:val="00CD5E66"/>
    <w:rsid w:val="00CE02E6"/>
    <w:rsid w:val="00CE079E"/>
    <w:rsid w:val="00CE0A01"/>
    <w:rsid w:val="00CE1E42"/>
    <w:rsid w:val="00CE24DC"/>
    <w:rsid w:val="00CE402D"/>
    <w:rsid w:val="00CE4866"/>
    <w:rsid w:val="00CE524B"/>
    <w:rsid w:val="00CE5833"/>
    <w:rsid w:val="00CE5A0A"/>
    <w:rsid w:val="00CE5BF4"/>
    <w:rsid w:val="00CE5C1C"/>
    <w:rsid w:val="00CE615E"/>
    <w:rsid w:val="00CE63E3"/>
    <w:rsid w:val="00CE753D"/>
    <w:rsid w:val="00CE768C"/>
    <w:rsid w:val="00CE775D"/>
    <w:rsid w:val="00CE781C"/>
    <w:rsid w:val="00CE7AC9"/>
    <w:rsid w:val="00CE7AE8"/>
    <w:rsid w:val="00CE7B66"/>
    <w:rsid w:val="00CE7FAE"/>
    <w:rsid w:val="00CF0B9D"/>
    <w:rsid w:val="00CF17F8"/>
    <w:rsid w:val="00CF2223"/>
    <w:rsid w:val="00CF2661"/>
    <w:rsid w:val="00CF2949"/>
    <w:rsid w:val="00CF29E9"/>
    <w:rsid w:val="00CF2F31"/>
    <w:rsid w:val="00CF2F83"/>
    <w:rsid w:val="00CF4510"/>
    <w:rsid w:val="00CF4DBE"/>
    <w:rsid w:val="00CF52DF"/>
    <w:rsid w:val="00CF54CE"/>
    <w:rsid w:val="00CF55C5"/>
    <w:rsid w:val="00CF6591"/>
    <w:rsid w:val="00CF7360"/>
    <w:rsid w:val="00CF73F5"/>
    <w:rsid w:val="00CF746C"/>
    <w:rsid w:val="00CF7578"/>
    <w:rsid w:val="00CF7D69"/>
    <w:rsid w:val="00D00171"/>
    <w:rsid w:val="00D0018F"/>
    <w:rsid w:val="00D006F5"/>
    <w:rsid w:val="00D00D80"/>
    <w:rsid w:val="00D0119D"/>
    <w:rsid w:val="00D01295"/>
    <w:rsid w:val="00D02347"/>
    <w:rsid w:val="00D02458"/>
    <w:rsid w:val="00D02F77"/>
    <w:rsid w:val="00D035F8"/>
    <w:rsid w:val="00D03DEC"/>
    <w:rsid w:val="00D042EC"/>
    <w:rsid w:val="00D044B4"/>
    <w:rsid w:val="00D05607"/>
    <w:rsid w:val="00D05AD9"/>
    <w:rsid w:val="00D06772"/>
    <w:rsid w:val="00D06E42"/>
    <w:rsid w:val="00D075EE"/>
    <w:rsid w:val="00D07813"/>
    <w:rsid w:val="00D10FE2"/>
    <w:rsid w:val="00D1196C"/>
    <w:rsid w:val="00D119B1"/>
    <w:rsid w:val="00D126CE"/>
    <w:rsid w:val="00D12C47"/>
    <w:rsid w:val="00D12CC8"/>
    <w:rsid w:val="00D1390F"/>
    <w:rsid w:val="00D13C8C"/>
    <w:rsid w:val="00D14011"/>
    <w:rsid w:val="00D14EF9"/>
    <w:rsid w:val="00D15455"/>
    <w:rsid w:val="00D15DAD"/>
    <w:rsid w:val="00D1687C"/>
    <w:rsid w:val="00D16E05"/>
    <w:rsid w:val="00D16FE7"/>
    <w:rsid w:val="00D1762A"/>
    <w:rsid w:val="00D17689"/>
    <w:rsid w:val="00D209C5"/>
    <w:rsid w:val="00D20A09"/>
    <w:rsid w:val="00D20A1F"/>
    <w:rsid w:val="00D20B95"/>
    <w:rsid w:val="00D2101D"/>
    <w:rsid w:val="00D21805"/>
    <w:rsid w:val="00D221E2"/>
    <w:rsid w:val="00D23CBF"/>
    <w:rsid w:val="00D23DCD"/>
    <w:rsid w:val="00D2421F"/>
    <w:rsid w:val="00D243BC"/>
    <w:rsid w:val="00D245C8"/>
    <w:rsid w:val="00D24D6A"/>
    <w:rsid w:val="00D256A5"/>
    <w:rsid w:val="00D26372"/>
    <w:rsid w:val="00D264BC"/>
    <w:rsid w:val="00D27883"/>
    <w:rsid w:val="00D27E6D"/>
    <w:rsid w:val="00D306F6"/>
    <w:rsid w:val="00D30C6A"/>
    <w:rsid w:val="00D3105E"/>
    <w:rsid w:val="00D317DC"/>
    <w:rsid w:val="00D31A9A"/>
    <w:rsid w:val="00D31BC3"/>
    <w:rsid w:val="00D31CF6"/>
    <w:rsid w:val="00D32166"/>
    <w:rsid w:val="00D3244C"/>
    <w:rsid w:val="00D337B6"/>
    <w:rsid w:val="00D337F0"/>
    <w:rsid w:val="00D33F1F"/>
    <w:rsid w:val="00D33F81"/>
    <w:rsid w:val="00D34982"/>
    <w:rsid w:val="00D34CEB"/>
    <w:rsid w:val="00D3508D"/>
    <w:rsid w:val="00D35A58"/>
    <w:rsid w:val="00D35D6B"/>
    <w:rsid w:val="00D3628F"/>
    <w:rsid w:val="00D412EF"/>
    <w:rsid w:val="00D41CD1"/>
    <w:rsid w:val="00D41D7F"/>
    <w:rsid w:val="00D421D2"/>
    <w:rsid w:val="00D423ED"/>
    <w:rsid w:val="00D43294"/>
    <w:rsid w:val="00D4374D"/>
    <w:rsid w:val="00D439A9"/>
    <w:rsid w:val="00D44418"/>
    <w:rsid w:val="00D44635"/>
    <w:rsid w:val="00D44720"/>
    <w:rsid w:val="00D449BC"/>
    <w:rsid w:val="00D44B1D"/>
    <w:rsid w:val="00D4550B"/>
    <w:rsid w:val="00D45E56"/>
    <w:rsid w:val="00D46090"/>
    <w:rsid w:val="00D46514"/>
    <w:rsid w:val="00D50372"/>
    <w:rsid w:val="00D503BD"/>
    <w:rsid w:val="00D50DEF"/>
    <w:rsid w:val="00D51334"/>
    <w:rsid w:val="00D51DAF"/>
    <w:rsid w:val="00D523D3"/>
    <w:rsid w:val="00D526AE"/>
    <w:rsid w:val="00D54224"/>
    <w:rsid w:val="00D54862"/>
    <w:rsid w:val="00D5496A"/>
    <w:rsid w:val="00D54DFC"/>
    <w:rsid w:val="00D550AC"/>
    <w:rsid w:val="00D55725"/>
    <w:rsid w:val="00D557CC"/>
    <w:rsid w:val="00D557F1"/>
    <w:rsid w:val="00D55F60"/>
    <w:rsid w:val="00D5621A"/>
    <w:rsid w:val="00D574D9"/>
    <w:rsid w:val="00D57C54"/>
    <w:rsid w:val="00D61613"/>
    <w:rsid w:val="00D61925"/>
    <w:rsid w:val="00D61AB3"/>
    <w:rsid w:val="00D62446"/>
    <w:rsid w:val="00D6262C"/>
    <w:rsid w:val="00D62A31"/>
    <w:rsid w:val="00D62B95"/>
    <w:rsid w:val="00D62F8D"/>
    <w:rsid w:val="00D635B7"/>
    <w:rsid w:val="00D64250"/>
    <w:rsid w:val="00D6478F"/>
    <w:rsid w:val="00D64B8D"/>
    <w:rsid w:val="00D64E0C"/>
    <w:rsid w:val="00D663C1"/>
    <w:rsid w:val="00D667B5"/>
    <w:rsid w:val="00D66CA0"/>
    <w:rsid w:val="00D67431"/>
    <w:rsid w:val="00D67521"/>
    <w:rsid w:val="00D67C10"/>
    <w:rsid w:val="00D703F5"/>
    <w:rsid w:val="00D70902"/>
    <w:rsid w:val="00D70CCB"/>
    <w:rsid w:val="00D7155D"/>
    <w:rsid w:val="00D71D51"/>
    <w:rsid w:val="00D72030"/>
    <w:rsid w:val="00D72526"/>
    <w:rsid w:val="00D7279E"/>
    <w:rsid w:val="00D7384A"/>
    <w:rsid w:val="00D74093"/>
    <w:rsid w:val="00D75FB1"/>
    <w:rsid w:val="00D76C68"/>
    <w:rsid w:val="00D76E6A"/>
    <w:rsid w:val="00D76EE1"/>
    <w:rsid w:val="00D778F0"/>
    <w:rsid w:val="00D801CD"/>
    <w:rsid w:val="00D8070B"/>
    <w:rsid w:val="00D80A67"/>
    <w:rsid w:val="00D80D26"/>
    <w:rsid w:val="00D80E27"/>
    <w:rsid w:val="00D81EB7"/>
    <w:rsid w:val="00D822B8"/>
    <w:rsid w:val="00D83DDD"/>
    <w:rsid w:val="00D83E54"/>
    <w:rsid w:val="00D8520B"/>
    <w:rsid w:val="00D86559"/>
    <w:rsid w:val="00D86FFF"/>
    <w:rsid w:val="00D87419"/>
    <w:rsid w:val="00D8742B"/>
    <w:rsid w:val="00D8782C"/>
    <w:rsid w:val="00D87A7C"/>
    <w:rsid w:val="00D87D6C"/>
    <w:rsid w:val="00D90976"/>
    <w:rsid w:val="00D914B2"/>
    <w:rsid w:val="00D91A4C"/>
    <w:rsid w:val="00D93AC3"/>
    <w:rsid w:val="00D93C9C"/>
    <w:rsid w:val="00D94DB3"/>
    <w:rsid w:val="00D94DC3"/>
    <w:rsid w:val="00D95563"/>
    <w:rsid w:val="00D956D5"/>
    <w:rsid w:val="00D95750"/>
    <w:rsid w:val="00D95854"/>
    <w:rsid w:val="00D95C64"/>
    <w:rsid w:val="00D95F54"/>
    <w:rsid w:val="00D96424"/>
    <w:rsid w:val="00D971E0"/>
    <w:rsid w:val="00DA10BB"/>
    <w:rsid w:val="00DA13C3"/>
    <w:rsid w:val="00DA2005"/>
    <w:rsid w:val="00DA20B6"/>
    <w:rsid w:val="00DA2B01"/>
    <w:rsid w:val="00DA2E97"/>
    <w:rsid w:val="00DA3EF9"/>
    <w:rsid w:val="00DA4312"/>
    <w:rsid w:val="00DA45CC"/>
    <w:rsid w:val="00DA5661"/>
    <w:rsid w:val="00DA6705"/>
    <w:rsid w:val="00DA68A9"/>
    <w:rsid w:val="00DA69BA"/>
    <w:rsid w:val="00DA7C85"/>
    <w:rsid w:val="00DB04F8"/>
    <w:rsid w:val="00DB064B"/>
    <w:rsid w:val="00DB0A07"/>
    <w:rsid w:val="00DB12E0"/>
    <w:rsid w:val="00DB1CB9"/>
    <w:rsid w:val="00DB1D67"/>
    <w:rsid w:val="00DB1FA6"/>
    <w:rsid w:val="00DB2A97"/>
    <w:rsid w:val="00DB2CF4"/>
    <w:rsid w:val="00DB3642"/>
    <w:rsid w:val="00DB37F0"/>
    <w:rsid w:val="00DB395B"/>
    <w:rsid w:val="00DB4C30"/>
    <w:rsid w:val="00DB4CE2"/>
    <w:rsid w:val="00DB4F35"/>
    <w:rsid w:val="00DB5577"/>
    <w:rsid w:val="00DB5CC7"/>
    <w:rsid w:val="00DB6057"/>
    <w:rsid w:val="00DB7115"/>
    <w:rsid w:val="00DB78E4"/>
    <w:rsid w:val="00DC0528"/>
    <w:rsid w:val="00DC091D"/>
    <w:rsid w:val="00DC0F9F"/>
    <w:rsid w:val="00DC184F"/>
    <w:rsid w:val="00DC285B"/>
    <w:rsid w:val="00DC2F25"/>
    <w:rsid w:val="00DC32F8"/>
    <w:rsid w:val="00DC332C"/>
    <w:rsid w:val="00DC334B"/>
    <w:rsid w:val="00DC337D"/>
    <w:rsid w:val="00DC4265"/>
    <w:rsid w:val="00DC4301"/>
    <w:rsid w:val="00DC4D44"/>
    <w:rsid w:val="00DC5782"/>
    <w:rsid w:val="00DC5A06"/>
    <w:rsid w:val="00DC68F4"/>
    <w:rsid w:val="00DC6E87"/>
    <w:rsid w:val="00DC708C"/>
    <w:rsid w:val="00DC7445"/>
    <w:rsid w:val="00DC7559"/>
    <w:rsid w:val="00DC77E4"/>
    <w:rsid w:val="00DD01BC"/>
    <w:rsid w:val="00DD13E7"/>
    <w:rsid w:val="00DD234B"/>
    <w:rsid w:val="00DD283C"/>
    <w:rsid w:val="00DD297F"/>
    <w:rsid w:val="00DD2A34"/>
    <w:rsid w:val="00DD2DB5"/>
    <w:rsid w:val="00DD3A52"/>
    <w:rsid w:val="00DD4331"/>
    <w:rsid w:val="00DD46E0"/>
    <w:rsid w:val="00DD49A3"/>
    <w:rsid w:val="00DD6473"/>
    <w:rsid w:val="00DD650D"/>
    <w:rsid w:val="00DD68E0"/>
    <w:rsid w:val="00DD6E36"/>
    <w:rsid w:val="00DD7009"/>
    <w:rsid w:val="00DD7BD7"/>
    <w:rsid w:val="00DD7BF1"/>
    <w:rsid w:val="00DD7D19"/>
    <w:rsid w:val="00DE002F"/>
    <w:rsid w:val="00DE0343"/>
    <w:rsid w:val="00DE1792"/>
    <w:rsid w:val="00DE1B08"/>
    <w:rsid w:val="00DE1C43"/>
    <w:rsid w:val="00DE263C"/>
    <w:rsid w:val="00DE2B6D"/>
    <w:rsid w:val="00DE2F75"/>
    <w:rsid w:val="00DE3143"/>
    <w:rsid w:val="00DE33B2"/>
    <w:rsid w:val="00DE35A2"/>
    <w:rsid w:val="00DE3680"/>
    <w:rsid w:val="00DE36C3"/>
    <w:rsid w:val="00DE4519"/>
    <w:rsid w:val="00DE4BC7"/>
    <w:rsid w:val="00DE547F"/>
    <w:rsid w:val="00DE548E"/>
    <w:rsid w:val="00DE56E3"/>
    <w:rsid w:val="00DE5EB4"/>
    <w:rsid w:val="00DE61E0"/>
    <w:rsid w:val="00DE7866"/>
    <w:rsid w:val="00DE7904"/>
    <w:rsid w:val="00DE798D"/>
    <w:rsid w:val="00DF0374"/>
    <w:rsid w:val="00DF126F"/>
    <w:rsid w:val="00DF1874"/>
    <w:rsid w:val="00DF1FD9"/>
    <w:rsid w:val="00DF28D9"/>
    <w:rsid w:val="00DF2FC5"/>
    <w:rsid w:val="00DF3CFF"/>
    <w:rsid w:val="00DF3F53"/>
    <w:rsid w:val="00DF51A5"/>
    <w:rsid w:val="00DF5369"/>
    <w:rsid w:val="00DF552D"/>
    <w:rsid w:val="00DF59FC"/>
    <w:rsid w:val="00DF5C60"/>
    <w:rsid w:val="00DF5EE0"/>
    <w:rsid w:val="00DF5F32"/>
    <w:rsid w:val="00DF718B"/>
    <w:rsid w:val="00DF755D"/>
    <w:rsid w:val="00E0010A"/>
    <w:rsid w:val="00E00377"/>
    <w:rsid w:val="00E0050C"/>
    <w:rsid w:val="00E007A0"/>
    <w:rsid w:val="00E00A28"/>
    <w:rsid w:val="00E014C9"/>
    <w:rsid w:val="00E01ABE"/>
    <w:rsid w:val="00E023E8"/>
    <w:rsid w:val="00E0283A"/>
    <w:rsid w:val="00E02ED3"/>
    <w:rsid w:val="00E03965"/>
    <w:rsid w:val="00E0398B"/>
    <w:rsid w:val="00E04BCB"/>
    <w:rsid w:val="00E0500C"/>
    <w:rsid w:val="00E056D6"/>
    <w:rsid w:val="00E0605F"/>
    <w:rsid w:val="00E061FC"/>
    <w:rsid w:val="00E06539"/>
    <w:rsid w:val="00E0689F"/>
    <w:rsid w:val="00E068A5"/>
    <w:rsid w:val="00E06A49"/>
    <w:rsid w:val="00E1052A"/>
    <w:rsid w:val="00E112D4"/>
    <w:rsid w:val="00E11713"/>
    <w:rsid w:val="00E11B77"/>
    <w:rsid w:val="00E12E8F"/>
    <w:rsid w:val="00E132CA"/>
    <w:rsid w:val="00E134AD"/>
    <w:rsid w:val="00E13572"/>
    <w:rsid w:val="00E13810"/>
    <w:rsid w:val="00E1492E"/>
    <w:rsid w:val="00E15833"/>
    <w:rsid w:val="00E15BA3"/>
    <w:rsid w:val="00E1627D"/>
    <w:rsid w:val="00E165A4"/>
    <w:rsid w:val="00E202F8"/>
    <w:rsid w:val="00E20700"/>
    <w:rsid w:val="00E207B0"/>
    <w:rsid w:val="00E20DCF"/>
    <w:rsid w:val="00E2103A"/>
    <w:rsid w:val="00E212CF"/>
    <w:rsid w:val="00E212EF"/>
    <w:rsid w:val="00E21A71"/>
    <w:rsid w:val="00E22FCE"/>
    <w:rsid w:val="00E2332D"/>
    <w:rsid w:val="00E240BD"/>
    <w:rsid w:val="00E245FC"/>
    <w:rsid w:val="00E24631"/>
    <w:rsid w:val="00E24829"/>
    <w:rsid w:val="00E252A9"/>
    <w:rsid w:val="00E25884"/>
    <w:rsid w:val="00E25933"/>
    <w:rsid w:val="00E25E0D"/>
    <w:rsid w:val="00E2685D"/>
    <w:rsid w:val="00E26990"/>
    <w:rsid w:val="00E26FB6"/>
    <w:rsid w:val="00E27F01"/>
    <w:rsid w:val="00E27FB8"/>
    <w:rsid w:val="00E30458"/>
    <w:rsid w:val="00E3087F"/>
    <w:rsid w:val="00E310C5"/>
    <w:rsid w:val="00E31110"/>
    <w:rsid w:val="00E314FF"/>
    <w:rsid w:val="00E3196C"/>
    <w:rsid w:val="00E31A4D"/>
    <w:rsid w:val="00E31E30"/>
    <w:rsid w:val="00E32061"/>
    <w:rsid w:val="00E336BE"/>
    <w:rsid w:val="00E33830"/>
    <w:rsid w:val="00E35811"/>
    <w:rsid w:val="00E35CFE"/>
    <w:rsid w:val="00E36BA6"/>
    <w:rsid w:val="00E36E58"/>
    <w:rsid w:val="00E3730C"/>
    <w:rsid w:val="00E411F0"/>
    <w:rsid w:val="00E413AF"/>
    <w:rsid w:val="00E4168F"/>
    <w:rsid w:val="00E41CAC"/>
    <w:rsid w:val="00E42C4C"/>
    <w:rsid w:val="00E4354B"/>
    <w:rsid w:val="00E43683"/>
    <w:rsid w:val="00E43963"/>
    <w:rsid w:val="00E43EBF"/>
    <w:rsid w:val="00E43F2E"/>
    <w:rsid w:val="00E441AE"/>
    <w:rsid w:val="00E44396"/>
    <w:rsid w:val="00E444AD"/>
    <w:rsid w:val="00E445F1"/>
    <w:rsid w:val="00E467B6"/>
    <w:rsid w:val="00E46F91"/>
    <w:rsid w:val="00E473C9"/>
    <w:rsid w:val="00E47C64"/>
    <w:rsid w:val="00E50830"/>
    <w:rsid w:val="00E5242D"/>
    <w:rsid w:val="00E5322B"/>
    <w:rsid w:val="00E53BAE"/>
    <w:rsid w:val="00E54123"/>
    <w:rsid w:val="00E542A0"/>
    <w:rsid w:val="00E54411"/>
    <w:rsid w:val="00E545B0"/>
    <w:rsid w:val="00E54715"/>
    <w:rsid w:val="00E548A1"/>
    <w:rsid w:val="00E55369"/>
    <w:rsid w:val="00E554FC"/>
    <w:rsid w:val="00E555AD"/>
    <w:rsid w:val="00E5636B"/>
    <w:rsid w:val="00E56502"/>
    <w:rsid w:val="00E57527"/>
    <w:rsid w:val="00E57606"/>
    <w:rsid w:val="00E57F4D"/>
    <w:rsid w:val="00E609D9"/>
    <w:rsid w:val="00E60DCE"/>
    <w:rsid w:val="00E625D6"/>
    <w:rsid w:val="00E62953"/>
    <w:rsid w:val="00E634CF"/>
    <w:rsid w:val="00E635C8"/>
    <w:rsid w:val="00E63B68"/>
    <w:rsid w:val="00E645B8"/>
    <w:rsid w:val="00E64E34"/>
    <w:rsid w:val="00E65C49"/>
    <w:rsid w:val="00E66A13"/>
    <w:rsid w:val="00E67147"/>
    <w:rsid w:val="00E7018D"/>
    <w:rsid w:val="00E70DAE"/>
    <w:rsid w:val="00E70E03"/>
    <w:rsid w:val="00E7164A"/>
    <w:rsid w:val="00E7178D"/>
    <w:rsid w:val="00E71AB1"/>
    <w:rsid w:val="00E71DD8"/>
    <w:rsid w:val="00E72266"/>
    <w:rsid w:val="00E739E2"/>
    <w:rsid w:val="00E73AF1"/>
    <w:rsid w:val="00E73B8E"/>
    <w:rsid w:val="00E746BA"/>
    <w:rsid w:val="00E74E1A"/>
    <w:rsid w:val="00E74EBC"/>
    <w:rsid w:val="00E75389"/>
    <w:rsid w:val="00E75824"/>
    <w:rsid w:val="00E75C59"/>
    <w:rsid w:val="00E75E3B"/>
    <w:rsid w:val="00E761EA"/>
    <w:rsid w:val="00E761ED"/>
    <w:rsid w:val="00E76552"/>
    <w:rsid w:val="00E765CD"/>
    <w:rsid w:val="00E76F97"/>
    <w:rsid w:val="00E8126D"/>
    <w:rsid w:val="00E81B10"/>
    <w:rsid w:val="00E81E82"/>
    <w:rsid w:val="00E820A0"/>
    <w:rsid w:val="00E82C9B"/>
    <w:rsid w:val="00E83383"/>
    <w:rsid w:val="00E8469F"/>
    <w:rsid w:val="00E84A27"/>
    <w:rsid w:val="00E84CFB"/>
    <w:rsid w:val="00E85625"/>
    <w:rsid w:val="00E85B1B"/>
    <w:rsid w:val="00E85EA0"/>
    <w:rsid w:val="00E86149"/>
    <w:rsid w:val="00E8614F"/>
    <w:rsid w:val="00E86E79"/>
    <w:rsid w:val="00E86EB9"/>
    <w:rsid w:val="00E8704D"/>
    <w:rsid w:val="00E90347"/>
    <w:rsid w:val="00E907C5"/>
    <w:rsid w:val="00E908F0"/>
    <w:rsid w:val="00E90951"/>
    <w:rsid w:val="00E90AEE"/>
    <w:rsid w:val="00E90BB5"/>
    <w:rsid w:val="00E90C60"/>
    <w:rsid w:val="00E91881"/>
    <w:rsid w:val="00E91BDB"/>
    <w:rsid w:val="00E91E1C"/>
    <w:rsid w:val="00E921EC"/>
    <w:rsid w:val="00E92AE7"/>
    <w:rsid w:val="00E930F4"/>
    <w:rsid w:val="00E94B3C"/>
    <w:rsid w:val="00E950CE"/>
    <w:rsid w:val="00E9558A"/>
    <w:rsid w:val="00E95E5B"/>
    <w:rsid w:val="00E969D3"/>
    <w:rsid w:val="00E96DDC"/>
    <w:rsid w:val="00E97760"/>
    <w:rsid w:val="00E9787C"/>
    <w:rsid w:val="00E97933"/>
    <w:rsid w:val="00EA078D"/>
    <w:rsid w:val="00EA14CA"/>
    <w:rsid w:val="00EA1998"/>
    <w:rsid w:val="00EA19EA"/>
    <w:rsid w:val="00EA1C08"/>
    <w:rsid w:val="00EA2E92"/>
    <w:rsid w:val="00EA37B9"/>
    <w:rsid w:val="00EA3D71"/>
    <w:rsid w:val="00EA4CBA"/>
    <w:rsid w:val="00EA526F"/>
    <w:rsid w:val="00EA55D2"/>
    <w:rsid w:val="00EA596C"/>
    <w:rsid w:val="00EA5BC2"/>
    <w:rsid w:val="00EA65F9"/>
    <w:rsid w:val="00EA6773"/>
    <w:rsid w:val="00EA67CB"/>
    <w:rsid w:val="00EA77E5"/>
    <w:rsid w:val="00EA7D99"/>
    <w:rsid w:val="00EB03B5"/>
    <w:rsid w:val="00EB0553"/>
    <w:rsid w:val="00EB0CE9"/>
    <w:rsid w:val="00EB1EA8"/>
    <w:rsid w:val="00EB1FA0"/>
    <w:rsid w:val="00EB2A28"/>
    <w:rsid w:val="00EB325F"/>
    <w:rsid w:val="00EB3B88"/>
    <w:rsid w:val="00EB5067"/>
    <w:rsid w:val="00EB507D"/>
    <w:rsid w:val="00EB51B8"/>
    <w:rsid w:val="00EB5551"/>
    <w:rsid w:val="00EB5A74"/>
    <w:rsid w:val="00EB65B7"/>
    <w:rsid w:val="00EB6920"/>
    <w:rsid w:val="00EB6B1B"/>
    <w:rsid w:val="00EB6B32"/>
    <w:rsid w:val="00EB7F6F"/>
    <w:rsid w:val="00EC000E"/>
    <w:rsid w:val="00EC0869"/>
    <w:rsid w:val="00EC0FE0"/>
    <w:rsid w:val="00EC10B6"/>
    <w:rsid w:val="00EC1A17"/>
    <w:rsid w:val="00EC24CA"/>
    <w:rsid w:val="00EC2995"/>
    <w:rsid w:val="00EC320D"/>
    <w:rsid w:val="00EC3874"/>
    <w:rsid w:val="00EC394D"/>
    <w:rsid w:val="00EC3D9F"/>
    <w:rsid w:val="00EC3E67"/>
    <w:rsid w:val="00EC3FF8"/>
    <w:rsid w:val="00EC4014"/>
    <w:rsid w:val="00EC4C13"/>
    <w:rsid w:val="00EC5DD4"/>
    <w:rsid w:val="00EC5EEA"/>
    <w:rsid w:val="00EC65E1"/>
    <w:rsid w:val="00EC67A1"/>
    <w:rsid w:val="00EC6BC0"/>
    <w:rsid w:val="00ED01FE"/>
    <w:rsid w:val="00ED029F"/>
    <w:rsid w:val="00ED0685"/>
    <w:rsid w:val="00ED0DC3"/>
    <w:rsid w:val="00ED0DEE"/>
    <w:rsid w:val="00ED23DD"/>
    <w:rsid w:val="00ED3072"/>
    <w:rsid w:val="00ED359E"/>
    <w:rsid w:val="00ED4EA8"/>
    <w:rsid w:val="00ED4F80"/>
    <w:rsid w:val="00ED5AAA"/>
    <w:rsid w:val="00ED5E26"/>
    <w:rsid w:val="00ED5E6B"/>
    <w:rsid w:val="00ED70E0"/>
    <w:rsid w:val="00ED7DCE"/>
    <w:rsid w:val="00EE01C6"/>
    <w:rsid w:val="00EE079D"/>
    <w:rsid w:val="00EE0A9F"/>
    <w:rsid w:val="00EE0C2D"/>
    <w:rsid w:val="00EE183C"/>
    <w:rsid w:val="00EE1B25"/>
    <w:rsid w:val="00EE200D"/>
    <w:rsid w:val="00EE209A"/>
    <w:rsid w:val="00EE25F2"/>
    <w:rsid w:val="00EE2CEC"/>
    <w:rsid w:val="00EE2D9B"/>
    <w:rsid w:val="00EE2DA3"/>
    <w:rsid w:val="00EE3D1E"/>
    <w:rsid w:val="00EE4322"/>
    <w:rsid w:val="00EE4577"/>
    <w:rsid w:val="00EE479F"/>
    <w:rsid w:val="00EE47A0"/>
    <w:rsid w:val="00EE5139"/>
    <w:rsid w:val="00EE542E"/>
    <w:rsid w:val="00EE5871"/>
    <w:rsid w:val="00EE6474"/>
    <w:rsid w:val="00EE6F41"/>
    <w:rsid w:val="00EE796D"/>
    <w:rsid w:val="00EE7ACD"/>
    <w:rsid w:val="00EE7D91"/>
    <w:rsid w:val="00EE7E0C"/>
    <w:rsid w:val="00EF03F7"/>
    <w:rsid w:val="00EF1668"/>
    <w:rsid w:val="00EF2E3D"/>
    <w:rsid w:val="00EF3A9C"/>
    <w:rsid w:val="00EF3D89"/>
    <w:rsid w:val="00EF3F55"/>
    <w:rsid w:val="00EF4901"/>
    <w:rsid w:val="00EF510E"/>
    <w:rsid w:val="00EF560D"/>
    <w:rsid w:val="00EF6056"/>
    <w:rsid w:val="00EF6100"/>
    <w:rsid w:val="00EF63C1"/>
    <w:rsid w:val="00EF6BC3"/>
    <w:rsid w:val="00EF70C3"/>
    <w:rsid w:val="00F02DA1"/>
    <w:rsid w:val="00F03644"/>
    <w:rsid w:val="00F03C8B"/>
    <w:rsid w:val="00F04351"/>
    <w:rsid w:val="00F0441A"/>
    <w:rsid w:val="00F054A1"/>
    <w:rsid w:val="00F056E2"/>
    <w:rsid w:val="00F07605"/>
    <w:rsid w:val="00F11695"/>
    <w:rsid w:val="00F1194B"/>
    <w:rsid w:val="00F120B3"/>
    <w:rsid w:val="00F12102"/>
    <w:rsid w:val="00F1212B"/>
    <w:rsid w:val="00F128B3"/>
    <w:rsid w:val="00F12BD5"/>
    <w:rsid w:val="00F1348C"/>
    <w:rsid w:val="00F13850"/>
    <w:rsid w:val="00F13A93"/>
    <w:rsid w:val="00F15093"/>
    <w:rsid w:val="00F151D3"/>
    <w:rsid w:val="00F167F5"/>
    <w:rsid w:val="00F16D6F"/>
    <w:rsid w:val="00F16E93"/>
    <w:rsid w:val="00F16EBC"/>
    <w:rsid w:val="00F17ED4"/>
    <w:rsid w:val="00F20589"/>
    <w:rsid w:val="00F2106B"/>
    <w:rsid w:val="00F21256"/>
    <w:rsid w:val="00F21374"/>
    <w:rsid w:val="00F22899"/>
    <w:rsid w:val="00F22FE4"/>
    <w:rsid w:val="00F23B20"/>
    <w:rsid w:val="00F23EAD"/>
    <w:rsid w:val="00F24223"/>
    <w:rsid w:val="00F2467C"/>
    <w:rsid w:val="00F250D6"/>
    <w:rsid w:val="00F25804"/>
    <w:rsid w:val="00F25A04"/>
    <w:rsid w:val="00F26733"/>
    <w:rsid w:val="00F27137"/>
    <w:rsid w:val="00F278B1"/>
    <w:rsid w:val="00F30068"/>
    <w:rsid w:val="00F30FE8"/>
    <w:rsid w:val="00F313E0"/>
    <w:rsid w:val="00F3225E"/>
    <w:rsid w:val="00F325CB"/>
    <w:rsid w:val="00F3353D"/>
    <w:rsid w:val="00F33F0E"/>
    <w:rsid w:val="00F34122"/>
    <w:rsid w:val="00F3485C"/>
    <w:rsid w:val="00F34AA1"/>
    <w:rsid w:val="00F34B53"/>
    <w:rsid w:val="00F353C8"/>
    <w:rsid w:val="00F355B9"/>
    <w:rsid w:val="00F3597D"/>
    <w:rsid w:val="00F359CE"/>
    <w:rsid w:val="00F367EB"/>
    <w:rsid w:val="00F3702B"/>
    <w:rsid w:val="00F37EF3"/>
    <w:rsid w:val="00F4010A"/>
    <w:rsid w:val="00F40122"/>
    <w:rsid w:val="00F4075D"/>
    <w:rsid w:val="00F40801"/>
    <w:rsid w:val="00F41075"/>
    <w:rsid w:val="00F411F7"/>
    <w:rsid w:val="00F42B63"/>
    <w:rsid w:val="00F42E4B"/>
    <w:rsid w:val="00F435B1"/>
    <w:rsid w:val="00F43ACF"/>
    <w:rsid w:val="00F43EBE"/>
    <w:rsid w:val="00F44D41"/>
    <w:rsid w:val="00F453CC"/>
    <w:rsid w:val="00F45BEE"/>
    <w:rsid w:val="00F45DF9"/>
    <w:rsid w:val="00F45EED"/>
    <w:rsid w:val="00F46363"/>
    <w:rsid w:val="00F464E0"/>
    <w:rsid w:val="00F46F08"/>
    <w:rsid w:val="00F50428"/>
    <w:rsid w:val="00F5055C"/>
    <w:rsid w:val="00F507A2"/>
    <w:rsid w:val="00F507D9"/>
    <w:rsid w:val="00F50846"/>
    <w:rsid w:val="00F50DEA"/>
    <w:rsid w:val="00F50F09"/>
    <w:rsid w:val="00F50F67"/>
    <w:rsid w:val="00F5111C"/>
    <w:rsid w:val="00F5174E"/>
    <w:rsid w:val="00F51DFA"/>
    <w:rsid w:val="00F520A7"/>
    <w:rsid w:val="00F52734"/>
    <w:rsid w:val="00F52883"/>
    <w:rsid w:val="00F536BB"/>
    <w:rsid w:val="00F550A9"/>
    <w:rsid w:val="00F55746"/>
    <w:rsid w:val="00F56CF0"/>
    <w:rsid w:val="00F56F68"/>
    <w:rsid w:val="00F57122"/>
    <w:rsid w:val="00F60523"/>
    <w:rsid w:val="00F60BA2"/>
    <w:rsid w:val="00F61007"/>
    <w:rsid w:val="00F610D2"/>
    <w:rsid w:val="00F61578"/>
    <w:rsid w:val="00F619DF"/>
    <w:rsid w:val="00F61AF4"/>
    <w:rsid w:val="00F61D62"/>
    <w:rsid w:val="00F62424"/>
    <w:rsid w:val="00F62E0E"/>
    <w:rsid w:val="00F6375C"/>
    <w:rsid w:val="00F63C77"/>
    <w:rsid w:val="00F63DAC"/>
    <w:rsid w:val="00F63EBD"/>
    <w:rsid w:val="00F6452A"/>
    <w:rsid w:val="00F64552"/>
    <w:rsid w:val="00F64A7B"/>
    <w:rsid w:val="00F64D4D"/>
    <w:rsid w:val="00F667A6"/>
    <w:rsid w:val="00F7205D"/>
    <w:rsid w:val="00F72ADA"/>
    <w:rsid w:val="00F72C43"/>
    <w:rsid w:val="00F7350F"/>
    <w:rsid w:val="00F73682"/>
    <w:rsid w:val="00F736FE"/>
    <w:rsid w:val="00F73837"/>
    <w:rsid w:val="00F73DE0"/>
    <w:rsid w:val="00F74186"/>
    <w:rsid w:val="00F743FA"/>
    <w:rsid w:val="00F74697"/>
    <w:rsid w:val="00F74822"/>
    <w:rsid w:val="00F74961"/>
    <w:rsid w:val="00F75CED"/>
    <w:rsid w:val="00F76486"/>
    <w:rsid w:val="00F76635"/>
    <w:rsid w:val="00F76E52"/>
    <w:rsid w:val="00F76F16"/>
    <w:rsid w:val="00F7735B"/>
    <w:rsid w:val="00F7746D"/>
    <w:rsid w:val="00F776F1"/>
    <w:rsid w:val="00F77D5A"/>
    <w:rsid w:val="00F77DDC"/>
    <w:rsid w:val="00F77FC5"/>
    <w:rsid w:val="00F80016"/>
    <w:rsid w:val="00F815E5"/>
    <w:rsid w:val="00F8184D"/>
    <w:rsid w:val="00F81ABA"/>
    <w:rsid w:val="00F823E9"/>
    <w:rsid w:val="00F83487"/>
    <w:rsid w:val="00F852DA"/>
    <w:rsid w:val="00F858F3"/>
    <w:rsid w:val="00F85BB1"/>
    <w:rsid w:val="00F85EA7"/>
    <w:rsid w:val="00F85FC8"/>
    <w:rsid w:val="00F86464"/>
    <w:rsid w:val="00F864CC"/>
    <w:rsid w:val="00F865EE"/>
    <w:rsid w:val="00F866A0"/>
    <w:rsid w:val="00F86B26"/>
    <w:rsid w:val="00F86C1D"/>
    <w:rsid w:val="00F8705E"/>
    <w:rsid w:val="00F90886"/>
    <w:rsid w:val="00F90B42"/>
    <w:rsid w:val="00F90C4C"/>
    <w:rsid w:val="00F91068"/>
    <w:rsid w:val="00F911C3"/>
    <w:rsid w:val="00F917FD"/>
    <w:rsid w:val="00F92712"/>
    <w:rsid w:val="00F935BD"/>
    <w:rsid w:val="00F93905"/>
    <w:rsid w:val="00F939AD"/>
    <w:rsid w:val="00F94099"/>
    <w:rsid w:val="00F94934"/>
    <w:rsid w:val="00F94B74"/>
    <w:rsid w:val="00F95136"/>
    <w:rsid w:val="00F95196"/>
    <w:rsid w:val="00F958F5"/>
    <w:rsid w:val="00F96005"/>
    <w:rsid w:val="00F9605B"/>
    <w:rsid w:val="00F96736"/>
    <w:rsid w:val="00F96A23"/>
    <w:rsid w:val="00F9758C"/>
    <w:rsid w:val="00F9790A"/>
    <w:rsid w:val="00F97CB4"/>
    <w:rsid w:val="00F97D04"/>
    <w:rsid w:val="00FA0102"/>
    <w:rsid w:val="00FA01F8"/>
    <w:rsid w:val="00FA082E"/>
    <w:rsid w:val="00FA0908"/>
    <w:rsid w:val="00FA1100"/>
    <w:rsid w:val="00FA1F7F"/>
    <w:rsid w:val="00FA204A"/>
    <w:rsid w:val="00FA291B"/>
    <w:rsid w:val="00FA2A78"/>
    <w:rsid w:val="00FA3049"/>
    <w:rsid w:val="00FA366D"/>
    <w:rsid w:val="00FA36D1"/>
    <w:rsid w:val="00FA3914"/>
    <w:rsid w:val="00FA3B66"/>
    <w:rsid w:val="00FA4979"/>
    <w:rsid w:val="00FA52D2"/>
    <w:rsid w:val="00FA57F2"/>
    <w:rsid w:val="00FA58F7"/>
    <w:rsid w:val="00FA641E"/>
    <w:rsid w:val="00FA64C3"/>
    <w:rsid w:val="00FA663C"/>
    <w:rsid w:val="00FA6EF0"/>
    <w:rsid w:val="00FA73DA"/>
    <w:rsid w:val="00FA77FD"/>
    <w:rsid w:val="00FA7951"/>
    <w:rsid w:val="00FA7C4F"/>
    <w:rsid w:val="00FB13AD"/>
    <w:rsid w:val="00FB16B7"/>
    <w:rsid w:val="00FB1846"/>
    <w:rsid w:val="00FB1855"/>
    <w:rsid w:val="00FB1C99"/>
    <w:rsid w:val="00FB2037"/>
    <w:rsid w:val="00FB2131"/>
    <w:rsid w:val="00FB2317"/>
    <w:rsid w:val="00FB23CF"/>
    <w:rsid w:val="00FB2517"/>
    <w:rsid w:val="00FB253B"/>
    <w:rsid w:val="00FB41B3"/>
    <w:rsid w:val="00FB47F5"/>
    <w:rsid w:val="00FB4901"/>
    <w:rsid w:val="00FB54AE"/>
    <w:rsid w:val="00FB56FF"/>
    <w:rsid w:val="00FB6196"/>
    <w:rsid w:val="00FB69A9"/>
    <w:rsid w:val="00FB7393"/>
    <w:rsid w:val="00FB7909"/>
    <w:rsid w:val="00FB79D2"/>
    <w:rsid w:val="00FB7F0B"/>
    <w:rsid w:val="00FC0BAE"/>
    <w:rsid w:val="00FC11D4"/>
    <w:rsid w:val="00FC1318"/>
    <w:rsid w:val="00FC1D41"/>
    <w:rsid w:val="00FC1F5B"/>
    <w:rsid w:val="00FC2900"/>
    <w:rsid w:val="00FC294B"/>
    <w:rsid w:val="00FC2E63"/>
    <w:rsid w:val="00FC3B1C"/>
    <w:rsid w:val="00FC418C"/>
    <w:rsid w:val="00FC4A55"/>
    <w:rsid w:val="00FC551C"/>
    <w:rsid w:val="00FC5A0D"/>
    <w:rsid w:val="00FC6507"/>
    <w:rsid w:val="00FC719B"/>
    <w:rsid w:val="00FC77FD"/>
    <w:rsid w:val="00FD02D7"/>
    <w:rsid w:val="00FD07F7"/>
    <w:rsid w:val="00FD0860"/>
    <w:rsid w:val="00FD102D"/>
    <w:rsid w:val="00FD1E3D"/>
    <w:rsid w:val="00FD28CE"/>
    <w:rsid w:val="00FD2F58"/>
    <w:rsid w:val="00FD319A"/>
    <w:rsid w:val="00FD3249"/>
    <w:rsid w:val="00FD33BD"/>
    <w:rsid w:val="00FD4857"/>
    <w:rsid w:val="00FD5456"/>
    <w:rsid w:val="00FD5493"/>
    <w:rsid w:val="00FD6A13"/>
    <w:rsid w:val="00FD7642"/>
    <w:rsid w:val="00FD7DD3"/>
    <w:rsid w:val="00FE0252"/>
    <w:rsid w:val="00FE0643"/>
    <w:rsid w:val="00FE07E4"/>
    <w:rsid w:val="00FE1029"/>
    <w:rsid w:val="00FE15E3"/>
    <w:rsid w:val="00FE2E22"/>
    <w:rsid w:val="00FE2FCA"/>
    <w:rsid w:val="00FE3040"/>
    <w:rsid w:val="00FE3835"/>
    <w:rsid w:val="00FE3DBB"/>
    <w:rsid w:val="00FE404B"/>
    <w:rsid w:val="00FE437C"/>
    <w:rsid w:val="00FE43FF"/>
    <w:rsid w:val="00FE4F9A"/>
    <w:rsid w:val="00FE535E"/>
    <w:rsid w:val="00FE57FA"/>
    <w:rsid w:val="00FE58FC"/>
    <w:rsid w:val="00FE5C2A"/>
    <w:rsid w:val="00FE5D1C"/>
    <w:rsid w:val="00FE5F1A"/>
    <w:rsid w:val="00FE614D"/>
    <w:rsid w:val="00FF1868"/>
    <w:rsid w:val="00FF1DD3"/>
    <w:rsid w:val="00FF2259"/>
    <w:rsid w:val="00FF2900"/>
    <w:rsid w:val="00FF2DB0"/>
    <w:rsid w:val="00FF3CF7"/>
    <w:rsid w:val="00FF3D38"/>
    <w:rsid w:val="00FF3F78"/>
    <w:rsid w:val="00FF4B9B"/>
    <w:rsid w:val="00FF528F"/>
    <w:rsid w:val="00FF5BE8"/>
    <w:rsid w:val="00FF6832"/>
    <w:rsid w:val="00FF6E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03E0"/>
    <w:rPr>
      <w:sz w:val="24"/>
    </w:rPr>
  </w:style>
  <w:style w:type="paragraph" w:styleId="1">
    <w:name w:val="heading 1"/>
    <w:basedOn w:val="a"/>
    <w:next w:val="a"/>
    <w:qFormat/>
    <w:rsid w:val="006403E0"/>
    <w:pPr>
      <w:keepNext/>
      <w:pBdr>
        <w:bottom w:val="single" w:sz="6" w:space="1" w:color="auto"/>
      </w:pBdr>
      <w:tabs>
        <w:tab w:val="left" w:pos="1080"/>
      </w:tabs>
      <w:jc w:val="center"/>
      <w:outlineLvl w:val="0"/>
    </w:pPr>
    <w:rPr>
      <w:b/>
      <w:sz w:val="26"/>
    </w:rPr>
  </w:style>
  <w:style w:type="paragraph" w:styleId="2">
    <w:name w:val="heading 2"/>
    <w:basedOn w:val="a"/>
    <w:next w:val="a"/>
    <w:qFormat/>
    <w:rsid w:val="00BB34F4"/>
    <w:pPr>
      <w:keepNext/>
      <w:spacing w:before="240" w:after="60"/>
      <w:outlineLvl w:val="1"/>
    </w:pPr>
    <w:rPr>
      <w:rFonts w:ascii="Arial" w:hAnsi="Arial" w:cs="Arial"/>
      <w:b/>
      <w:bCs/>
      <w:i/>
      <w:iCs/>
      <w:sz w:val="28"/>
      <w:szCs w:val="28"/>
    </w:rPr>
  </w:style>
  <w:style w:type="paragraph" w:styleId="3">
    <w:name w:val="heading 3"/>
    <w:basedOn w:val="a"/>
    <w:next w:val="a"/>
    <w:qFormat/>
    <w:rsid w:val="008B4858"/>
    <w:pPr>
      <w:keepNext/>
      <w:spacing w:before="240" w:after="60"/>
      <w:outlineLvl w:val="2"/>
    </w:pPr>
    <w:rPr>
      <w:rFonts w:ascii="Arial" w:hAnsi="Arial" w:cs="Arial"/>
      <w:b/>
      <w:bCs/>
      <w:sz w:val="26"/>
      <w:szCs w:val="26"/>
    </w:rPr>
  </w:style>
  <w:style w:type="paragraph" w:styleId="4">
    <w:name w:val="heading 4"/>
    <w:basedOn w:val="a"/>
    <w:next w:val="a"/>
    <w:qFormat/>
    <w:rsid w:val="00B56BA6"/>
    <w:pPr>
      <w:keepNext/>
      <w:spacing w:before="240" w:after="60"/>
      <w:outlineLvl w:val="3"/>
    </w:pPr>
    <w:rPr>
      <w:b/>
      <w:bCs/>
      <w:sz w:val="28"/>
      <w:szCs w:val="28"/>
    </w:rPr>
  </w:style>
  <w:style w:type="paragraph" w:styleId="5">
    <w:name w:val="heading 5"/>
    <w:basedOn w:val="a"/>
    <w:next w:val="a"/>
    <w:qFormat/>
    <w:rsid w:val="00500AE4"/>
    <w:pPr>
      <w:spacing w:before="240" w:after="60"/>
      <w:outlineLvl w:val="4"/>
    </w:pPr>
    <w:rPr>
      <w:b/>
      <w:bCs/>
      <w:i/>
      <w:iCs/>
      <w:sz w:val="26"/>
      <w:szCs w:val="26"/>
    </w:rPr>
  </w:style>
  <w:style w:type="paragraph" w:styleId="9">
    <w:name w:val="heading 9"/>
    <w:basedOn w:val="a"/>
    <w:next w:val="a"/>
    <w:qFormat/>
    <w:rsid w:val="00880BA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6403E0"/>
    <w:rPr>
      <w:color w:val="0000FF"/>
      <w:u w:val="single"/>
    </w:rPr>
  </w:style>
  <w:style w:type="character" w:styleId="a4">
    <w:name w:val="Strong"/>
    <w:qFormat/>
    <w:rsid w:val="006403E0"/>
    <w:rPr>
      <w:b/>
      <w:bCs/>
    </w:rPr>
  </w:style>
  <w:style w:type="table" w:styleId="a5">
    <w:name w:val="Table Grid"/>
    <w:basedOn w:val="a1"/>
    <w:rsid w:val="004879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semiHidden/>
    <w:rsid w:val="005F5F07"/>
    <w:rPr>
      <w:rFonts w:ascii="Tahoma" w:hAnsi="Tahoma" w:cs="Tahoma"/>
      <w:sz w:val="16"/>
      <w:szCs w:val="16"/>
    </w:rPr>
  </w:style>
  <w:style w:type="paragraph" w:styleId="30">
    <w:name w:val="Body Text 3"/>
    <w:basedOn w:val="a"/>
    <w:rsid w:val="005769CE"/>
    <w:pPr>
      <w:tabs>
        <w:tab w:val="left" w:pos="709"/>
      </w:tabs>
      <w:spacing w:line="360" w:lineRule="auto"/>
      <w:jc w:val="both"/>
    </w:pPr>
    <w:rPr>
      <w:sz w:val="20"/>
    </w:rPr>
  </w:style>
  <w:style w:type="paragraph" w:styleId="a7">
    <w:name w:val="Body Text"/>
    <w:basedOn w:val="a"/>
    <w:rsid w:val="00F45DF9"/>
    <w:pPr>
      <w:spacing w:after="120"/>
    </w:pPr>
  </w:style>
  <w:style w:type="paragraph" w:styleId="a8">
    <w:name w:val="Body Text Indent"/>
    <w:basedOn w:val="a"/>
    <w:rsid w:val="001D073B"/>
    <w:pPr>
      <w:spacing w:after="120"/>
      <w:ind w:left="283"/>
    </w:pPr>
  </w:style>
  <w:style w:type="paragraph" w:styleId="20">
    <w:name w:val="Body Text Indent 2"/>
    <w:basedOn w:val="a"/>
    <w:rsid w:val="006D4A8B"/>
    <w:pPr>
      <w:spacing w:after="120" w:line="480" w:lineRule="auto"/>
      <w:ind w:left="283"/>
    </w:pPr>
  </w:style>
  <w:style w:type="paragraph" w:styleId="21">
    <w:name w:val="Body Text 2"/>
    <w:basedOn w:val="a"/>
    <w:rsid w:val="006D4A8B"/>
    <w:pPr>
      <w:spacing w:after="120" w:line="480" w:lineRule="auto"/>
    </w:pPr>
  </w:style>
  <w:style w:type="paragraph" w:styleId="HTML">
    <w:name w:val="HTML Preformatted"/>
    <w:basedOn w:val="a"/>
    <w:rsid w:val="006D4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paragraph" w:customStyle="1" w:styleId="ConsNormal">
    <w:name w:val="ConsNormal"/>
    <w:rsid w:val="002439C6"/>
    <w:pPr>
      <w:autoSpaceDE w:val="0"/>
      <w:autoSpaceDN w:val="0"/>
      <w:adjustRightInd w:val="0"/>
      <w:ind w:right="19772" w:firstLine="720"/>
    </w:pPr>
    <w:rPr>
      <w:rFonts w:ascii="Arial" w:hAnsi="Arial" w:cs="Arial"/>
    </w:rPr>
  </w:style>
  <w:style w:type="paragraph" w:customStyle="1" w:styleId="a9">
    <w:name w:val="Знак Знак Знак Знак Знак Знак Знак Знак Знак Знак Знак Знак Знак Знак Знак Знак"/>
    <w:basedOn w:val="a"/>
    <w:rsid w:val="00E25E0D"/>
    <w:pPr>
      <w:spacing w:after="160" w:line="240" w:lineRule="exact"/>
    </w:pPr>
    <w:rPr>
      <w:rFonts w:ascii="Verdana" w:hAnsi="Verdana"/>
      <w:sz w:val="20"/>
      <w:lang w:val="en-US" w:eastAsia="en-US"/>
    </w:rPr>
  </w:style>
  <w:style w:type="paragraph" w:customStyle="1" w:styleId="11Char">
    <w:name w:val="Знак1 Знак Знак Знак Знак Знак Знак Знак Знак1 Char"/>
    <w:basedOn w:val="a"/>
    <w:rsid w:val="00BC35A9"/>
    <w:pPr>
      <w:spacing w:after="160" w:line="240" w:lineRule="exact"/>
    </w:pPr>
    <w:rPr>
      <w:rFonts w:ascii="Verdana" w:hAnsi="Verdana"/>
      <w:sz w:val="20"/>
      <w:lang w:val="en-US" w:eastAsia="en-US"/>
    </w:rPr>
  </w:style>
  <w:style w:type="paragraph" w:styleId="aa">
    <w:name w:val="Plain Text"/>
    <w:basedOn w:val="a"/>
    <w:link w:val="ab"/>
    <w:rsid w:val="001C6AF5"/>
    <w:rPr>
      <w:rFonts w:ascii="Courier New" w:hAnsi="Courier New"/>
      <w:sz w:val="20"/>
    </w:rPr>
  </w:style>
  <w:style w:type="paragraph" w:customStyle="1" w:styleId="ConsPlusNormal">
    <w:name w:val="ConsPlusNormal"/>
    <w:link w:val="ConsPlusNormal0"/>
    <w:rsid w:val="005948FA"/>
    <w:pPr>
      <w:widowControl w:val="0"/>
      <w:autoSpaceDE w:val="0"/>
      <w:autoSpaceDN w:val="0"/>
      <w:adjustRightInd w:val="0"/>
      <w:ind w:firstLine="720"/>
    </w:pPr>
    <w:rPr>
      <w:rFonts w:ascii="Arial" w:hAnsi="Arial" w:cs="Arial"/>
    </w:rPr>
  </w:style>
  <w:style w:type="paragraph" w:customStyle="1" w:styleId="ConsPlusTitle">
    <w:name w:val="ConsPlusTitle"/>
    <w:rsid w:val="005948FA"/>
    <w:pPr>
      <w:widowControl w:val="0"/>
      <w:autoSpaceDE w:val="0"/>
      <w:autoSpaceDN w:val="0"/>
      <w:adjustRightInd w:val="0"/>
    </w:pPr>
    <w:rPr>
      <w:rFonts w:ascii="Arial" w:hAnsi="Arial" w:cs="Arial"/>
      <w:b/>
      <w:bCs/>
    </w:rPr>
  </w:style>
  <w:style w:type="paragraph" w:customStyle="1" w:styleId="ConsPlusNonformat">
    <w:name w:val="ConsPlusNonformat"/>
    <w:rsid w:val="005948FA"/>
    <w:pPr>
      <w:widowControl w:val="0"/>
      <w:autoSpaceDE w:val="0"/>
      <w:autoSpaceDN w:val="0"/>
      <w:adjustRightInd w:val="0"/>
    </w:pPr>
    <w:rPr>
      <w:rFonts w:ascii="Courier New" w:hAnsi="Courier New" w:cs="Courier New"/>
    </w:rPr>
  </w:style>
  <w:style w:type="paragraph" w:styleId="ac">
    <w:name w:val="Title"/>
    <w:basedOn w:val="a"/>
    <w:qFormat/>
    <w:rsid w:val="000C41D4"/>
    <w:pPr>
      <w:jc w:val="center"/>
    </w:pPr>
    <w:rPr>
      <w:b/>
      <w:bCs/>
      <w:sz w:val="28"/>
      <w:szCs w:val="28"/>
    </w:rPr>
  </w:style>
  <w:style w:type="paragraph" w:customStyle="1" w:styleId="22">
    <w:name w:val="Стиль2"/>
    <w:basedOn w:val="a"/>
    <w:rsid w:val="000C41D4"/>
    <w:pPr>
      <w:autoSpaceDE w:val="0"/>
      <w:autoSpaceDN w:val="0"/>
      <w:jc w:val="center"/>
    </w:pPr>
    <w:rPr>
      <w:b/>
      <w:bCs/>
      <w:noProof/>
      <w:sz w:val="28"/>
      <w:szCs w:val="28"/>
    </w:rPr>
  </w:style>
  <w:style w:type="paragraph" w:customStyle="1" w:styleId="ad">
    <w:name w:val="Знак"/>
    <w:basedOn w:val="a"/>
    <w:rsid w:val="000C41D4"/>
    <w:pPr>
      <w:spacing w:after="160" w:line="240" w:lineRule="exact"/>
    </w:pPr>
    <w:rPr>
      <w:rFonts w:ascii="Verdana" w:hAnsi="Verdana" w:cs="Verdana"/>
      <w:sz w:val="20"/>
      <w:lang w:val="en-US" w:eastAsia="en-US"/>
    </w:rPr>
  </w:style>
  <w:style w:type="paragraph" w:customStyle="1" w:styleId="ConsTitle">
    <w:name w:val="ConsTitle"/>
    <w:rsid w:val="000C41D4"/>
    <w:pPr>
      <w:widowControl w:val="0"/>
      <w:autoSpaceDE w:val="0"/>
      <w:autoSpaceDN w:val="0"/>
      <w:adjustRightInd w:val="0"/>
    </w:pPr>
    <w:rPr>
      <w:rFonts w:ascii="Arial" w:hAnsi="Arial" w:cs="Arial"/>
      <w:b/>
      <w:bCs/>
    </w:rPr>
  </w:style>
  <w:style w:type="paragraph" w:customStyle="1" w:styleId="CharChar">
    <w:name w:val="Char Char"/>
    <w:basedOn w:val="a"/>
    <w:autoRedefine/>
    <w:rsid w:val="000C41D4"/>
    <w:pPr>
      <w:spacing w:after="160"/>
      <w:ind w:firstLine="720"/>
    </w:pPr>
    <w:rPr>
      <w:sz w:val="28"/>
      <w:szCs w:val="28"/>
      <w:lang w:val="en-US" w:eastAsia="en-US"/>
    </w:rPr>
  </w:style>
  <w:style w:type="paragraph" w:styleId="ae">
    <w:name w:val="footer"/>
    <w:basedOn w:val="a"/>
    <w:rsid w:val="000C41D4"/>
    <w:pPr>
      <w:widowControl w:val="0"/>
      <w:tabs>
        <w:tab w:val="center" w:pos="4677"/>
        <w:tab w:val="right" w:pos="9355"/>
      </w:tabs>
      <w:autoSpaceDE w:val="0"/>
      <w:autoSpaceDN w:val="0"/>
      <w:adjustRightInd w:val="0"/>
    </w:pPr>
    <w:rPr>
      <w:sz w:val="20"/>
    </w:rPr>
  </w:style>
  <w:style w:type="character" w:styleId="af">
    <w:name w:val="page number"/>
    <w:basedOn w:val="a0"/>
    <w:rsid w:val="000C41D4"/>
  </w:style>
  <w:style w:type="paragraph" w:styleId="af0">
    <w:name w:val="header"/>
    <w:basedOn w:val="a"/>
    <w:rsid w:val="000C41D4"/>
    <w:pPr>
      <w:widowControl w:val="0"/>
      <w:tabs>
        <w:tab w:val="center" w:pos="4677"/>
        <w:tab w:val="right" w:pos="9355"/>
      </w:tabs>
      <w:autoSpaceDE w:val="0"/>
      <w:autoSpaceDN w:val="0"/>
      <w:adjustRightInd w:val="0"/>
    </w:pPr>
    <w:rPr>
      <w:sz w:val="20"/>
    </w:rPr>
  </w:style>
  <w:style w:type="paragraph" w:customStyle="1" w:styleId="ConsNonformat">
    <w:name w:val="ConsNonformat"/>
    <w:rsid w:val="000C41D4"/>
    <w:pPr>
      <w:widowControl w:val="0"/>
      <w:autoSpaceDE w:val="0"/>
      <w:autoSpaceDN w:val="0"/>
      <w:adjustRightInd w:val="0"/>
    </w:pPr>
    <w:rPr>
      <w:rFonts w:ascii="Courier New" w:hAnsi="Courier New" w:cs="Courier New"/>
    </w:rPr>
  </w:style>
  <w:style w:type="paragraph" w:customStyle="1" w:styleId="ConsCell">
    <w:name w:val="ConsCell"/>
    <w:rsid w:val="000C41D4"/>
    <w:pPr>
      <w:widowControl w:val="0"/>
      <w:autoSpaceDE w:val="0"/>
      <w:autoSpaceDN w:val="0"/>
      <w:adjustRightInd w:val="0"/>
      <w:ind w:right="19772"/>
    </w:pPr>
    <w:rPr>
      <w:rFonts w:ascii="Arial" w:hAnsi="Arial" w:cs="Arial"/>
    </w:rPr>
  </w:style>
  <w:style w:type="paragraph" w:customStyle="1" w:styleId="Style517">
    <w:name w:val="Style517"/>
    <w:basedOn w:val="a"/>
    <w:rsid w:val="000C41D4"/>
    <w:pPr>
      <w:widowControl w:val="0"/>
      <w:autoSpaceDE w:val="0"/>
      <w:autoSpaceDN w:val="0"/>
      <w:adjustRightInd w:val="0"/>
      <w:spacing w:line="281" w:lineRule="exact"/>
      <w:ind w:firstLine="298"/>
      <w:jc w:val="both"/>
    </w:pPr>
    <w:rPr>
      <w:rFonts w:ascii="Bookman Old Style" w:hAnsi="Bookman Old Style"/>
      <w:szCs w:val="24"/>
    </w:rPr>
  </w:style>
  <w:style w:type="paragraph" w:customStyle="1" w:styleId="Style636">
    <w:name w:val="Style636"/>
    <w:basedOn w:val="a"/>
    <w:rsid w:val="000C41D4"/>
    <w:pPr>
      <w:widowControl w:val="0"/>
      <w:autoSpaceDE w:val="0"/>
      <w:autoSpaceDN w:val="0"/>
      <w:adjustRightInd w:val="0"/>
      <w:spacing w:line="326" w:lineRule="exact"/>
      <w:ind w:firstLine="331"/>
    </w:pPr>
    <w:rPr>
      <w:rFonts w:ascii="Bookman Old Style" w:hAnsi="Bookman Old Style"/>
      <w:szCs w:val="24"/>
    </w:rPr>
  </w:style>
  <w:style w:type="character" w:customStyle="1" w:styleId="FontStyle785">
    <w:name w:val="Font Style785"/>
    <w:rsid w:val="000C41D4"/>
    <w:rPr>
      <w:rFonts w:ascii="Times New Roman" w:hAnsi="Times New Roman" w:cs="Times New Roman"/>
      <w:sz w:val="24"/>
      <w:szCs w:val="24"/>
    </w:rPr>
  </w:style>
  <w:style w:type="paragraph" w:customStyle="1" w:styleId="Style595">
    <w:name w:val="Style595"/>
    <w:basedOn w:val="a"/>
    <w:rsid w:val="000C41D4"/>
    <w:pPr>
      <w:widowControl w:val="0"/>
      <w:autoSpaceDE w:val="0"/>
      <w:autoSpaceDN w:val="0"/>
      <w:adjustRightInd w:val="0"/>
      <w:spacing w:line="283" w:lineRule="exact"/>
      <w:ind w:firstLine="307"/>
      <w:jc w:val="both"/>
    </w:pPr>
    <w:rPr>
      <w:rFonts w:ascii="Bookman Old Style" w:hAnsi="Bookman Old Style"/>
      <w:szCs w:val="24"/>
    </w:rPr>
  </w:style>
  <w:style w:type="paragraph" w:styleId="af1">
    <w:name w:val="caption"/>
    <w:basedOn w:val="a"/>
    <w:next w:val="a"/>
    <w:qFormat/>
    <w:rsid w:val="007321CC"/>
    <w:pPr>
      <w:jc w:val="both"/>
    </w:pPr>
    <w:rPr>
      <w:i/>
      <w:sz w:val="28"/>
    </w:rPr>
  </w:style>
  <w:style w:type="paragraph" w:styleId="af2">
    <w:name w:val="List Paragraph"/>
    <w:basedOn w:val="a"/>
    <w:uiPriority w:val="34"/>
    <w:qFormat/>
    <w:rsid w:val="00A548AD"/>
    <w:pPr>
      <w:spacing w:after="200" w:line="276" w:lineRule="auto"/>
      <w:ind w:left="720"/>
      <w:contextualSpacing/>
    </w:pPr>
    <w:rPr>
      <w:rFonts w:ascii="Calibri" w:eastAsia="Calibri" w:hAnsi="Calibri"/>
      <w:sz w:val="22"/>
      <w:szCs w:val="22"/>
      <w:lang w:eastAsia="en-US"/>
    </w:rPr>
  </w:style>
  <w:style w:type="character" w:customStyle="1" w:styleId="ab">
    <w:name w:val="Текст Знак"/>
    <w:link w:val="aa"/>
    <w:rsid w:val="006A4DCE"/>
    <w:rPr>
      <w:rFonts w:ascii="Courier New" w:hAnsi="Courier New"/>
      <w:lang w:val="ru-RU" w:eastAsia="ru-RU" w:bidi="ar-SA"/>
    </w:rPr>
  </w:style>
  <w:style w:type="paragraph" w:customStyle="1" w:styleId="Oaeno">
    <w:name w:val="Oaeno"/>
    <w:basedOn w:val="a"/>
    <w:rsid w:val="00037549"/>
    <w:pPr>
      <w:widowControl w:val="0"/>
    </w:pPr>
    <w:rPr>
      <w:rFonts w:ascii="Courier New" w:hAnsi="Courier New"/>
      <w:sz w:val="20"/>
    </w:rPr>
  </w:style>
  <w:style w:type="paragraph" w:customStyle="1" w:styleId="CharChar1">
    <w:name w:val="Char Char1"/>
    <w:basedOn w:val="a"/>
    <w:autoRedefine/>
    <w:rsid w:val="00A628A8"/>
    <w:pPr>
      <w:spacing w:after="160" w:line="240" w:lineRule="exact"/>
    </w:pPr>
    <w:rPr>
      <w:sz w:val="28"/>
      <w:lang w:val="en-US" w:eastAsia="en-US"/>
    </w:rPr>
  </w:style>
  <w:style w:type="character" w:customStyle="1" w:styleId="12pt">
    <w:name w:val="Основной текст + 12 pt"/>
    <w:aliases w:val="Полужирный"/>
    <w:rsid w:val="00724A33"/>
    <w:rPr>
      <w:rFonts w:ascii="Times New Roman" w:hAnsi="Times New Roman" w:cs="Times New Roman"/>
      <w:b/>
      <w:bCs/>
      <w:spacing w:val="0"/>
      <w:sz w:val="24"/>
      <w:szCs w:val="24"/>
    </w:rPr>
  </w:style>
  <w:style w:type="character" w:customStyle="1" w:styleId="3pt">
    <w:name w:val="Основной текст + Интервал 3 pt"/>
    <w:rsid w:val="00724A33"/>
    <w:rPr>
      <w:rFonts w:ascii="Times New Roman" w:hAnsi="Times New Roman" w:cs="Times New Roman"/>
      <w:spacing w:val="60"/>
      <w:sz w:val="28"/>
      <w:szCs w:val="28"/>
    </w:rPr>
  </w:style>
  <w:style w:type="paragraph" w:customStyle="1" w:styleId="af3">
    <w:name w:val="Таблицы (моноширинный)"/>
    <w:basedOn w:val="a"/>
    <w:next w:val="a"/>
    <w:rsid w:val="00860E06"/>
    <w:pPr>
      <w:widowControl w:val="0"/>
      <w:autoSpaceDE w:val="0"/>
      <w:autoSpaceDN w:val="0"/>
      <w:adjustRightInd w:val="0"/>
      <w:jc w:val="both"/>
    </w:pPr>
    <w:rPr>
      <w:rFonts w:ascii="Courier New" w:hAnsi="Courier New" w:cs="Courier New"/>
      <w:sz w:val="20"/>
    </w:rPr>
  </w:style>
  <w:style w:type="paragraph" w:customStyle="1" w:styleId="Default">
    <w:name w:val="Default"/>
    <w:rsid w:val="004706AE"/>
    <w:pPr>
      <w:autoSpaceDE w:val="0"/>
      <w:autoSpaceDN w:val="0"/>
      <w:adjustRightInd w:val="0"/>
    </w:pPr>
    <w:rPr>
      <w:color w:val="000000"/>
      <w:sz w:val="24"/>
      <w:szCs w:val="24"/>
    </w:rPr>
  </w:style>
  <w:style w:type="paragraph" w:styleId="af4">
    <w:name w:val="footnote text"/>
    <w:basedOn w:val="a"/>
    <w:link w:val="af5"/>
    <w:uiPriority w:val="99"/>
    <w:unhideWhenUsed/>
    <w:rsid w:val="00241F0C"/>
    <w:rPr>
      <w:rFonts w:ascii="Calibri" w:eastAsia="Calibri" w:hAnsi="Calibri"/>
      <w:szCs w:val="24"/>
      <w:lang w:eastAsia="en-US"/>
    </w:rPr>
  </w:style>
  <w:style w:type="character" w:customStyle="1" w:styleId="af5">
    <w:name w:val="Текст сноски Знак"/>
    <w:basedOn w:val="a0"/>
    <w:link w:val="af4"/>
    <w:uiPriority w:val="99"/>
    <w:rsid w:val="00241F0C"/>
    <w:rPr>
      <w:rFonts w:ascii="Calibri" w:eastAsia="Calibri" w:hAnsi="Calibri" w:cs="Times New Roman"/>
      <w:sz w:val="24"/>
      <w:szCs w:val="24"/>
      <w:lang w:eastAsia="en-US"/>
    </w:rPr>
  </w:style>
  <w:style w:type="character" w:styleId="af6">
    <w:name w:val="footnote reference"/>
    <w:basedOn w:val="a0"/>
    <w:uiPriority w:val="99"/>
    <w:unhideWhenUsed/>
    <w:rsid w:val="00241F0C"/>
    <w:rPr>
      <w:vertAlign w:val="superscript"/>
    </w:rPr>
  </w:style>
  <w:style w:type="character" w:customStyle="1" w:styleId="apple-converted-space">
    <w:name w:val="apple-converted-space"/>
    <w:basedOn w:val="a0"/>
    <w:rsid w:val="00DB1FA6"/>
  </w:style>
  <w:style w:type="paragraph" w:styleId="af7">
    <w:name w:val="No Spacing"/>
    <w:uiPriority w:val="1"/>
    <w:qFormat/>
    <w:rsid w:val="00A053AD"/>
    <w:rPr>
      <w:rFonts w:ascii="Calibri" w:eastAsia="Calibri" w:hAnsi="Calibri"/>
      <w:sz w:val="22"/>
      <w:szCs w:val="22"/>
      <w:lang w:eastAsia="en-US"/>
    </w:rPr>
  </w:style>
  <w:style w:type="character" w:customStyle="1" w:styleId="ConsPlusNormal0">
    <w:name w:val="ConsPlusNormal Знак"/>
    <w:link w:val="ConsPlusNormal"/>
    <w:locked/>
    <w:rsid w:val="00A053AD"/>
    <w:rPr>
      <w:rFonts w:ascii="Arial" w:hAnsi="Arial" w:cs="Arial"/>
    </w:rPr>
  </w:style>
  <w:style w:type="character" w:customStyle="1" w:styleId="31">
    <w:name w:val="Основной текст (3)_"/>
    <w:basedOn w:val="a0"/>
    <w:rsid w:val="0055348B"/>
    <w:rPr>
      <w:rFonts w:ascii="Times New Roman" w:eastAsia="Times New Roman" w:hAnsi="Times New Roman" w:cs="Times New Roman"/>
      <w:b w:val="0"/>
      <w:bCs w:val="0"/>
      <w:i w:val="0"/>
      <w:iCs w:val="0"/>
      <w:smallCaps w:val="0"/>
      <w:strike w:val="0"/>
      <w:spacing w:val="10"/>
      <w:sz w:val="19"/>
      <w:szCs w:val="19"/>
      <w:u w:val="none"/>
    </w:rPr>
  </w:style>
  <w:style w:type="character" w:customStyle="1" w:styleId="32">
    <w:name w:val="Основной текст (3)"/>
    <w:basedOn w:val="31"/>
    <w:rsid w:val="0055348B"/>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eastAsia="ru-RU" w:bidi="ru-RU"/>
    </w:rPr>
  </w:style>
  <w:style w:type="character" w:customStyle="1" w:styleId="23">
    <w:name w:val="Основной текст (2)_"/>
    <w:basedOn w:val="a0"/>
    <w:rsid w:val="0055348B"/>
    <w:rPr>
      <w:rFonts w:ascii="Times New Roman" w:eastAsia="Times New Roman" w:hAnsi="Times New Roman" w:cs="Times New Roman"/>
      <w:b w:val="0"/>
      <w:bCs w:val="0"/>
      <w:i w:val="0"/>
      <w:iCs w:val="0"/>
      <w:smallCaps w:val="0"/>
      <w:strike w:val="0"/>
      <w:u w:val="none"/>
    </w:rPr>
  </w:style>
  <w:style w:type="character" w:customStyle="1" w:styleId="24">
    <w:name w:val="Основной текст (2)"/>
    <w:basedOn w:val="23"/>
    <w:rsid w:val="0055348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Gulim85pt">
    <w:name w:val="Основной текст (2) + Gulim;8;5 pt"/>
    <w:basedOn w:val="23"/>
    <w:rsid w:val="0055348B"/>
    <w:rPr>
      <w:rFonts w:ascii="Gulim" w:eastAsia="Gulim" w:hAnsi="Gulim" w:cs="Gulim"/>
      <w:b w:val="0"/>
      <w:bCs w:val="0"/>
      <w:i w:val="0"/>
      <w:iCs w:val="0"/>
      <w:smallCaps w:val="0"/>
      <w:strike w:val="0"/>
      <w:color w:val="000000"/>
      <w:spacing w:val="0"/>
      <w:w w:val="100"/>
      <w:position w:val="0"/>
      <w:sz w:val="17"/>
      <w:szCs w:val="17"/>
      <w:u w:val="none"/>
      <w:lang w:val="en-US" w:eastAsia="en-US" w:bidi="en-US"/>
    </w:rPr>
  </w:style>
  <w:style w:type="character" w:customStyle="1" w:styleId="245pt">
    <w:name w:val="Основной текст (2) + 4;5 pt"/>
    <w:basedOn w:val="23"/>
    <w:rsid w:val="0055348B"/>
    <w:rPr>
      <w:rFonts w:ascii="Times New Roman" w:eastAsia="Times New Roman" w:hAnsi="Times New Roman" w:cs="Times New Roman"/>
      <w:b/>
      <w:bCs/>
      <w:i w:val="0"/>
      <w:iCs w:val="0"/>
      <w:smallCaps w:val="0"/>
      <w:strike w:val="0"/>
      <w:color w:val="000000"/>
      <w:spacing w:val="0"/>
      <w:w w:val="100"/>
      <w:position w:val="0"/>
      <w:sz w:val="9"/>
      <w:szCs w:val="9"/>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3874">
      <w:bodyDiv w:val="1"/>
      <w:marLeft w:val="0"/>
      <w:marRight w:val="0"/>
      <w:marTop w:val="0"/>
      <w:marBottom w:val="0"/>
      <w:divBdr>
        <w:top w:val="none" w:sz="0" w:space="0" w:color="auto"/>
        <w:left w:val="none" w:sz="0" w:space="0" w:color="auto"/>
        <w:bottom w:val="none" w:sz="0" w:space="0" w:color="auto"/>
        <w:right w:val="none" w:sz="0" w:space="0" w:color="auto"/>
      </w:divBdr>
    </w:div>
    <w:div w:id="25764661">
      <w:bodyDiv w:val="1"/>
      <w:marLeft w:val="0"/>
      <w:marRight w:val="0"/>
      <w:marTop w:val="0"/>
      <w:marBottom w:val="0"/>
      <w:divBdr>
        <w:top w:val="none" w:sz="0" w:space="0" w:color="auto"/>
        <w:left w:val="none" w:sz="0" w:space="0" w:color="auto"/>
        <w:bottom w:val="none" w:sz="0" w:space="0" w:color="auto"/>
        <w:right w:val="none" w:sz="0" w:space="0" w:color="auto"/>
      </w:divBdr>
    </w:div>
    <w:div w:id="115104185">
      <w:bodyDiv w:val="1"/>
      <w:marLeft w:val="0"/>
      <w:marRight w:val="0"/>
      <w:marTop w:val="0"/>
      <w:marBottom w:val="0"/>
      <w:divBdr>
        <w:top w:val="none" w:sz="0" w:space="0" w:color="auto"/>
        <w:left w:val="none" w:sz="0" w:space="0" w:color="auto"/>
        <w:bottom w:val="none" w:sz="0" w:space="0" w:color="auto"/>
        <w:right w:val="none" w:sz="0" w:space="0" w:color="auto"/>
      </w:divBdr>
    </w:div>
    <w:div w:id="148837857">
      <w:bodyDiv w:val="1"/>
      <w:marLeft w:val="0"/>
      <w:marRight w:val="0"/>
      <w:marTop w:val="0"/>
      <w:marBottom w:val="0"/>
      <w:divBdr>
        <w:top w:val="none" w:sz="0" w:space="0" w:color="auto"/>
        <w:left w:val="none" w:sz="0" w:space="0" w:color="auto"/>
        <w:bottom w:val="none" w:sz="0" w:space="0" w:color="auto"/>
        <w:right w:val="none" w:sz="0" w:space="0" w:color="auto"/>
      </w:divBdr>
    </w:div>
    <w:div w:id="193538476">
      <w:bodyDiv w:val="1"/>
      <w:marLeft w:val="0"/>
      <w:marRight w:val="0"/>
      <w:marTop w:val="0"/>
      <w:marBottom w:val="0"/>
      <w:divBdr>
        <w:top w:val="none" w:sz="0" w:space="0" w:color="auto"/>
        <w:left w:val="none" w:sz="0" w:space="0" w:color="auto"/>
        <w:bottom w:val="none" w:sz="0" w:space="0" w:color="auto"/>
        <w:right w:val="none" w:sz="0" w:space="0" w:color="auto"/>
      </w:divBdr>
    </w:div>
    <w:div w:id="203563716">
      <w:bodyDiv w:val="1"/>
      <w:marLeft w:val="0"/>
      <w:marRight w:val="0"/>
      <w:marTop w:val="0"/>
      <w:marBottom w:val="0"/>
      <w:divBdr>
        <w:top w:val="none" w:sz="0" w:space="0" w:color="auto"/>
        <w:left w:val="none" w:sz="0" w:space="0" w:color="auto"/>
        <w:bottom w:val="none" w:sz="0" w:space="0" w:color="auto"/>
        <w:right w:val="none" w:sz="0" w:space="0" w:color="auto"/>
      </w:divBdr>
    </w:div>
    <w:div w:id="235748965">
      <w:bodyDiv w:val="1"/>
      <w:marLeft w:val="0"/>
      <w:marRight w:val="0"/>
      <w:marTop w:val="0"/>
      <w:marBottom w:val="0"/>
      <w:divBdr>
        <w:top w:val="none" w:sz="0" w:space="0" w:color="auto"/>
        <w:left w:val="none" w:sz="0" w:space="0" w:color="auto"/>
        <w:bottom w:val="none" w:sz="0" w:space="0" w:color="auto"/>
        <w:right w:val="none" w:sz="0" w:space="0" w:color="auto"/>
      </w:divBdr>
    </w:div>
    <w:div w:id="248778289">
      <w:bodyDiv w:val="1"/>
      <w:marLeft w:val="0"/>
      <w:marRight w:val="0"/>
      <w:marTop w:val="0"/>
      <w:marBottom w:val="0"/>
      <w:divBdr>
        <w:top w:val="none" w:sz="0" w:space="0" w:color="auto"/>
        <w:left w:val="none" w:sz="0" w:space="0" w:color="auto"/>
        <w:bottom w:val="none" w:sz="0" w:space="0" w:color="auto"/>
        <w:right w:val="none" w:sz="0" w:space="0" w:color="auto"/>
      </w:divBdr>
    </w:div>
    <w:div w:id="249238476">
      <w:bodyDiv w:val="1"/>
      <w:marLeft w:val="0"/>
      <w:marRight w:val="0"/>
      <w:marTop w:val="0"/>
      <w:marBottom w:val="0"/>
      <w:divBdr>
        <w:top w:val="none" w:sz="0" w:space="0" w:color="auto"/>
        <w:left w:val="none" w:sz="0" w:space="0" w:color="auto"/>
        <w:bottom w:val="none" w:sz="0" w:space="0" w:color="auto"/>
        <w:right w:val="none" w:sz="0" w:space="0" w:color="auto"/>
      </w:divBdr>
    </w:div>
    <w:div w:id="287473139">
      <w:bodyDiv w:val="1"/>
      <w:marLeft w:val="0"/>
      <w:marRight w:val="0"/>
      <w:marTop w:val="0"/>
      <w:marBottom w:val="0"/>
      <w:divBdr>
        <w:top w:val="none" w:sz="0" w:space="0" w:color="auto"/>
        <w:left w:val="none" w:sz="0" w:space="0" w:color="auto"/>
        <w:bottom w:val="none" w:sz="0" w:space="0" w:color="auto"/>
        <w:right w:val="none" w:sz="0" w:space="0" w:color="auto"/>
      </w:divBdr>
    </w:div>
    <w:div w:id="330985658">
      <w:bodyDiv w:val="1"/>
      <w:marLeft w:val="0"/>
      <w:marRight w:val="0"/>
      <w:marTop w:val="0"/>
      <w:marBottom w:val="0"/>
      <w:divBdr>
        <w:top w:val="none" w:sz="0" w:space="0" w:color="auto"/>
        <w:left w:val="none" w:sz="0" w:space="0" w:color="auto"/>
        <w:bottom w:val="none" w:sz="0" w:space="0" w:color="auto"/>
        <w:right w:val="none" w:sz="0" w:space="0" w:color="auto"/>
      </w:divBdr>
    </w:div>
    <w:div w:id="362443251">
      <w:bodyDiv w:val="1"/>
      <w:marLeft w:val="0"/>
      <w:marRight w:val="0"/>
      <w:marTop w:val="0"/>
      <w:marBottom w:val="0"/>
      <w:divBdr>
        <w:top w:val="none" w:sz="0" w:space="0" w:color="auto"/>
        <w:left w:val="none" w:sz="0" w:space="0" w:color="auto"/>
        <w:bottom w:val="none" w:sz="0" w:space="0" w:color="auto"/>
        <w:right w:val="none" w:sz="0" w:space="0" w:color="auto"/>
      </w:divBdr>
    </w:div>
    <w:div w:id="406878223">
      <w:bodyDiv w:val="1"/>
      <w:marLeft w:val="0"/>
      <w:marRight w:val="0"/>
      <w:marTop w:val="0"/>
      <w:marBottom w:val="0"/>
      <w:divBdr>
        <w:top w:val="none" w:sz="0" w:space="0" w:color="auto"/>
        <w:left w:val="none" w:sz="0" w:space="0" w:color="auto"/>
        <w:bottom w:val="none" w:sz="0" w:space="0" w:color="auto"/>
        <w:right w:val="none" w:sz="0" w:space="0" w:color="auto"/>
      </w:divBdr>
    </w:div>
    <w:div w:id="460534410">
      <w:bodyDiv w:val="1"/>
      <w:marLeft w:val="0"/>
      <w:marRight w:val="0"/>
      <w:marTop w:val="0"/>
      <w:marBottom w:val="0"/>
      <w:divBdr>
        <w:top w:val="none" w:sz="0" w:space="0" w:color="auto"/>
        <w:left w:val="none" w:sz="0" w:space="0" w:color="auto"/>
        <w:bottom w:val="none" w:sz="0" w:space="0" w:color="auto"/>
        <w:right w:val="none" w:sz="0" w:space="0" w:color="auto"/>
      </w:divBdr>
    </w:div>
    <w:div w:id="511722200">
      <w:bodyDiv w:val="1"/>
      <w:marLeft w:val="0"/>
      <w:marRight w:val="0"/>
      <w:marTop w:val="0"/>
      <w:marBottom w:val="0"/>
      <w:divBdr>
        <w:top w:val="none" w:sz="0" w:space="0" w:color="auto"/>
        <w:left w:val="none" w:sz="0" w:space="0" w:color="auto"/>
        <w:bottom w:val="none" w:sz="0" w:space="0" w:color="auto"/>
        <w:right w:val="none" w:sz="0" w:space="0" w:color="auto"/>
      </w:divBdr>
    </w:div>
    <w:div w:id="540829702">
      <w:bodyDiv w:val="1"/>
      <w:marLeft w:val="0"/>
      <w:marRight w:val="0"/>
      <w:marTop w:val="0"/>
      <w:marBottom w:val="0"/>
      <w:divBdr>
        <w:top w:val="none" w:sz="0" w:space="0" w:color="auto"/>
        <w:left w:val="none" w:sz="0" w:space="0" w:color="auto"/>
        <w:bottom w:val="none" w:sz="0" w:space="0" w:color="auto"/>
        <w:right w:val="none" w:sz="0" w:space="0" w:color="auto"/>
      </w:divBdr>
    </w:div>
    <w:div w:id="554583017">
      <w:bodyDiv w:val="1"/>
      <w:marLeft w:val="0"/>
      <w:marRight w:val="0"/>
      <w:marTop w:val="0"/>
      <w:marBottom w:val="0"/>
      <w:divBdr>
        <w:top w:val="none" w:sz="0" w:space="0" w:color="auto"/>
        <w:left w:val="none" w:sz="0" w:space="0" w:color="auto"/>
        <w:bottom w:val="none" w:sz="0" w:space="0" w:color="auto"/>
        <w:right w:val="none" w:sz="0" w:space="0" w:color="auto"/>
      </w:divBdr>
    </w:div>
    <w:div w:id="610819992">
      <w:bodyDiv w:val="1"/>
      <w:marLeft w:val="0"/>
      <w:marRight w:val="0"/>
      <w:marTop w:val="0"/>
      <w:marBottom w:val="0"/>
      <w:divBdr>
        <w:top w:val="none" w:sz="0" w:space="0" w:color="auto"/>
        <w:left w:val="none" w:sz="0" w:space="0" w:color="auto"/>
        <w:bottom w:val="none" w:sz="0" w:space="0" w:color="auto"/>
        <w:right w:val="none" w:sz="0" w:space="0" w:color="auto"/>
      </w:divBdr>
    </w:div>
    <w:div w:id="623316049">
      <w:bodyDiv w:val="1"/>
      <w:marLeft w:val="0"/>
      <w:marRight w:val="0"/>
      <w:marTop w:val="0"/>
      <w:marBottom w:val="0"/>
      <w:divBdr>
        <w:top w:val="none" w:sz="0" w:space="0" w:color="auto"/>
        <w:left w:val="none" w:sz="0" w:space="0" w:color="auto"/>
        <w:bottom w:val="none" w:sz="0" w:space="0" w:color="auto"/>
        <w:right w:val="none" w:sz="0" w:space="0" w:color="auto"/>
      </w:divBdr>
    </w:div>
    <w:div w:id="660700037">
      <w:bodyDiv w:val="1"/>
      <w:marLeft w:val="0"/>
      <w:marRight w:val="0"/>
      <w:marTop w:val="0"/>
      <w:marBottom w:val="0"/>
      <w:divBdr>
        <w:top w:val="none" w:sz="0" w:space="0" w:color="auto"/>
        <w:left w:val="none" w:sz="0" w:space="0" w:color="auto"/>
        <w:bottom w:val="none" w:sz="0" w:space="0" w:color="auto"/>
        <w:right w:val="none" w:sz="0" w:space="0" w:color="auto"/>
      </w:divBdr>
    </w:div>
    <w:div w:id="668213041">
      <w:bodyDiv w:val="1"/>
      <w:marLeft w:val="0"/>
      <w:marRight w:val="0"/>
      <w:marTop w:val="0"/>
      <w:marBottom w:val="0"/>
      <w:divBdr>
        <w:top w:val="none" w:sz="0" w:space="0" w:color="auto"/>
        <w:left w:val="none" w:sz="0" w:space="0" w:color="auto"/>
        <w:bottom w:val="none" w:sz="0" w:space="0" w:color="auto"/>
        <w:right w:val="none" w:sz="0" w:space="0" w:color="auto"/>
      </w:divBdr>
    </w:div>
    <w:div w:id="674654630">
      <w:bodyDiv w:val="1"/>
      <w:marLeft w:val="0"/>
      <w:marRight w:val="0"/>
      <w:marTop w:val="0"/>
      <w:marBottom w:val="0"/>
      <w:divBdr>
        <w:top w:val="none" w:sz="0" w:space="0" w:color="auto"/>
        <w:left w:val="none" w:sz="0" w:space="0" w:color="auto"/>
        <w:bottom w:val="none" w:sz="0" w:space="0" w:color="auto"/>
        <w:right w:val="none" w:sz="0" w:space="0" w:color="auto"/>
      </w:divBdr>
    </w:div>
    <w:div w:id="695498943">
      <w:bodyDiv w:val="1"/>
      <w:marLeft w:val="0"/>
      <w:marRight w:val="0"/>
      <w:marTop w:val="0"/>
      <w:marBottom w:val="0"/>
      <w:divBdr>
        <w:top w:val="none" w:sz="0" w:space="0" w:color="auto"/>
        <w:left w:val="none" w:sz="0" w:space="0" w:color="auto"/>
        <w:bottom w:val="none" w:sz="0" w:space="0" w:color="auto"/>
        <w:right w:val="none" w:sz="0" w:space="0" w:color="auto"/>
      </w:divBdr>
    </w:div>
    <w:div w:id="745225222">
      <w:bodyDiv w:val="1"/>
      <w:marLeft w:val="0"/>
      <w:marRight w:val="0"/>
      <w:marTop w:val="0"/>
      <w:marBottom w:val="0"/>
      <w:divBdr>
        <w:top w:val="none" w:sz="0" w:space="0" w:color="auto"/>
        <w:left w:val="none" w:sz="0" w:space="0" w:color="auto"/>
        <w:bottom w:val="none" w:sz="0" w:space="0" w:color="auto"/>
        <w:right w:val="none" w:sz="0" w:space="0" w:color="auto"/>
      </w:divBdr>
    </w:div>
    <w:div w:id="757949132">
      <w:bodyDiv w:val="1"/>
      <w:marLeft w:val="0"/>
      <w:marRight w:val="0"/>
      <w:marTop w:val="0"/>
      <w:marBottom w:val="0"/>
      <w:divBdr>
        <w:top w:val="none" w:sz="0" w:space="0" w:color="auto"/>
        <w:left w:val="none" w:sz="0" w:space="0" w:color="auto"/>
        <w:bottom w:val="none" w:sz="0" w:space="0" w:color="auto"/>
        <w:right w:val="none" w:sz="0" w:space="0" w:color="auto"/>
      </w:divBdr>
    </w:div>
    <w:div w:id="775909740">
      <w:bodyDiv w:val="1"/>
      <w:marLeft w:val="0"/>
      <w:marRight w:val="0"/>
      <w:marTop w:val="0"/>
      <w:marBottom w:val="0"/>
      <w:divBdr>
        <w:top w:val="none" w:sz="0" w:space="0" w:color="auto"/>
        <w:left w:val="none" w:sz="0" w:space="0" w:color="auto"/>
        <w:bottom w:val="none" w:sz="0" w:space="0" w:color="auto"/>
        <w:right w:val="none" w:sz="0" w:space="0" w:color="auto"/>
      </w:divBdr>
    </w:div>
    <w:div w:id="809664173">
      <w:bodyDiv w:val="1"/>
      <w:marLeft w:val="0"/>
      <w:marRight w:val="0"/>
      <w:marTop w:val="0"/>
      <w:marBottom w:val="0"/>
      <w:divBdr>
        <w:top w:val="none" w:sz="0" w:space="0" w:color="auto"/>
        <w:left w:val="none" w:sz="0" w:space="0" w:color="auto"/>
        <w:bottom w:val="none" w:sz="0" w:space="0" w:color="auto"/>
        <w:right w:val="none" w:sz="0" w:space="0" w:color="auto"/>
      </w:divBdr>
    </w:div>
    <w:div w:id="810906880">
      <w:bodyDiv w:val="1"/>
      <w:marLeft w:val="0"/>
      <w:marRight w:val="0"/>
      <w:marTop w:val="0"/>
      <w:marBottom w:val="0"/>
      <w:divBdr>
        <w:top w:val="none" w:sz="0" w:space="0" w:color="auto"/>
        <w:left w:val="none" w:sz="0" w:space="0" w:color="auto"/>
        <w:bottom w:val="none" w:sz="0" w:space="0" w:color="auto"/>
        <w:right w:val="none" w:sz="0" w:space="0" w:color="auto"/>
      </w:divBdr>
    </w:div>
    <w:div w:id="829370335">
      <w:bodyDiv w:val="1"/>
      <w:marLeft w:val="0"/>
      <w:marRight w:val="0"/>
      <w:marTop w:val="0"/>
      <w:marBottom w:val="0"/>
      <w:divBdr>
        <w:top w:val="none" w:sz="0" w:space="0" w:color="auto"/>
        <w:left w:val="none" w:sz="0" w:space="0" w:color="auto"/>
        <w:bottom w:val="none" w:sz="0" w:space="0" w:color="auto"/>
        <w:right w:val="none" w:sz="0" w:space="0" w:color="auto"/>
      </w:divBdr>
    </w:div>
    <w:div w:id="840704913">
      <w:bodyDiv w:val="1"/>
      <w:marLeft w:val="0"/>
      <w:marRight w:val="0"/>
      <w:marTop w:val="0"/>
      <w:marBottom w:val="0"/>
      <w:divBdr>
        <w:top w:val="none" w:sz="0" w:space="0" w:color="auto"/>
        <w:left w:val="none" w:sz="0" w:space="0" w:color="auto"/>
        <w:bottom w:val="none" w:sz="0" w:space="0" w:color="auto"/>
        <w:right w:val="none" w:sz="0" w:space="0" w:color="auto"/>
      </w:divBdr>
    </w:div>
    <w:div w:id="894044582">
      <w:bodyDiv w:val="1"/>
      <w:marLeft w:val="0"/>
      <w:marRight w:val="0"/>
      <w:marTop w:val="0"/>
      <w:marBottom w:val="0"/>
      <w:divBdr>
        <w:top w:val="none" w:sz="0" w:space="0" w:color="auto"/>
        <w:left w:val="none" w:sz="0" w:space="0" w:color="auto"/>
        <w:bottom w:val="none" w:sz="0" w:space="0" w:color="auto"/>
        <w:right w:val="none" w:sz="0" w:space="0" w:color="auto"/>
      </w:divBdr>
    </w:div>
    <w:div w:id="920867025">
      <w:bodyDiv w:val="1"/>
      <w:marLeft w:val="0"/>
      <w:marRight w:val="0"/>
      <w:marTop w:val="0"/>
      <w:marBottom w:val="0"/>
      <w:divBdr>
        <w:top w:val="none" w:sz="0" w:space="0" w:color="auto"/>
        <w:left w:val="none" w:sz="0" w:space="0" w:color="auto"/>
        <w:bottom w:val="none" w:sz="0" w:space="0" w:color="auto"/>
        <w:right w:val="none" w:sz="0" w:space="0" w:color="auto"/>
      </w:divBdr>
    </w:div>
    <w:div w:id="929850291">
      <w:bodyDiv w:val="1"/>
      <w:marLeft w:val="0"/>
      <w:marRight w:val="0"/>
      <w:marTop w:val="0"/>
      <w:marBottom w:val="0"/>
      <w:divBdr>
        <w:top w:val="none" w:sz="0" w:space="0" w:color="auto"/>
        <w:left w:val="none" w:sz="0" w:space="0" w:color="auto"/>
        <w:bottom w:val="none" w:sz="0" w:space="0" w:color="auto"/>
        <w:right w:val="none" w:sz="0" w:space="0" w:color="auto"/>
      </w:divBdr>
    </w:div>
    <w:div w:id="947733901">
      <w:bodyDiv w:val="1"/>
      <w:marLeft w:val="0"/>
      <w:marRight w:val="0"/>
      <w:marTop w:val="0"/>
      <w:marBottom w:val="0"/>
      <w:divBdr>
        <w:top w:val="none" w:sz="0" w:space="0" w:color="auto"/>
        <w:left w:val="none" w:sz="0" w:space="0" w:color="auto"/>
        <w:bottom w:val="none" w:sz="0" w:space="0" w:color="auto"/>
        <w:right w:val="none" w:sz="0" w:space="0" w:color="auto"/>
      </w:divBdr>
    </w:div>
    <w:div w:id="986282379">
      <w:bodyDiv w:val="1"/>
      <w:marLeft w:val="0"/>
      <w:marRight w:val="0"/>
      <w:marTop w:val="0"/>
      <w:marBottom w:val="0"/>
      <w:divBdr>
        <w:top w:val="none" w:sz="0" w:space="0" w:color="auto"/>
        <w:left w:val="none" w:sz="0" w:space="0" w:color="auto"/>
        <w:bottom w:val="none" w:sz="0" w:space="0" w:color="auto"/>
        <w:right w:val="none" w:sz="0" w:space="0" w:color="auto"/>
      </w:divBdr>
    </w:div>
    <w:div w:id="986283378">
      <w:bodyDiv w:val="1"/>
      <w:marLeft w:val="0"/>
      <w:marRight w:val="0"/>
      <w:marTop w:val="0"/>
      <w:marBottom w:val="0"/>
      <w:divBdr>
        <w:top w:val="none" w:sz="0" w:space="0" w:color="auto"/>
        <w:left w:val="none" w:sz="0" w:space="0" w:color="auto"/>
        <w:bottom w:val="none" w:sz="0" w:space="0" w:color="auto"/>
        <w:right w:val="none" w:sz="0" w:space="0" w:color="auto"/>
      </w:divBdr>
    </w:div>
    <w:div w:id="995187448">
      <w:bodyDiv w:val="1"/>
      <w:marLeft w:val="0"/>
      <w:marRight w:val="0"/>
      <w:marTop w:val="0"/>
      <w:marBottom w:val="0"/>
      <w:divBdr>
        <w:top w:val="none" w:sz="0" w:space="0" w:color="auto"/>
        <w:left w:val="none" w:sz="0" w:space="0" w:color="auto"/>
        <w:bottom w:val="none" w:sz="0" w:space="0" w:color="auto"/>
        <w:right w:val="none" w:sz="0" w:space="0" w:color="auto"/>
      </w:divBdr>
    </w:div>
    <w:div w:id="1012875252">
      <w:bodyDiv w:val="1"/>
      <w:marLeft w:val="0"/>
      <w:marRight w:val="0"/>
      <w:marTop w:val="0"/>
      <w:marBottom w:val="0"/>
      <w:divBdr>
        <w:top w:val="none" w:sz="0" w:space="0" w:color="auto"/>
        <w:left w:val="none" w:sz="0" w:space="0" w:color="auto"/>
        <w:bottom w:val="none" w:sz="0" w:space="0" w:color="auto"/>
        <w:right w:val="none" w:sz="0" w:space="0" w:color="auto"/>
      </w:divBdr>
    </w:div>
    <w:div w:id="1018702501">
      <w:bodyDiv w:val="1"/>
      <w:marLeft w:val="0"/>
      <w:marRight w:val="0"/>
      <w:marTop w:val="0"/>
      <w:marBottom w:val="0"/>
      <w:divBdr>
        <w:top w:val="none" w:sz="0" w:space="0" w:color="auto"/>
        <w:left w:val="none" w:sz="0" w:space="0" w:color="auto"/>
        <w:bottom w:val="none" w:sz="0" w:space="0" w:color="auto"/>
        <w:right w:val="none" w:sz="0" w:space="0" w:color="auto"/>
      </w:divBdr>
    </w:div>
    <w:div w:id="1022970939">
      <w:bodyDiv w:val="1"/>
      <w:marLeft w:val="0"/>
      <w:marRight w:val="0"/>
      <w:marTop w:val="0"/>
      <w:marBottom w:val="0"/>
      <w:divBdr>
        <w:top w:val="none" w:sz="0" w:space="0" w:color="auto"/>
        <w:left w:val="none" w:sz="0" w:space="0" w:color="auto"/>
        <w:bottom w:val="none" w:sz="0" w:space="0" w:color="auto"/>
        <w:right w:val="none" w:sz="0" w:space="0" w:color="auto"/>
      </w:divBdr>
    </w:div>
    <w:div w:id="1078360896">
      <w:bodyDiv w:val="1"/>
      <w:marLeft w:val="0"/>
      <w:marRight w:val="0"/>
      <w:marTop w:val="0"/>
      <w:marBottom w:val="0"/>
      <w:divBdr>
        <w:top w:val="none" w:sz="0" w:space="0" w:color="auto"/>
        <w:left w:val="none" w:sz="0" w:space="0" w:color="auto"/>
        <w:bottom w:val="none" w:sz="0" w:space="0" w:color="auto"/>
        <w:right w:val="none" w:sz="0" w:space="0" w:color="auto"/>
      </w:divBdr>
    </w:div>
    <w:div w:id="1083528486">
      <w:bodyDiv w:val="1"/>
      <w:marLeft w:val="0"/>
      <w:marRight w:val="0"/>
      <w:marTop w:val="0"/>
      <w:marBottom w:val="0"/>
      <w:divBdr>
        <w:top w:val="none" w:sz="0" w:space="0" w:color="auto"/>
        <w:left w:val="none" w:sz="0" w:space="0" w:color="auto"/>
        <w:bottom w:val="none" w:sz="0" w:space="0" w:color="auto"/>
        <w:right w:val="none" w:sz="0" w:space="0" w:color="auto"/>
      </w:divBdr>
    </w:div>
    <w:div w:id="1133905435">
      <w:bodyDiv w:val="1"/>
      <w:marLeft w:val="0"/>
      <w:marRight w:val="0"/>
      <w:marTop w:val="0"/>
      <w:marBottom w:val="0"/>
      <w:divBdr>
        <w:top w:val="none" w:sz="0" w:space="0" w:color="auto"/>
        <w:left w:val="none" w:sz="0" w:space="0" w:color="auto"/>
        <w:bottom w:val="none" w:sz="0" w:space="0" w:color="auto"/>
        <w:right w:val="none" w:sz="0" w:space="0" w:color="auto"/>
      </w:divBdr>
    </w:div>
    <w:div w:id="1145124203">
      <w:bodyDiv w:val="1"/>
      <w:marLeft w:val="0"/>
      <w:marRight w:val="0"/>
      <w:marTop w:val="0"/>
      <w:marBottom w:val="0"/>
      <w:divBdr>
        <w:top w:val="none" w:sz="0" w:space="0" w:color="auto"/>
        <w:left w:val="none" w:sz="0" w:space="0" w:color="auto"/>
        <w:bottom w:val="none" w:sz="0" w:space="0" w:color="auto"/>
        <w:right w:val="none" w:sz="0" w:space="0" w:color="auto"/>
      </w:divBdr>
    </w:div>
    <w:div w:id="1189679453">
      <w:bodyDiv w:val="1"/>
      <w:marLeft w:val="0"/>
      <w:marRight w:val="0"/>
      <w:marTop w:val="0"/>
      <w:marBottom w:val="0"/>
      <w:divBdr>
        <w:top w:val="none" w:sz="0" w:space="0" w:color="auto"/>
        <w:left w:val="none" w:sz="0" w:space="0" w:color="auto"/>
        <w:bottom w:val="none" w:sz="0" w:space="0" w:color="auto"/>
        <w:right w:val="none" w:sz="0" w:space="0" w:color="auto"/>
      </w:divBdr>
    </w:div>
    <w:div w:id="1225490224">
      <w:bodyDiv w:val="1"/>
      <w:marLeft w:val="0"/>
      <w:marRight w:val="0"/>
      <w:marTop w:val="0"/>
      <w:marBottom w:val="0"/>
      <w:divBdr>
        <w:top w:val="none" w:sz="0" w:space="0" w:color="auto"/>
        <w:left w:val="none" w:sz="0" w:space="0" w:color="auto"/>
        <w:bottom w:val="none" w:sz="0" w:space="0" w:color="auto"/>
        <w:right w:val="none" w:sz="0" w:space="0" w:color="auto"/>
      </w:divBdr>
    </w:div>
    <w:div w:id="1245914869">
      <w:bodyDiv w:val="1"/>
      <w:marLeft w:val="0"/>
      <w:marRight w:val="0"/>
      <w:marTop w:val="0"/>
      <w:marBottom w:val="0"/>
      <w:divBdr>
        <w:top w:val="none" w:sz="0" w:space="0" w:color="auto"/>
        <w:left w:val="none" w:sz="0" w:space="0" w:color="auto"/>
        <w:bottom w:val="none" w:sz="0" w:space="0" w:color="auto"/>
        <w:right w:val="none" w:sz="0" w:space="0" w:color="auto"/>
      </w:divBdr>
    </w:div>
    <w:div w:id="1264535601">
      <w:bodyDiv w:val="1"/>
      <w:marLeft w:val="0"/>
      <w:marRight w:val="0"/>
      <w:marTop w:val="0"/>
      <w:marBottom w:val="0"/>
      <w:divBdr>
        <w:top w:val="none" w:sz="0" w:space="0" w:color="auto"/>
        <w:left w:val="none" w:sz="0" w:space="0" w:color="auto"/>
        <w:bottom w:val="none" w:sz="0" w:space="0" w:color="auto"/>
        <w:right w:val="none" w:sz="0" w:space="0" w:color="auto"/>
      </w:divBdr>
    </w:div>
    <w:div w:id="1354964329">
      <w:bodyDiv w:val="1"/>
      <w:marLeft w:val="0"/>
      <w:marRight w:val="0"/>
      <w:marTop w:val="0"/>
      <w:marBottom w:val="0"/>
      <w:divBdr>
        <w:top w:val="none" w:sz="0" w:space="0" w:color="auto"/>
        <w:left w:val="none" w:sz="0" w:space="0" w:color="auto"/>
        <w:bottom w:val="none" w:sz="0" w:space="0" w:color="auto"/>
        <w:right w:val="none" w:sz="0" w:space="0" w:color="auto"/>
      </w:divBdr>
    </w:div>
    <w:div w:id="1358845294">
      <w:bodyDiv w:val="1"/>
      <w:marLeft w:val="0"/>
      <w:marRight w:val="0"/>
      <w:marTop w:val="0"/>
      <w:marBottom w:val="0"/>
      <w:divBdr>
        <w:top w:val="none" w:sz="0" w:space="0" w:color="auto"/>
        <w:left w:val="none" w:sz="0" w:space="0" w:color="auto"/>
        <w:bottom w:val="none" w:sz="0" w:space="0" w:color="auto"/>
        <w:right w:val="none" w:sz="0" w:space="0" w:color="auto"/>
      </w:divBdr>
    </w:div>
    <w:div w:id="1402410334">
      <w:bodyDiv w:val="1"/>
      <w:marLeft w:val="0"/>
      <w:marRight w:val="0"/>
      <w:marTop w:val="0"/>
      <w:marBottom w:val="0"/>
      <w:divBdr>
        <w:top w:val="none" w:sz="0" w:space="0" w:color="auto"/>
        <w:left w:val="none" w:sz="0" w:space="0" w:color="auto"/>
        <w:bottom w:val="none" w:sz="0" w:space="0" w:color="auto"/>
        <w:right w:val="none" w:sz="0" w:space="0" w:color="auto"/>
      </w:divBdr>
    </w:div>
    <w:div w:id="1438207930">
      <w:bodyDiv w:val="1"/>
      <w:marLeft w:val="0"/>
      <w:marRight w:val="0"/>
      <w:marTop w:val="0"/>
      <w:marBottom w:val="0"/>
      <w:divBdr>
        <w:top w:val="none" w:sz="0" w:space="0" w:color="auto"/>
        <w:left w:val="none" w:sz="0" w:space="0" w:color="auto"/>
        <w:bottom w:val="none" w:sz="0" w:space="0" w:color="auto"/>
        <w:right w:val="none" w:sz="0" w:space="0" w:color="auto"/>
      </w:divBdr>
    </w:div>
    <w:div w:id="1458139882">
      <w:bodyDiv w:val="1"/>
      <w:marLeft w:val="0"/>
      <w:marRight w:val="0"/>
      <w:marTop w:val="0"/>
      <w:marBottom w:val="0"/>
      <w:divBdr>
        <w:top w:val="none" w:sz="0" w:space="0" w:color="auto"/>
        <w:left w:val="none" w:sz="0" w:space="0" w:color="auto"/>
        <w:bottom w:val="none" w:sz="0" w:space="0" w:color="auto"/>
        <w:right w:val="none" w:sz="0" w:space="0" w:color="auto"/>
      </w:divBdr>
    </w:div>
    <w:div w:id="1488477108">
      <w:bodyDiv w:val="1"/>
      <w:marLeft w:val="0"/>
      <w:marRight w:val="0"/>
      <w:marTop w:val="0"/>
      <w:marBottom w:val="0"/>
      <w:divBdr>
        <w:top w:val="none" w:sz="0" w:space="0" w:color="auto"/>
        <w:left w:val="none" w:sz="0" w:space="0" w:color="auto"/>
        <w:bottom w:val="none" w:sz="0" w:space="0" w:color="auto"/>
        <w:right w:val="none" w:sz="0" w:space="0" w:color="auto"/>
      </w:divBdr>
    </w:div>
    <w:div w:id="1489058885">
      <w:bodyDiv w:val="1"/>
      <w:marLeft w:val="0"/>
      <w:marRight w:val="0"/>
      <w:marTop w:val="0"/>
      <w:marBottom w:val="0"/>
      <w:divBdr>
        <w:top w:val="none" w:sz="0" w:space="0" w:color="auto"/>
        <w:left w:val="none" w:sz="0" w:space="0" w:color="auto"/>
        <w:bottom w:val="none" w:sz="0" w:space="0" w:color="auto"/>
        <w:right w:val="none" w:sz="0" w:space="0" w:color="auto"/>
      </w:divBdr>
    </w:div>
    <w:div w:id="1489445287">
      <w:bodyDiv w:val="1"/>
      <w:marLeft w:val="0"/>
      <w:marRight w:val="0"/>
      <w:marTop w:val="0"/>
      <w:marBottom w:val="0"/>
      <w:divBdr>
        <w:top w:val="none" w:sz="0" w:space="0" w:color="auto"/>
        <w:left w:val="none" w:sz="0" w:space="0" w:color="auto"/>
        <w:bottom w:val="none" w:sz="0" w:space="0" w:color="auto"/>
        <w:right w:val="none" w:sz="0" w:space="0" w:color="auto"/>
      </w:divBdr>
    </w:div>
    <w:div w:id="1495991559">
      <w:bodyDiv w:val="1"/>
      <w:marLeft w:val="0"/>
      <w:marRight w:val="0"/>
      <w:marTop w:val="0"/>
      <w:marBottom w:val="0"/>
      <w:divBdr>
        <w:top w:val="none" w:sz="0" w:space="0" w:color="auto"/>
        <w:left w:val="none" w:sz="0" w:space="0" w:color="auto"/>
        <w:bottom w:val="none" w:sz="0" w:space="0" w:color="auto"/>
        <w:right w:val="none" w:sz="0" w:space="0" w:color="auto"/>
      </w:divBdr>
    </w:div>
    <w:div w:id="1561402216">
      <w:bodyDiv w:val="1"/>
      <w:marLeft w:val="0"/>
      <w:marRight w:val="0"/>
      <w:marTop w:val="0"/>
      <w:marBottom w:val="0"/>
      <w:divBdr>
        <w:top w:val="none" w:sz="0" w:space="0" w:color="auto"/>
        <w:left w:val="none" w:sz="0" w:space="0" w:color="auto"/>
        <w:bottom w:val="none" w:sz="0" w:space="0" w:color="auto"/>
        <w:right w:val="none" w:sz="0" w:space="0" w:color="auto"/>
      </w:divBdr>
    </w:div>
    <w:div w:id="1587156859">
      <w:bodyDiv w:val="1"/>
      <w:marLeft w:val="0"/>
      <w:marRight w:val="0"/>
      <w:marTop w:val="0"/>
      <w:marBottom w:val="0"/>
      <w:divBdr>
        <w:top w:val="none" w:sz="0" w:space="0" w:color="auto"/>
        <w:left w:val="none" w:sz="0" w:space="0" w:color="auto"/>
        <w:bottom w:val="none" w:sz="0" w:space="0" w:color="auto"/>
        <w:right w:val="none" w:sz="0" w:space="0" w:color="auto"/>
      </w:divBdr>
    </w:div>
    <w:div w:id="1687289952">
      <w:bodyDiv w:val="1"/>
      <w:marLeft w:val="0"/>
      <w:marRight w:val="0"/>
      <w:marTop w:val="0"/>
      <w:marBottom w:val="0"/>
      <w:divBdr>
        <w:top w:val="none" w:sz="0" w:space="0" w:color="auto"/>
        <w:left w:val="none" w:sz="0" w:space="0" w:color="auto"/>
        <w:bottom w:val="none" w:sz="0" w:space="0" w:color="auto"/>
        <w:right w:val="none" w:sz="0" w:space="0" w:color="auto"/>
      </w:divBdr>
    </w:div>
    <w:div w:id="1697728059">
      <w:bodyDiv w:val="1"/>
      <w:marLeft w:val="0"/>
      <w:marRight w:val="0"/>
      <w:marTop w:val="0"/>
      <w:marBottom w:val="0"/>
      <w:divBdr>
        <w:top w:val="none" w:sz="0" w:space="0" w:color="auto"/>
        <w:left w:val="none" w:sz="0" w:space="0" w:color="auto"/>
        <w:bottom w:val="none" w:sz="0" w:space="0" w:color="auto"/>
        <w:right w:val="none" w:sz="0" w:space="0" w:color="auto"/>
      </w:divBdr>
    </w:div>
    <w:div w:id="1735346758">
      <w:bodyDiv w:val="1"/>
      <w:marLeft w:val="0"/>
      <w:marRight w:val="0"/>
      <w:marTop w:val="0"/>
      <w:marBottom w:val="0"/>
      <w:divBdr>
        <w:top w:val="none" w:sz="0" w:space="0" w:color="auto"/>
        <w:left w:val="none" w:sz="0" w:space="0" w:color="auto"/>
        <w:bottom w:val="none" w:sz="0" w:space="0" w:color="auto"/>
        <w:right w:val="none" w:sz="0" w:space="0" w:color="auto"/>
      </w:divBdr>
    </w:div>
    <w:div w:id="1742366641">
      <w:bodyDiv w:val="1"/>
      <w:marLeft w:val="0"/>
      <w:marRight w:val="0"/>
      <w:marTop w:val="0"/>
      <w:marBottom w:val="0"/>
      <w:divBdr>
        <w:top w:val="none" w:sz="0" w:space="0" w:color="auto"/>
        <w:left w:val="none" w:sz="0" w:space="0" w:color="auto"/>
        <w:bottom w:val="none" w:sz="0" w:space="0" w:color="auto"/>
        <w:right w:val="none" w:sz="0" w:space="0" w:color="auto"/>
      </w:divBdr>
    </w:div>
    <w:div w:id="1742412002">
      <w:bodyDiv w:val="1"/>
      <w:marLeft w:val="0"/>
      <w:marRight w:val="0"/>
      <w:marTop w:val="0"/>
      <w:marBottom w:val="0"/>
      <w:divBdr>
        <w:top w:val="none" w:sz="0" w:space="0" w:color="auto"/>
        <w:left w:val="none" w:sz="0" w:space="0" w:color="auto"/>
        <w:bottom w:val="none" w:sz="0" w:space="0" w:color="auto"/>
        <w:right w:val="none" w:sz="0" w:space="0" w:color="auto"/>
      </w:divBdr>
    </w:div>
    <w:div w:id="1752847688">
      <w:bodyDiv w:val="1"/>
      <w:marLeft w:val="0"/>
      <w:marRight w:val="0"/>
      <w:marTop w:val="0"/>
      <w:marBottom w:val="0"/>
      <w:divBdr>
        <w:top w:val="none" w:sz="0" w:space="0" w:color="auto"/>
        <w:left w:val="none" w:sz="0" w:space="0" w:color="auto"/>
        <w:bottom w:val="none" w:sz="0" w:space="0" w:color="auto"/>
        <w:right w:val="none" w:sz="0" w:space="0" w:color="auto"/>
      </w:divBdr>
    </w:div>
    <w:div w:id="1755779587">
      <w:bodyDiv w:val="1"/>
      <w:marLeft w:val="0"/>
      <w:marRight w:val="0"/>
      <w:marTop w:val="0"/>
      <w:marBottom w:val="0"/>
      <w:divBdr>
        <w:top w:val="none" w:sz="0" w:space="0" w:color="auto"/>
        <w:left w:val="none" w:sz="0" w:space="0" w:color="auto"/>
        <w:bottom w:val="none" w:sz="0" w:space="0" w:color="auto"/>
        <w:right w:val="none" w:sz="0" w:space="0" w:color="auto"/>
      </w:divBdr>
    </w:div>
    <w:div w:id="1760251658">
      <w:bodyDiv w:val="1"/>
      <w:marLeft w:val="0"/>
      <w:marRight w:val="0"/>
      <w:marTop w:val="0"/>
      <w:marBottom w:val="0"/>
      <w:divBdr>
        <w:top w:val="none" w:sz="0" w:space="0" w:color="auto"/>
        <w:left w:val="none" w:sz="0" w:space="0" w:color="auto"/>
        <w:bottom w:val="none" w:sz="0" w:space="0" w:color="auto"/>
        <w:right w:val="none" w:sz="0" w:space="0" w:color="auto"/>
      </w:divBdr>
    </w:div>
    <w:div w:id="1766025983">
      <w:bodyDiv w:val="1"/>
      <w:marLeft w:val="0"/>
      <w:marRight w:val="0"/>
      <w:marTop w:val="0"/>
      <w:marBottom w:val="0"/>
      <w:divBdr>
        <w:top w:val="none" w:sz="0" w:space="0" w:color="auto"/>
        <w:left w:val="none" w:sz="0" w:space="0" w:color="auto"/>
        <w:bottom w:val="none" w:sz="0" w:space="0" w:color="auto"/>
        <w:right w:val="none" w:sz="0" w:space="0" w:color="auto"/>
      </w:divBdr>
    </w:div>
    <w:div w:id="1823308792">
      <w:bodyDiv w:val="1"/>
      <w:marLeft w:val="0"/>
      <w:marRight w:val="0"/>
      <w:marTop w:val="0"/>
      <w:marBottom w:val="0"/>
      <w:divBdr>
        <w:top w:val="none" w:sz="0" w:space="0" w:color="auto"/>
        <w:left w:val="none" w:sz="0" w:space="0" w:color="auto"/>
        <w:bottom w:val="none" w:sz="0" w:space="0" w:color="auto"/>
        <w:right w:val="none" w:sz="0" w:space="0" w:color="auto"/>
      </w:divBdr>
    </w:div>
    <w:div w:id="1831561785">
      <w:bodyDiv w:val="1"/>
      <w:marLeft w:val="0"/>
      <w:marRight w:val="0"/>
      <w:marTop w:val="0"/>
      <w:marBottom w:val="0"/>
      <w:divBdr>
        <w:top w:val="none" w:sz="0" w:space="0" w:color="auto"/>
        <w:left w:val="none" w:sz="0" w:space="0" w:color="auto"/>
        <w:bottom w:val="none" w:sz="0" w:space="0" w:color="auto"/>
        <w:right w:val="none" w:sz="0" w:space="0" w:color="auto"/>
      </w:divBdr>
    </w:div>
    <w:div w:id="1833795339">
      <w:bodyDiv w:val="1"/>
      <w:marLeft w:val="0"/>
      <w:marRight w:val="0"/>
      <w:marTop w:val="0"/>
      <w:marBottom w:val="0"/>
      <w:divBdr>
        <w:top w:val="none" w:sz="0" w:space="0" w:color="auto"/>
        <w:left w:val="none" w:sz="0" w:space="0" w:color="auto"/>
        <w:bottom w:val="none" w:sz="0" w:space="0" w:color="auto"/>
        <w:right w:val="none" w:sz="0" w:space="0" w:color="auto"/>
      </w:divBdr>
    </w:div>
    <w:div w:id="1852791363">
      <w:bodyDiv w:val="1"/>
      <w:marLeft w:val="0"/>
      <w:marRight w:val="0"/>
      <w:marTop w:val="0"/>
      <w:marBottom w:val="0"/>
      <w:divBdr>
        <w:top w:val="none" w:sz="0" w:space="0" w:color="auto"/>
        <w:left w:val="none" w:sz="0" w:space="0" w:color="auto"/>
        <w:bottom w:val="none" w:sz="0" w:space="0" w:color="auto"/>
        <w:right w:val="none" w:sz="0" w:space="0" w:color="auto"/>
      </w:divBdr>
    </w:div>
    <w:div w:id="1866096778">
      <w:bodyDiv w:val="1"/>
      <w:marLeft w:val="0"/>
      <w:marRight w:val="0"/>
      <w:marTop w:val="0"/>
      <w:marBottom w:val="0"/>
      <w:divBdr>
        <w:top w:val="none" w:sz="0" w:space="0" w:color="auto"/>
        <w:left w:val="none" w:sz="0" w:space="0" w:color="auto"/>
        <w:bottom w:val="none" w:sz="0" w:space="0" w:color="auto"/>
        <w:right w:val="none" w:sz="0" w:space="0" w:color="auto"/>
      </w:divBdr>
    </w:div>
    <w:div w:id="1962956508">
      <w:bodyDiv w:val="1"/>
      <w:marLeft w:val="0"/>
      <w:marRight w:val="0"/>
      <w:marTop w:val="0"/>
      <w:marBottom w:val="0"/>
      <w:divBdr>
        <w:top w:val="none" w:sz="0" w:space="0" w:color="auto"/>
        <w:left w:val="none" w:sz="0" w:space="0" w:color="auto"/>
        <w:bottom w:val="none" w:sz="0" w:space="0" w:color="auto"/>
        <w:right w:val="none" w:sz="0" w:space="0" w:color="auto"/>
      </w:divBdr>
    </w:div>
    <w:div w:id="1968074998">
      <w:bodyDiv w:val="1"/>
      <w:marLeft w:val="0"/>
      <w:marRight w:val="0"/>
      <w:marTop w:val="0"/>
      <w:marBottom w:val="0"/>
      <w:divBdr>
        <w:top w:val="none" w:sz="0" w:space="0" w:color="auto"/>
        <w:left w:val="none" w:sz="0" w:space="0" w:color="auto"/>
        <w:bottom w:val="none" w:sz="0" w:space="0" w:color="auto"/>
        <w:right w:val="none" w:sz="0" w:space="0" w:color="auto"/>
      </w:divBdr>
    </w:div>
    <w:div w:id="1987466984">
      <w:bodyDiv w:val="1"/>
      <w:marLeft w:val="0"/>
      <w:marRight w:val="0"/>
      <w:marTop w:val="0"/>
      <w:marBottom w:val="0"/>
      <w:divBdr>
        <w:top w:val="none" w:sz="0" w:space="0" w:color="auto"/>
        <w:left w:val="none" w:sz="0" w:space="0" w:color="auto"/>
        <w:bottom w:val="none" w:sz="0" w:space="0" w:color="auto"/>
        <w:right w:val="none" w:sz="0" w:space="0" w:color="auto"/>
      </w:divBdr>
    </w:div>
    <w:div w:id="1999723255">
      <w:bodyDiv w:val="1"/>
      <w:marLeft w:val="0"/>
      <w:marRight w:val="0"/>
      <w:marTop w:val="0"/>
      <w:marBottom w:val="0"/>
      <w:divBdr>
        <w:top w:val="none" w:sz="0" w:space="0" w:color="auto"/>
        <w:left w:val="none" w:sz="0" w:space="0" w:color="auto"/>
        <w:bottom w:val="none" w:sz="0" w:space="0" w:color="auto"/>
        <w:right w:val="none" w:sz="0" w:space="0" w:color="auto"/>
      </w:divBdr>
    </w:div>
    <w:div w:id="2018994872">
      <w:bodyDiv w:val="1"/>
      <w:marLeft w:val="0"/>
      <w:marRight w:val="0"/>
      <w:marTop w:val="0"/>
      <w:marBottom w:val="0"/>
      <w:divBdr>
        <w:top w:val="none" w:sz="0" w:space="0" w:color="auto"/>
        <w:left w:val="none" w:sz="0" w:space="0" w:color="auto"/>
        <w:bottom w:val="none" w:sz="0" w:space="0" w:color="auto"/>
        <w:right w:val="none" w:sz="0" w:space="0" w:color="auto"/>
      </w:divBdr>
    </w:div>
    <w:div w:id="2020110434">
      <w:bodyDiv w:val="1"/>
      <w:marLeft w:val="0"/>
      <w:marRight w:val="0"/>
      <w:marTop w:val="0"/>
      <w:marBottom w:val="0"/>
      <w:divBdr>
        <w:top w:val="none" w:sz="0" w:space="0" w:color="auto"/>
        <w:left w:val="none" w:sz="0" w:space="0" w:color="auto"/>
        <w:bottom w:val="none" w:sz="0" w:space="0" w:color="auto"/>
        <w:right w:val="none" w:sz="0" w:space="0" w:color="auto"/>
      </w:divBdr>
    </w:div>
    <w:div w:id="2022588512">
      <w:bodyDiv w:val="1"/>
      <w:marLeft w:val="0"/>
      <w:marRight w:val="0"/>
      <w:marTop w:val="0"/>
      <w:marBottom w:val="0"/>
      <w:divBdr>
        <w:top w:val="none" w:sz="0" w:space="0" w:color="auto"/>
        <w:left w:val="none" w:sz="0" w:space="0" w:color="auto"/>
        <w:bottom w:val="none" w:sz="0" w:space="0" w:color="auto"/>
        <w:right w:val="none" w:sz="0" w:space="0" w:color="auto"/>
      </w:divBdr>
    </w:div>
    <w:div w:id="2032954951">
      <w:bodyDiv w:val="1"/>
      <w:marLeft w:val="0"/>
      <w:marRight w:val="0"/>
      <w:marTop w:val="0"/>
      <w:marBottom w:val="0"/>
      <w:divBdr>
        <w:top w:val="none" w:sz="0" w:space="0" w:color="auto"/>
        <w:left w:val="none" w:sz="0" w:space="0" w:color="auto"/>
        <w:bottom w:val="none" w:sz="0" w:space="0" w:color="auto"/>
        <w:right w:val="none" w:sz="0" w:space="0" w:color="auto"/>
      </w:divBdr>
    </w:div>
    <w:div w:id="2052803024">
      <w:bodyDiv w:val="1"/>
      <w:marLeft w:val="0"/>
      <w:marRight w:val="0"/>
      <w:marTop w:val="0"/>
      <w:marBottom w:val="0"/>
      <w:divBdr>
        <w:top w:val="none" w:sz="0" w:space="0" w:color="auto"/>
        <w:left w:val="none" w:sz="0" w:space="0" w:color="auto"/>
        <w:bottom w:val="none" w:sz="0" w:space="0" w:color="auto"/>
        <w:right w:val="none" w:sz="0" w:space="0" w:color="auto"/>
      </w:divBdr>
    </w:div>
    <w:div w:id="2073579669">
      <w:bodyDiv w:val="1"/>
      <w:marLeft w:val="0"/>
      <w:marRight w:val="0"/>
      <w:marTop w:val="0"/>
      <w:marBottom w:val="0"/>
      <w:divBdr>
        <w:top w:val="none" w:sz="0" w:space="0" w:color="auto"/>
        <w:left w:val="none" w:sz="0" w:space="0" w:color="auto"/>
        <w:bottom w:val="none" w:sz="0" w:space="0" w:color="auto"/>
        <w:right w:val="none" w:sz="0" w:space="0" w:color="auto"/>
      </w:divBdr>
    </w:div>
    <w:div w:id="2119327024">
      <w:bodyDiv w:val="1"/>
      <w:marLeft w:val="0"/>
      <w:marRight w:val="0"/>
      <w:marTop w:val="0"/>
      <w:marBottom w:val="0"/>
      <w:divBdr>
        <w:top w:val="none" w:sz="0" w:space="0" w:color="auto"/>
        <w:left w:val="none" w:sz="0" w:space="0" w:color="auto"/>
        <w:bottom w:val="none" w:sz="0" w:space="0" w:color="auto"/>
        <w:right w:val="none" w:sz="0" w:space="0" w:color="auto"/>
      </w:divBdr>
    </w:div>
    <w:div w:id="2131321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DBBEB6-FE2A-48B0-B554-10CB64D6A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4891</TotalTime>
  <Pages>33</Pages>
  <Words>7612</Words>
  <Characters>43393</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Неизвестная Организация</Company>
  <LinksUpToDate>false</LinksUpToDate>
  <CharactersWithSpaces>50904</CharactersWithSpaces>
  <SharedDoc>false</SharedDoc>
  <HLinks>
    <vt:vector size="6" baseType="variant">
      <vt:variant>
        <vt:i4>196673</vt:i4>
      </vt:variant>
      <vt:variant>
        <vt:i4>0</vt:i4>
      </vt:variant>
      <vt:variant>
        <vt:i4>0</vt:i4>
      </vt:variant>
      <vt:variant>
        <vt:i4>5</vt:i4>
      </vt:variant>
      <vt:variant>
        <vt:lpwstr/>
      </vt:variant>
      <vt:variant>
        <vt:lpwstr>P1127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Кокорина Ю.В.</dc:creator>
  <cp:lastModifiedBy>User</cp:lastModifiedBy>
  <cp:revision>45</cp:revision>
  <cp:lastPrinted>2021-06-23T11:11:00Z</cp:lastPrinted>
  <dcterms:created xsi:type="dcterms:W3CDTF">2017-04-20T10:02:00Z</dcterms:created>
  <dcterms:modified xsi:type="dcterms:W3CDTF">2022-01-12T08:21:00Z</dcterms:modified>
</cp:coreProperties>
</file>