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Вельский муниципальный район сельское </w:t>
      </w:r>
      <w:r w:rsidR="00233680" w:rsidRPr="003A76A5">
        <w:rPr>
          <w:sz w:val="28"/>
          <w:szCs w:val="28"/>
        </w:rPr>
        <w:t>поселение «</w:t>
      </w:r>
      <w:r w:rsidRPr="003A76A5">
        <w:rPr>
          <w:sz w:val="28"/>
          <w:szCs w:val="28"/>
        </w:rPr>
        <w:t>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955E04">
        <w:rPr>
          <w:sz w:val="28"/>
          <w:szCs w:val="28"/>
        </w:rPr>
        <w:t>двадцать третье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955E04" w:rsidRDefault="00955E04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955E04">
        <w:rPr>
          <w:sz w:val="28"/>
          <w:szCs w:val="28"/>
        </w:rPr>
        <w:t>17</w:t>
      </w:r>
      <w:r w:rsidR="0095511F">
        <w:rPr>
          <w:sz w:val="28"/>
          <w:szCs w:val="28"/>
        </w:rPr>
        <w:t xml:space="preserve"> февраля 2025</w:t>
      </w:r>
      <w:r w:rsidR="00FD59B0" w:rsidRPr="007456A3">
        <w:rPr>
          <w:sz w:val="28"/>
          <w:szCs w:val="28"/>
        </w:rPr>
        <w:t xml:space="preserve"> года     №</w:t>
      </w:r>
      <w:r w:rsidR="00955E04">
        <w:rPr>
          <w:sz w:val="28"/>
          <w:szCs w:val="28"/>
        </w:rPr>
        <w:t>145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955E04" w:rsidRDefault="00A95472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 xml:space="preserve">О внесении изменений и дополнений в решение </w:t>
      </w:r>
    </w:p>
    <w:p w:rsidR="00955E04" w:rsidRDefault="00FD59B0" w:rsidP="00955E04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>о бюджете</w:t>
      </w:r>
      <w:r w:rsidR="00955E04">
        <w:rPr>
          <w:b/>
          <w:sz w:val="28"/>
          <w:szCs w:val="28"/>
        </w:rPr>
        <w:t xml:space="preserve"> </w:t>
      </w:r>
      <w:r w:rsidR="00BB3DC6">
        <w:rPr>
          <w:b/>
          <w:sz w:val="28"/>
          <w:szCs w:val="28"/>
        </w:rPr>
        <w:t>сельского поселения</w:t>
      </w:r>
      <w:r w:rsidR="00BB3DC6" w:rsidRPr="00EB0825">
        <w:rPr>
          <w:b/>
          <w:sz w:val="28"/>
          <w:szCs w:val="28"/>
        </w:rPr>
        <w:t xml:space="preserve"> 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 xml:space="preserve">Вельского </w:t>
      </w:r>
    </w:p>
    <w:p w:rsidR="00955E04" w:rsidRDefault="00BB3DC6" w:rsidP="00955E04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Архангельской области на </w:t>
      </w:r>
      <w:r w:rsidR="0095511F">
        <w:rPr>
          <w:b/>
          <w:sz w:val="28"/>
          <w:szCs w:val="28"/>
        </w:rPr>
        <w:t>2025</w:t>
      </w:r>
      <w:r w:rsidRPr="00EB0825">
        <w:rPr>
          <w:b/>
          <w:sz w:val="28"/>
          <w:szCs w:val="28"/>
        </w:rPr>
        <w:t xml:space="preserve"> год</w:t>
      </w:r>
    </w:p>
    <w:p w:rsidR="00FD59B0" w:rsidRPr="00A95472" w:rsidRDefault="00BB3DC6" w:rsidP="00955E04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на плановый период </w:t>
      </w:r>
      <w:r w:rsidR="0095511F">
        <w:rPr>
          <w:b/>
          <w:sz w:val="28"/>
          <w:szCs w:val="28"/>
        </w:rPr>
        <w:t>2026</w:t>
      </w:r>
      <w:r w:rsidRPr="00EB0825">
        <w:rPr>
          <w:b/>
          <w:sz w:val="28"/>
          <w:szCs w:val="28"/>
        </w:rPr>
        <w:t xml:space="preserve"> и </w:t>
      </w:r>
      <w:r w:rsidR="0095511F">
        <w:rPr>
          <w:b/>
          <w:sz w:val="28"/>
          <w:szCs w:val="28"/>
        </w:rPr>
        <w:t>2027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955E04">
      <w:pPr>
        <w:ind w:firstLine="709"/>
        <w:jc w:val="both"/>
        <w:outlineLvl w:val="0"/>
        <w:rPr>
          <w:b/>
          <w:sz w:val="28"/>
          <w:szCs w:val="28"/>
        </w:rPr>
      </w:pPr>
    </w:p>
    <w:p w:rsidR="00F76C56" w:rsidRDefault="00F76C56" w:rsidP="00955E04">
      <w:pPr>
        <w:ind w:firstLine="709"/>
        <w:jc w:val="both"/>
        <w:rPr>
          <w:sz w:val="28"/>
          <w:szCs w:val="28"/>
        </w:rPr>
      </w:pPr>
      <w:r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Pr="00452CA7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452CA7">
        <w:rPr>
          <w:sz w:val="28"/>
          <w:szCs w:val="28"/>
        </w:rPr>
        <w:t>8 от 27</w:t>
      </w:r>
      <w:r>
        <w:rPr>
          <w:sz w:val="28"/>
          <w:szCs w:val="28"/>
        </w:rPr>
        <w:t xml:space="preserve"> ноября </w:t>
      </w:r>
      <w:r w:rsidRPr="00452CA7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452CA7">
        <w:rPr>
          <w:sz w:val="28"/>
          <w:szCs w:val="28"/>
        </w:rPr>
        <w:t>г</w:t>
      </w:r>
      <w:r>
        <w:rPr>
          <w:sz w:val="28"/>
          <w:szCs w:val="28"/>
        </w:rPr>
        <w:t xml:space="preserve">ода, Уставом сельского поселения «Пуйское», </w:t>
      </w:r>
      <w:r w:rsidRPr="007456A3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7456A3">
        <w:rPr>
          <w:sz w:val="28"/>
          <w:szCs w:val="28"/>
        </w:rPr>
        <w:t xml:space="preserve"> </w:t>
      </w:r>
      <w:r w:rsidRPr="00465D97">
        <w:rPr>
          <w:b/>
          <w:sz w:val="28"/>
          <w:szCs w:val="28"/>
        </w:rPr>
        <w:t>РЕШИЛ</w:t>
      </w:r>
      <w:r w:rsidRPr="007456A3">
        <w:rPr>
          <w:sz w:val="28"/>
          <w:szCs w:val="28"/>
        </w:rPr>
        <w:t>:</w:t>
      </w:r>
    </w:p>
    <w:p w:rsidR="00F76C56" w:rsidRPr="007456A3" w:rsidRDefault="00F76C56" w:rsidP="00955E04">
      <w:pPr>
        <w:ind w:firstLine="709"/>
        <w:jc w:val="both"/>
        <w:outlineLvl w:val="0"/>
        <w:rPr>
          <w:sz w:val="28"/>
          <w:szCs w:val="28"/>
        </w:rPr>
      </w:pPr>
    </w:p>
    <w:p w:rsidR="00F76C56" w:rsidRDefault="00F76C56" w:rsidP="00955E04">
      <w:pPr>
        <w:ind w:firstLine="709"/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Default="00F76C56" w:rsidP="00955E04">
      <w:pPr>
        <w:pStyle w:val="ab"/>
        <w:ind w:left="0" w:firstLine="709"/>
        <w:jc w:val="both"/>
        <w:outlineLvl w:val="0"/>
        <w:rPr>
          <w:sz w:val="28"/>
          <w:szCs w:val="28"/>
        </w:rPr>
      </w:pPr>
    </w:p>
    <w:p w:rsidR="00F76C56" w:rsidRPr="008C21F7" w:rsidRDefault="00F76C56" w:rsidP="00955E04">
      <w:pPr>
        <w:pStyle w:val="ab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Pr="008C21F7">
        <w:rPr>
          <w:b/>
          <w:sz w:val="28"/>
          <w:szCs w:val="28"/>
        </w:rPr>
        <w:t xml:space="preserve"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</w:t>
      </w:r>
      <w:r w:rsidR="0095511F">
        <w:rPr>
          <w:b/>
          <w:sz w:val="28"/>
          <w:szCs w:val="28"/>
        </w:rPr>
        <w:t>2025</w:t>
      </w:r>
      <w:r w:rsidRPr="008C21F7">
        <w:rPr>
          <w:b/>
          <w:sz w:val="28"/>
          <w:szCs w:val="28"/>
        </w:rPr>
        <w:t xml:space="preserve"> год и на плановый период </w:t>
      </w:r>
      <w:r w:rsidR="0095511F">
        <w:rPr>
          <w:b/>
          <w:sz w:val="28"/>
          <w:szCs w:val="28"/>
        </w:rPr>
        <w:t>2026</w:t>
      </w:r>
      <w:r w:rsidRPr="008C21F7">
        <w:rPr>
          <w:b/>
          <w:sz w:val="28"/>
          <w:szCs w:val="28"/>
        </w:rPr>
        <w:t xml:space="preserve"> и </w:t>
      </w:r>
      <w:r w:rsidR="0095511F">
        <w:rPr>
          <w:b/>
          <w:sz w:val="28"/>
          <w:szCs w:val="28"/>
        </w:rPr>
        <w:t>2027</w:t>
      </w:r>
      <w:r w:rsidRPr="008C21F7">
        <w:rPr>
          <w:b/>
          <w:sz w:val="28"/>
          <w:szCs w:val="28"/>
        </w:rPr>
        <w:t xml:space="preserve"> годов.</w:t>
      </w: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t>Утвердить основные характеристики бюджета сельского поселения «Пуйское» на 2025 год:</w:t>
      </w: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10 040 820</w:t>
      </w:r>
      <w:r w:rsidRPr="0095511F">
        <w:rPr>
          <w:b/>
          <w:sz w:val="28"/>
          <w:szCs w:val="28"/>
        </w:rPr>
        <w:t>,10</w:t>
      </w:r>
      <w:r w:rsidRPr="0095511F">
        <w:rPr>
          <w:sz w:val="28"/>
          <w:szCs w:val="28"/>
        </w:rPr>
        <w:t xml:space="preserve"> рублей;</w:t>
      </w: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10 174 460</w:t>
      </w:r>
      <w:r w:rsidRPr="0095511F">
        <w:rPr>
          <w:b/>
          <w:sz w:val="28"/>
          <w:szCs w:val="28"/>
        </w:rPr>
        <w:t>,65</w:t>
      </w:r>
      <w:r w:rsidRPr="0095511F">
        <w:rPr>
          <w:sz w:val="28"/>
          <w:szCs w:val="28"/>
        </w:rPr>
        <w:t xml:space="preserve"> рублей;</w:t>
      </w: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133 640</w:t>
      </w:r>
      <w:r w:rsidRPr="0095511F">
        <w:rPr>
          <w:b/>
          <w:sz w:val="28"/>
          <w:szCs w:val="28"/>
        </w:rPr>
        <w:t>,55</w:t>
      </w:r>
      <w:r w:rsidRPr="0095511F">
        <w:rPr>
          <w:sz w:val="28"/>
          <w:szCs w:val="28"/>
        </w:rPr>
        <w:t xml:space="preserve"> рублей.</w:t>
      </w: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t>Утвердить основные характеристики бюджета сельского поселения «Пуйское» на 2026 год:</w:t>
      </w: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доходов бюджета в сумме </w:t>
      </w:r>
      <w:r w:rsidRPr="0095511F">
        <w:rPr>
          <w:b/>
          <w:sz w:val="28"/>
          <w:szCs w:val="28"/>
        </w:rPr>
        <w:t>5 019 749,91</w:t>
      </w:r>
      <w:r>
        <w:rPr>
          <w:sz w:val="28"/>
          <w:szCs w:val="28"/>
        </w:rPr>
        <w:t xml:space="preserve"> </w:t>
      </w:r>
      <w:r w:rsidRPr="0095511F">
        <w:rPr>
          <w:sz w:val="28"/>
          <w:szCs w:val="28"/>
        </w:rPr>
        <w:t>рублей;</w:t>
      </w: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 xml:space="preserve">5 </w:t>
      </w:r>
      <w:r w:rsidRPr="0095511F">
        <w:rPr>
          <w:b/>
          <w:sz w:val="28"/>
          <w:szCs w:val="28"/>
        </w:rPr>
        <w:t>093 423,21</w:t>
      </w:r>
      <w:r w:rsidRPr="0095511F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Pr="0095511F">
        <w:rPr>
          <w:b/>
          <w:sz w:val="28"/>
          <w:szCs w:val="28"/>
        </w:rPr>
        <w:t>127 000</w:t>
      </w:r>
      <w:r w:rsidRPr="0095511F">
        <w:rPr>
          <w:sz w:val="28"/>
          <w:szCs w:val="28"/>
        </w:rPr>
        <w:t xml:space="preserve"> рублей);</w:t>
      </w: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дефицит бюджета в сумме </w:t>
      </w:r>
      <w:r w:rsidRPr="0095511F">
        <w:rPr>
          <w:b/>
          <w:sz w:val="28"/>
          <w:szCs w:val="28"/>
        </w:rPr>
        <w:t>73 673,20</w:t>
      </w:r>
      <w:r w:rsidRPr="0095511F">
        <w:rPr>
          <w:sz w:val="28"/>
          <w:szCs w:val="28"/>
        </w:rPr>
        <w:t xml:space="preserve"> рублей.</w:t>
      </w: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lastRenderedPageBreak/>
        <w:t>Утвердить основные характеристики бюджета сельского поселения «Пуйское» на 2027 год:</w:t>
      </w: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доходов бюджета в сумме </w:t>
      </w:r>
      <w:r w:rsidRPr="0095511F">
        <w:rPr>
          <w:b/>
          <w:sz w:val="28"/>
          <w:szCs w:val="28"/>
        </w:rPr>
        <w:t>5 079 182,90</w:t>
      </w:r>
      <w:r w:rsidRPr="0095511F">
        <w:rPr>
          <w:sz w:val="28"/>
          <w:szCs w:val="28"/>
        </w:rPr>
        <w:t xml:space="preserve"> рублей;</w:t>
      </w:r>
    </w:p>
    <w:p w:rsidR="0095511F" w:rsidRPr="0095511F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общий объём расходов бюджета в сумме </w:t>
      </w:r>
      <w:r w:rsidRPr="0095511F">
        <w:rPr>
          <w:b/>
          <w:sz w:val="28"/>
          <w:szCs w:val="28"/>
        </w:rPr>
        <w:t>5 154 771,85</w:t>
      </w:r>
      <w:r w:rsidRPr="0095511F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Pr="0095511F">
        <w:rPr>
          <w:b/>
          <w:sz w:val="28"/>
          <w:szCs w:val="28"/>
        </w:rPr>
        <w:t>257 000</w:t>
      </w:r>
      <w:r w:rsidRPr="0095511F">
        <w:rPr>
          <w:sz w:val="28"/>
          <w:szCs w:val="28"/>
        </w:rPr>
        <w:t xml:space="preserve"> рублей);</w:t>
      </w:r>
    </w:p>
    <w:p w:rsidR="00F76C56" w:rsidRDefault="0095511F" w:rsidP="00955E04">
      <w:pPr>
        <w:ind w:firstLine="709"/>
        <w:jc w:val="both"/>
        <w:rPr>
          <w:sz w:val="28"/>
          <w:szCs w:val="28"/>
        </w:rPr>
      </w:pPr>
      <w:r w:rsidRPr="0095511F">
        <w:rPr>
          <w:sz w:val="28"/>
          <w:szCs w:val="28"/>
        </w:rPr>
        <w:t xml:space="preserve">дефицит бюджета в сумме </w:t>
      </w:r>
      <w:r w:rsidRPr="0095511F">
        <w:rPr>
          <w:b/>
          <w:sz w:val="28"/>
          <w:szCs w:val="28"/>
        </w:rPr>
        <w:t>75 588,95</w:t>
      </w:r>
      <w:r w:rsidRPr="0095511F">
        <w:rPr>
          <w:sz w:val="28"/>
          <w:szCs w:val="28"/>
        </w:rPr>
        <w:t xml:space="preserve"> рублей.</w:t>
      </w:r>
    </w:p>
    <w:p w:rsidR="00F76C56" w:rsidRPr="00BB3DC6" w:rsidRDefault="00F76C56" w:rsidP="00955E04">
      <w:pPr>
        <w:ind w:firstLine="709"/>
        <w:jc w:val="both"/>
        <w:rPr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F76C56" w:rsidRPr="00BB3DC6" w:rsidRDefault="00F76C56" w:rsidP="00955E04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F76C56" w:rsidRPr="00835CE2" w:rsidRDefault="00F76C56" w:rsidP="00955E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955E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955E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F76C56" w:rsidRDefault="00F76C56" w:rsidP="00955E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95511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год и на плановый период </w:t>
      </w:r>
      <w:r w:rsidR="0095511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и </w:t>
      </w:r>
      <w:r w:rsidR="0095511F">
        <w:rPr>
          <w:sz w:val="28"/>
          <w:szCs w:val="28"/>
        </w:rPr>
        <w:t>2027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Pr="00BB3DC6">
        <w:rPr>
          <w:sz w:val="28"/>
          <w:szCs w:val="28"/>
        </w:rPr>
        <w:t>решению.</w:t>
      </w:r>
    </w:p>
    <w:p w:rsidR="00F76C56" w:rsidRPr="007456A3" w:rsidRDefault="00F76C56" w:rsidP="00955E04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F76C56" w:rsidP="00F76C56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7456A3">
        <w:rPr>
          <w:sz w:val="28"/>
          <w:szCs w:val="28"/>
        </w:rPr>
        <w:t xml:space="preserve"> «Пуйское»</w:t>
      </w:r>
      <w:r>
        <w:rPr>
          <w:sz w:val="28"/>
          <w:szCs w:val="28"/>
        </w:rPr>
        <w:t xml:space="preserve">                        </w:t>
      </w:r>
      <w:r w:rsidR="00955E0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="0095511F">
        <w:rPr>
          <w:sz w:val="28"/>
          <w:szCs w:val="28"/>
        </w:rPr>
        <w:t>Е</w:t>
      </w:r>
      <w:bookmarkStart w:id="0" w:name="_GoBack"/>
      <w:bookmarkEnd w:id="0"/>
      <w:r w:rsidR="0095511F">
        <w:rPr>
          <w:sz w:val="28"/>
          <w:szCs w:val="28"/>
        </w:rPr>
        <w:t>.С. Костерина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955E04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Глава 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Pr="007456A3">
        <w:rPr>
          <w:sz w:val="28"/>
          <w:szCs w:val="28"/>
        </w:rPr>
        <w:t xml:space="preserve"> «Пуйское»</w:t>
      </w:r>
      <w:r w:rsidR="00955E0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</w:t>
      </w:r>
      <w:r w:rsidRPr="007456A3">
        <w:rPr>
          <w:sz w:val="28"/>
          <w:szCs w:val="28"/>
        </w:rPr>
        <w:t>А.А. Пучинин</w:t>
      </w:r>
    </w:p>
    <w:p w:rsidR="00EA1F0E" w:rsidRDefault="00EA1F0E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sectPr w:rsidR="00EA1F0E" w:rsidSect="00955E0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D2B" w:rsidRDefault="00687D2B" w:rsidP="00A95472">
      <w:r>
        <w:separator/>
      </w:r>
    </w:p>
  </w:endnote>
  <w:endnote w:type="continuationSeparator" w:id="0">
    <w:p w:rsidR="00687D2B" w:rsidRDefault="00687D2B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D2B" w:rsidRDefault="00687D2B" w:rsidP="00A95472">
      <w:r>
        <w:separator/>
      </w:r>
    </w:p>
  </w:footnote>
  <w:footnote w:type="continuationSeparator" w:id="0">
    <w:p w:rsidR="00687D2B" w:rsidRDefault="00687D2B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7713E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72509"/>
    <w:rsid w:val="001732E1"/>
    <w:rsid w:val="001836EA"/>
    <w:rsid w:val="001854F9"/>
    <w:rsid w:val="001A0976"/>
    <w:rsid w:val="001E326F"/>
    <w:rsid w:val="00233680"/>
    <w:rsid w:val="00235821"/>
    <w:rsid w:val="002B5851"/>
    <w:rsid w:val="002C49E0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7105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131"/>
    <w:rsid w:val="00676215"/>
    <w:rsid w:val="006830F3"/>
    <w:rsid w:val="0068602F"/>
    <w:rsid w:val="00687D2B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243E"/>
    <w:rsid w:val="007456A3"/>
    <w:rsid w:val="00761770"/>
    <w:rsid w:val="00766FBC"/>
    <w:rsid w:val="007721B6"/>
    <w:rsid w:val="00786AAC"/>
    <w:rsid w:val="00786F14"/>
    <w:rsid w:val="00793214"/>
    <w:rsid w:val="007A182B"/>
    <w:rsid w:val="007A739F"/>
    <w:rsid w:val="007B4323"/>
    <w:rsid w:val="007E0193"/>
    <w:rsid w:val="00823819"/>
    <w:rsid w:val="00834F71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5511F"/>
    <w:rsid w:val="00955E04"/>
    <w:rsid w:val="0096261C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6BC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B49AF"/>
    <w:rsid w:val="00AF68E2"/>
    <w:rsid w:val="00AF7068"/>
    <w:rsid w:val="00B23F4C"/>
    <w:rsid w:val="00B3201D"/>
    <w:rsid w:val="00B41AA4"/>
    <w:rsid w:val="00B83AB2"/>
    <w:rsid w:val="00B84BAD"/>
    <w:rsid w:val="00B93D3B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C11CD"/>
    <w:rsid w:val="00DF1BA6"/>
    <w:rsid w:val="00E012EB"/>
    <w:rsid w:val="00E473CA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121B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CF6BC-35E1-4B87-B1FA-A81DAF82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4253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100</cp:revision>
  <cp:lastPrinted>2025-02-18T05:47:00Z</cp:lastPrinted>
  <dcterms:created xsi:type="dcterms:W3CDTF">2013-05-21T06:27:00Z</dcterms:created>
  <dcterms:modified xsi:type="dcterms:W3CDTF">2025-02-18T05:47:00Z</dcterms:modified>
</cp:coreProperties>
</file>